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44289D" w:rsidRPr="0044289D" w14:paraId="310EA248" w14:textId="77777777" w:rsidTr="00062772">
        <w:tc>
          <w:tcPr>
            <w:tcW w:w="4508" w:type="dxa"/>
          </w:tcPr>
          <w:p w14:paraId="3B86E255" w14:textId="77777777" w:rsidR="00FF593A" w:rsidRPr="0044289D" w:rsidRDefault="00FF593A" w:rsidP="00062772">
            <w:pPr>
              <w:rPr>
                <w:rFonts w:cstheme="minorHAnsi"/>
              </w:rPr>
            </w:pPr>
            <w:r w:rsidRPr="0044289D">
              <w:rPr>
                <w:rFonts w:cstheme="minorHAnsi"/>
              </w:rPr>
              <w:t>English</w:t>
            </w:r>
          </w:p>
        </w:tc>
        <w:tc>
          <w:tcPr>
            <w:tcW w:w="4508" w:type="dxa"/>
          </w:tcPr>
          <w:p w14:paraId="40A5BB48" w14:textId="7FF4A96E" w:rsidR="00FF593A" w:rsidRPr="0044289D" w:rsidRDefault="00FF593A" w:rsidP="00062772">
            <w:r w:rsidRPr="0044289D">
              <w:t>Vietnamese</w:t>
            </w:r>
          </w:p>
        </w:tc>
      </w:tr>
      <w:tr w:rsidR="0044289D" w:rsidRPr="0044289D" w14:paraId="19EA8929" w14:textId="77777777" w:rsidTr="00062772">
        <w:tc>
          <w:tcPr>
            <w:tcW w:w="4508" w:type="dxa"/>
          </w:tcPr>
          <w:p w14:paraId="197477EE" w14:textId="77777777" w:rsidR="00FF593A" w:rsidRPr="0044289D" w:rsidRDefault="00FF593A" w:rsidP="00062772">
            <w:pPr>
              <w:rPr>
                <w:rFonts w:cstheme="minorHAnsi"/>
              </w:rPr>
            </w:pPr>
            <w:r w:rsidRPr="0044289D">
              <w:rPr>
                <w:rFonts w:cstheme="minorHAnsi"/>
              </w:rPr>
              <w:t xml:space="preserve">The Disability Gateway </w:t>
            </w:r>
          </w:p>
          <w:p w14:paraId="24299BC9" w14:textId="77777777" w:rsidR="00FF593A" w:rsidRPr="0044289D" w:rsidRDefault="00FF593A" w:rsidP="00062772">
            <w:pPr>
              <w:rPr>
                <w:rFonts w:cstheme="minorHAnsi"/>
              </w:rPr>
            </w:pPr>
          </w:p>
        </w:tc>
        <w:tc>
          <w:tcPr>
            <w:tcW w:w="4508" w:type="dxa"/>
          </w:tcPr>
          <w:p w14:paraId="6B4A3BF1" w14:textId="0025E403" w:rsidR="00FF593A" w:rsidRPr="0044289D" w:rsidRDefault="007D4160" w:rsidP="00062772">
            <w:r w:rsidRPr="0044289D">
              <w:t>Cổng Thông Tin dành cho Người Khuyết Tật</w:t>
            </w:r>
          </w:p>
        </w:tc>
      </w:tr>
      <w:tr w:rsidR="0044289D" w:rsidRPr="0044289D" w14:paraId="7D36CDD4" w14:textId="77777777" w:rsidTr="00062772">
        <w:tc>
          <w:tcPr>
            <w:tcW w:w="4508" w:type="dxa"/>
          </w:tcPr>
          <w:p w14:paraId="559CA011" w14:textId="77777777" w:rsidR="00FF593A" w:rsidRPr="0044289D" w:rsidRDefault="00FF593A" w:rsidP="00062772">
            <w:pPr>
              <w:rPr>
                <w:rFonts w:cstheme="minorHAnsi"/>
                <w:b/>
                <w:bCs/>
              </w:rPr>
            </w:pPr>
            <w:r w:rsidRPr="0044289D">
              <w:rPr>
                <w:rFonts w:cstheme="minorHAnsi"/>
                <w:b/>
                <w:bCs/>
              </w:rPr>
              <w:t>What you need to know about the Disability Gateway</w:t>
            </w:r>
          </w:p>
          <w:p w14:paraId="74B59286" w14:textId="77777777" w:rsidR="00FF593A" w:rsidRPr="0044289D" w:rsidRDefault="00FF593A" w:rsidP="00062772">
            <w:pPr>
              <w:rPr>
                <w:rFonts w:cstheme="minorHAnsi"/>
              </w:rPr>
            </w:pPr>
          </w:p>
        </w:tc>
        <w:tc>
          <w:tcPr>
            <w:tcW w:w="4508" w:type="dxa"/>
          </w:tcPr>
          <w:p w14:paraId="74C32386" w14:textId="794247BB" w:rsidR="00FF593A" w:rsidRPr="0044289D" w:rsidRDefault="007D4160" w:rsidP="00062772">
            <w:pPr>
              <w:rPr>
                <w:b/>
                <w:bCs/>
              </w:rPr>
            </w:pPr>
            <w:r w:rsidRPr="0044289D">
              <w:rPr>
                <w:b/>
                <w:bCs/>
              </w:rPr>
              <w:t>Những gì quý vị cần biết về Cổng Thông Tin dành cho Người Khuyết Tật</w:t>
            </w:r>
          </w:p>
        </w:tc>
      </w:tr>
      <w:tr w:rsidR="0044289D" w:rsidRPr="0044289D" w14:paraId="214149E5" w14:textId="77777777" w:rsidTr="00062772">
        <w:tc>
          <w:tcPr>
            <w:tcW w:w="4508" w:type="dxa"/>
          </w:tcPr>
          <w:p w14:paraId="3A832B7D" w14:textId="77777777" w:rsidR="00FF593A" w:rsidRPr="0044289D" w:rsidRDefault="00FF593A" w:rsidP="00062772">
            <w:pPr>
              <w:rPr>
                <w:rFonts w:cstheme="minorHAnsi"/>
                <w:b/>
                <w:bCs/>
              </w:rPr>
            </w:pPr>
            <w:r w:rsidRPr="0044289D">
              <w:rPr>
                <w:rFonts w:cstheme="minorHAnsi"/>
                <w:b/>
                <w:bCs/>
              </w:rPr>
              <w:t>What is the Disability Gateway?</w:t>
            </w:r>
          </w:p>
          <w:p w14:paraId="55281C6C" w14:textId="77777777" w:rsidR="00FF593A" w:rsidRPr="0044289D" w:rsidRDefault="00FF593A" w:rsidP="00062772">
            <w:pPr>
              <w:rPr>
                <w:rFonts w:cstheme="minorHAnsi"/>
              </w:rPr>
            </w:pPr>
          </w:p>
        </w:tc>
        <w:tc>
          <w:tcPr>
            <w:tcW w:w="4508" w:type="dxa"/>
          </w:tcPr>
          <w:p w14:paraId="7ED7360B" w14:textId="5D263066" w:rsidR="00FF593A" w:rsidRPr="0044289D" w:rsidRDefault="007D4160" w:rsidP="00062772">
            <w:pPr>
              <w:rPr>
                <w:b/>
                <w:bCs/>
              </w:rPr>
            </w:pPr>
            <w:r w:rsidRPr="0044289D">
              <w:rPr>
                <w:b/>
                <w:bCs/>
              </w:rPr>
              <w:t>Cổng Thông Tin dành cho Người Khuyết Tật là gì?</w:t>
            </w:r>
          </w:p>
        </w:tc>
      </w:tr>
      <w:tr w:rsidR="0044289D" w:rsidRPr="0044289D" w14:paraId="6BF9C194" w14:textId="77777777" w:rsidTr="00062772">
        <w:tc>
          <w:tcPr>
            <w:tcW w:w="4508" w:type="dxa"/>
          </w:tcPr>
          <w:p w14:paraId="60BCA072" w14:textId="77777777" w:rsidR="00FF593A" w:rsidRPr="0044289D" w:rsidRDefault="00FF593A" w:rsidP="00062772">
            <w:pPr>
              <w:pStyle w:val="NormalWeb"/>
              <w:rPr>
                <w:rFonts w:asciiTheme="minorHAnsi" w:hAnsiTheme="minorHAnsi" w:cstheme="minorHAnsi"/>
              </w:rPr>
            </w:pPr>
            <w:r w:rsidRPr="0044289D">
              <w:rPr>
                <w:rFonts w:asciiTheme="minorHAnsi" w:hAnsiTheme="minorHAnsi" w:cstheme="minorHAnsi"/>
              </w:rPr>
              <w:t xml:space="preserve">The Disability Gateway was created by the Australian Government to help people living with disability, their family, friends and carers find information more easily and connect them to services in their area. </w:t>
            </w:r>
          </w:p>
          <w:p w14:paraId="3F640F7A" w14:textId="77777777" w:rsidR="00FF593A" w:rsidRPr="0044289D" w:rsidRDefault="00FF593A" w:rsidP="00062772">
            <w:pPr>
              <w:rPr>
                <w:rFonts w:cstheme="minorHAnsi"/>
              </w:rPr>
            </w:pPr>
          </w:p>
        </w:tc>
        <w:tc>
          <w:tcPr>
            <w:tcW w:w="4508" w:type="dxa"/>
          </w:tcPr>
          <w:p w14:paraId="7CB2A1E5" w14:textId="0A215E3B" w:rsidR="00FF593A" w:rsidRPr="0044289D" w:rsidRDefault="007D4160" w:rsidP="003847B3">
            <w:r w:rsidRPr="0044289D">
              <w:t xml:space="preserve">Cổng Thông Tin dành cho Người Khuyết Tật được Chính phủ Úc </w:t>
            </w:r>
            <w:r w:rsidR="003847B3" w:rsidRPr="0044289D">
              <w:rPr>
                <w:lang w:val="vi-VN"/>
              </w:rPr>
              <w:t xml:space="preserve">thiết lập </w:t>
            </w:r>
            <w:r w:rsidRPr="0044289D">
              <w:t>để giúp những người bị khuyết tật, gia đình, bạn bè và người chăm sóc của họ tìm kiếm thông tin dễ dàng hơn và kết nối họ với các dịch vụ trong khu vực của họ.</w:t>
            </w:r>
          </w:p>
        </w:tc>
      </w:tr>
      <w:tr w:rsidR="0044289D" w:rsidRPr="0044289D" w14:paraId="4146FFF3" w14:textId="77777777" w:rsidTr="00062772">
        <w:tc>
          <w:tcPr>
            <w:tcW w:w="4508" w:type="dxa"/>
          </w:tcPr>
          <w:p w14:paraId="6784407A" w14:textId="77777777" w:rsidR="00FF593A" w:rsidRPr="0044289D" w:rsidRDefault="00FF593A" w:rsidP="00062772">
            <w:pPr>
              <w:pStyle w:val="NormalWeb"/>
              <w:rPr>
                <w:rFonts w:asciiTheme="minorHAnsi" w:hAnsiTheme="minorHAnsi" w:cstheme="minorHAnsi"/>
              </w:rPr>
            </w:pPr>
            <w:r w:rsidRPr="0044289D">
              <w:rPr>
                <w:rFonts w:asciiTheme="minorHAnsi" w:hAnsiTheme="minorHAnsi" w:cstheme="minorHAnsi"/>
              </w:rPr>
              <w:t xml:space="preserve">It includes a website, phone line and social media channels to help connect people to disability information and services. </w:t>
            </w:r>
          </w:p>
          <w:p w14:paraId="57AA6FF2" w14:textId="77777777" w:rsidR="00FF593A" w:rsidRPr="0044289D" w:rsidRDefault="00FF593A" w:rsidP="00062772">
            <w:pPr>
              <w:rPr>
                <w:rFonts w:cstheme="minorHAnsi"/>
              </w:rPr>
            </w:pPr>
          </w:p>
        </w:tc>
        <w:tc>
          <w:tcPr>
            <w:tcW w:w="4508" w:type="dxa"/>
          </w:tcPr>
          <w:p w14:paraId="409578C5" w14:textId="1B0E2C71" w:rsidR="00FF593A" w:rsidRPr="0044289D" w:rsidRDefault="007D4160" w:rsidP="00062772">
            <w:r w:rsidRPr="0044289D">
              <w:t>Nó bao gồm một trang mạng, đường dây điện thoại và các kênh truyền thông xã hội để giúp kết nối người dân với những thông tin và dịch vụ dành cho người khuyết tật.</w:t>
            </w:r>
          </w:p>
        </w:tc>
      </w:tr>
      <w:tr w:rsidR="0044289D" w:rsidRPr="0044289D" w14:paraId="4D6F0AAB" w14:textId="77777777" w:rsidTr="00062772">
        <w:tc>
          <w:tcPr>
            <w:tcW w:w="4508" w:type="dxa"/>
          </w:tcPr>
          <w:p w14:paraId="5BD5D3B5" w14:textId="77777777" w:rsidR="00FF593A" w:rsidRPr="0044289D" w:rsidRDefault="00FF593A" w:rsidP="00062772">
            <w:pPr>
              <w:pStyle w:val="NormalWeb"/>
              <w:rPr>
                <w:rFonts w:asciiTheme="minorHAnsi" w:hAnsiTheme="minorHAnsi" w:cstheme="minorHAnsi"/>
              </w:rPr>
            </w:pPr>
            <w:r w:rsidRPr="0044289D">
              <w:rPr>
                <w:rFonts w:asciiTheme="minorHAnsi" w:hAnsiTheme="minorHAnsi" w:cstheme="minorHAnsi"/>
              </w:rPr>
              <w:t>The Disability Gateway is structured around 10 topics including employment, money, aids and equipment, housing, transport, health and wellbeing, everyday living, education, leisure and rights and legal.</w:t>
            </w:r>
          </w:p>
          <w:p w14:paraId="3527BD11" w14:textId="77777777" w:rsidR="00FF593A" w:rsidRPr="0044289D" w:rsidRDefault="00FF593A" w:rsidP="00062772">
            <w:pPr>
              <w:rPr>
                <w:rFonts w:cstheme="minorHAnsi"/>
              </w:rPr>
            </w:pPr>
          </w:p>
        </w:tc>
        <w:tc>
          <w:tcPr>
            <w:tcW w:w="4508" w:type="dxa"/>
          </w:tcPr>
          <w:p w14:paraId="508D07BF" w14:textId="3D28B51B" w:rsidR="00FF593A" w:rsidRPr="0044289D" w:rsidRDefault="007D4160" w:rsidP="00062772">
            <w:r w:rsidRPr="0044289D">
              <w:t xml:space="preserve">Cổng Thông Tin dành cho Người Khuyết Tật được </w:t>
            </w:r>
            <w:r w:rsidR="003847B3" w:rsidRPr="0044289D">
              <w:rPr>
                <w:lang w:val="vi-VN"/>
              </w:rPr>
              <w:t xml:space="preserve">kết </w:t>
            </w:r>
            <w:r w:rsidRPr="0044289D">
              <w:t xml:space="preserve">cấu </w:t>
            </w:r>
            <w:r w:rsidR="003847B3" w:rsidRPr="0044289D">
              <w:rPr>
                <w:lang w:val="vi-VN"/>
              </w:rPr>
              <w:t xml:space="preserve">chung </w:t>
            </w:r>
            <w:r w:rsidRPr="0044289D">
              <w:t>quanh 10 chủ đề bao gồm việc làm, tiền bạc, trợ cụ và thiết bị, nhà ở, phương tiện giao thông, sức khỏe và phúc lợi, cuộc sống hàng ngày, giáo dục, giải trí, quyền lợi và pháp lý.</w:t>
            </w:r>
          </w:p>
        </w:tc>
      </w:tr>
      <w:tr w:rsidR="0044289D" w:rsidRPr="0044289D" w14:paraId="50F271EF" w14:textId="77777777" w:rsidTr="00062772">
        <w:tc>
          <w:tcPr>
            <w:tcW w:w="4508" w:type="dxa"/>
          </w:tcPr>
          <w:p w14:paraId="37F92B9F" w14:textId="77777777" w:rsidR="00FF593A" w:rsidRPr="0044289D" w:rsidRDefault="00FF593A" w:rsidP="00062772">
            <w:pPr>
              <w:pStyle w:val="NormalWeb"/>
              <w:rPr>
                <w:rFonts w:asciiTheme="minorHAnsi" w:hAnsiTheme="minorHAnsi" w:cstheme="minorHAnsi"/>
              </w:rPr>
            </w:pPr>
            <w:r w:rsidRPr="0044289D">
              <w:rPr>
                <w:rFonts w:asciiTheme="minorHAnsi" w:hAnsiTheme="minorHAnsi" w:cstheme="minorHAnsi"/>
              </w:rPr>
              <w:t xml:space="preserve">When you call the Disability Gateway you will talk to a real person who will give you clear, fact-checked information and who can connect you directly to helpful supports and services. </w:t>
            </w:r>
          </w:p>
          <w:p w14:paraId="6D0B4302" w14:textId="77777777" w:rsidR="00FF593A" w:rsidRPr="0044289D" w:rsidRDefault="00FF593A" w:rsidP="00062772">
            <w:pPr>
              <w:rPr>
                <w:rFonts w:cstheme="minorHAnsi"/>
              </w:rPr>
            </w:pPr>
          </w:p>
        </w:tc>
        <w:tc>
          <w:tcPr>
            <w:tcW w:w="4508" w:type="dxa"/>
          </w:tcPr>
          <w:p w14:paraId="6416922B" w14:textId="5ABD4FED" w:rsidR="00FF593A" w:rsidRPr="0044289D" w:rsidRDefault="007D4160" w:rsidP="00062772">
            <w:r w:rsidRPr="0044289D">
              <w:t xml:space="preserve">Khi gọi đến </w:t>
            </w:r>
            <w:r w:rsidR="003834EA" w:rsidRPr="0044289D">
              <w:t>Cổng Thông Tin dành cho Người Khuyết Tật</w:t>
            </w:r>
            <w:r w:rsidRPr="0044289D">
              <w:t xml:space="preserve">, </w:t>
            </w:r>
            <w:r w:rsidR="003834EA" w:rsidRPr="0044289D">
              <w:t>quý vị</w:t>
            </w:r>
            <w:r w:rsidRPr="0044289D">
              <w:t xml:space="preserve"> sẽ nói chuyện với một người </w:t>
            </w:r>
            <w:r w:rsidR="003834EA" w:rsidRPr="0044289D">
              <w:t>thật</w:t>
            </w:r>
            <w:r w:rsidRPr="0044289D">
              <w:t xml:space="preserve">, người </w:t>
            </w:r>
            <w:r w:rsidR="003834EA" w:rsidRPr="0044289D">
              <w:t xml:space="preserve">đó </w:t>
            </w:r>
            <w:r w:rsidRPr="0044289D">
              <w:t xml:space="preserve">sẽ cung cấp cho </w:t>
            </w:r>
            <w:r w:rsidR="003834EA" w:rsidRPr="0044289D">
              <w:t>quý vị những</w:t>
            </w:r>
            <w:r w:rsidRPr="0044289D">
              <w:t xml:space="preserve"> thông tin rõ ràng, được kiểm chứng thực tế và </w:t>
            </w:r>
            <w:r w:rsidR="00CD55BC" w:rsidRPr="0044289D">
              <w:t>họ</w:t>
            </w:r>
            <w:r w:rsidRPr="0044289D">
              <w:t xml:space="preserve"> có thể kết nối </w:t>
            </w:r>
            <w:r w:rsidR="00CD55BC" w:rsidRPr="0044289D">
              <w:t>quý vị</w:t>
            </w:r>
            <w:r w:rsidRPr="0044289D">
              <w:t xml:space="preserve"> trực tiếp với các dịch vụ và </w:t>
            </w:r>
            <w:r w:rsidR="003847B3" w:rsidRPr="0044289D">
              <w:rPr>
                <w:lang w:val="vi-VN"/>
              </w:rPr>
              <w:t xml:space="preserve">những sự </w:t>
            </w:r>
            <w:r w:rsidRPr="0044289D">
              <w:t>hỗ trợ hữu ích.</w:t>
            </w:r>
          </w:p>
        </w:tc>
      </w:tr>
      <w:tr w:rsidR="0044289D" w:rsidRPr="0044289D" w14:paraId="070E4BE9" w14:textId="77777777" w:rsidTr="00062772">
        <w:tc>
          <w:tcPr>
            <w:tcW w:w="4508" w:type="dxa"/>
          </w:tcPr>
          <w:p w14:paraId="0009B066" w14:textId="77777777" w:rsidR="00FF593A" w:rsidRPr="0044289D" w:rsidRDefault="00FF593A" w:rsidP="00062772">
            <w:pPr>
              <w:pStyle w:val="NormalWeb"/>
              <w:rPr>
                <w:rFonts w:asciiTheme="minorHAnsi" w:hAnsiTheme="minorHAnsi" w:cstheme="minorHAnsi"/>
              </w:rPr>
            </w:pPr>
            <w:r w:rsidRPr="0044289D">
              <w:rPr>
                <w:rFonts w:asciiTheme="minorHAnsi" w:hAnsiTheme="minorHAnsi" w:cstheme="minorHAnsi"/>
              </w:rPr>
              <w:t xml:space="preserve">Finding information that is right for you can be a challenge, The Disability Gateway is a central starting point, providing information people can trust that is accessible, easy and safe to use. </w:t>
            </w:r>
          </w:p>
          <w:p w14:paraId="0EC0F2FA" w14:textId="77777777" w:rsidR="00FF593A" w:rsidRPr="0044289D" w:rsidRDefault="00FF593A" w:rsidP="00062772">
            <w:pPr>
              <w:pStyle w:val="NormalWeb"/>
              <w:rPr>
                <w:rFonts w:asciiTheme="minorHAnsi" w:hAnsiTheme="minorHAnsi" w:cstheme="minorHAnsi"/>
              </w:rPr>
            </w:pPr>
          </w:p>
        </w:tc>
        <w:tc>
          <w:tcPr>
            <w:tcW w:w="4508" w:type="dxa"/>
          </w:tcPr>
          <w:p w14:paraId="1B3623F6" w14:textId="2BB00FF7" w:rsidR="00FF593A" w:rsidRPr="0044289D" w:rsidRDefault="007D4160" w:rsidP="00062772">
            <w:r w:rsidRPr="0044289D">
              <w:t xml:space="preserve">Tìm kiếm thông tin phù hợp với </w:t>
            </w:r>
            <w:r w:rsidR="00CD55BC" w:rsidRPr="0044289D">
              <w:t>quý vị</w:t>
            </w:r>
            <w:r w:rsidRPr="0044289D">
              <w:t xml:space="preserve"> có thể là một thách thức, </w:t>
            </w:r>
            <w:r w:rsidR="00CD55BC" w:rsidRPr="0044289D">
              <w:t>Cổng Thông Tin dành cho Người Khuyết Tật</w:t>
            </w:r>
            <w:r w:rsidRPr="0044289D">
              <w:t xml:space="preserve"> là</w:t>
            </w:r>
            <w:r w:rsidR="003847B3" w:rsidRPr="0044289D">
              <w:rPr>
                <w:lang w:val="vi-VN"/>
              </w:rPr>
              <w:t xml:space="preserve"> một</w:t>
            </w:r>
            <w:r w:rsidRPr="0044289D">
              <w:t xml:space="preserve"> khởi </w:t>
            </w:r>
            <w:r w:rsidR="00CD55BC" w:rsidRPr="0044289D">
              <w:t xml:space="preserve">điểm </w:t>
            </w:r>
            <w:r w:rsidRPr="0044289D">
              <w:t xml:space="preserve">trung tâm, cung cấp thông tin mà mọi người tin tưởng </w:t>
            </w:r>
            <w:r w:rsidR="00CD55BC" w:rsidRPr="0044289D">
              <w:t xml:space="preserve">là </w:t>
            </w:r>
            <w:r w:rsidRPr="0044289D">
              <w:t xml:space="preserve">có thể </w:t>
            </w:r>
            <w:r w:rsidR="00CD55BC" w:rsidRPr="0044289D">
              <w:t>tiếp cận</w:t>
            </w:r>
            <w:r w:rsidRPr="0044289D">
              <w:t>, sử dụng dễ dàng và an toàn.</w:t>
            </w:r>
          </w:p>
        </w:tc>
      </w:tr>
      <w:tr w:rsidR="0044289D" w:rsidRPr="0044289D" w14:paraId="4FA76DC2" w14:textId="77777777" w:rsidTr="00062772">
        <w:tc>
          <w:tcPr>
            <w:tcW w:w="4508" w:type="dxa"/>
          </w:tcPr>
          <w:p w14:paraId="4A82EC1B" w14:textId="77777777" w:rsidR="00FF593A" w:rsidRPr="0044289D" w:rsidRDefault="00FF593A" w:rsidP="00062772">
            <w:pPr>
              <w:rPr>
                <w:rFonts w:cstheme="minorHAnsi"/>
                <w:b/>
                <w:bCs/>
              </w:rPr>
            </w:pPr>
            <w:r w:rsidRPr="0044289D">
              <w:rPr>
                <w:rFonts w:cstheme="minorHAnsi"/>
                <w:b/>
                <w:bCs/>
              </w:rPr>
              <w:t>Funding &amp; Development</w:t>
            </w:r>
          </w:p>
          <w:p w14:paraId="1BA8A612" w14:textId="77777777" w:rsidR="00FF593A" w:rsidRPr="0044289D" w:rsidRDefault="00FF593A" w:rsidP="00062772">
            <w:pPr>
              <w:pStyle w:val="NormalWeb"/>
              <w:rPr>
                <w:rFonts w:asciiTheme="minorHAnsi" w:hAnsiTheme="minorHAnsi" w:cstheme="minorHAnsi"/>
              </w:rPr>
            </w:pPr>
          </w:p>
        </w:tc>
        <w:tc>
          <w:tcPr>
            <w:tcW w:w="4508" w:type="dxa"/>
          </w:tcPr>
          <w:p w14:paraId="2FF7C759" w14:textId="7778C117" w:rsidR="00FF593A" w:rsidRPr="0044289D" w:rsidRDefault="00CD55BC" w:rsidP="00062772">
            <w:pPr>
              <w:rPr>
                <w:b/>
                <w:bCs/>
              </w:rPr>
            </w:pPr>
            <w:r w:rsidRPr="0044289D">
              <w:rPr>
                <w:b/>
                <w:bCs/>
              </w:rPr>
              <w:t>Tài trợ &amp; Phát triển</w:t>
            </w:r>
          </w:p>
        </w:tc>
      </w:tr>
      <w:tr w:rsidR="0044289D" w:rsidRPr="0044289D" w14:paraId="03A7FA93" w14:textId="77777777" w:rsidTr="00062772">
        <w:tc>
          <w:tcPr>
            <w:tcW w:w="4508" w:type="dxa"/>
          </w:tcPr>
          <w:p w14:paraId="652A8FCE" w14:textId="77777777" w:rsidR="00FF593A" w:rsidRPr="0044289D" w:rsidRDefault="00FF593A" w:rsidP="00062772">
            <w:pPr>
              <w:pStyle w:val="NormalWeb"/>
              <w:rPr>
                <w:rFonts w:asciiTheme="minorHAnsi" w:hAnsiTheme="minorHAnsi" w:cstheme="minorHAnsi"/>
              </w:rPr>
            </w:pPr>
            <w:r w:rsidRPr="0044289D">
              <w:rPr>
                <w:rFonts w:asciiTheme="minorHAnsi" w:hAnsiTheme="minorHAnsi" w:cstheme="minorHAnsi"/>
              </w:rPr>
              <w:t xml:space="preserve">During the 2019 election campaign, the Australian Government committed to developing the Disability Gateway. It has </w:t>
            </w:r>
            <w:r w:rsidRPr="0044289D">
              <w:rPr>
                <w:rFonts w:asciiTheme="minorHAnsi" w:hAnsiTheme="minorHAnsi" w:cstheme="minorHAnsi"/>
              </w:rPr>
              <w:lastRenderedPageBreak/>
              <w:t xml:space="preserve">been developed in consultation with people with disability, their families and carers and the disability sector. A pilot website was launched in 2020 and tested to refine its functionality, improve user experience and ensure content complies with the latest Web Content Accessibility Guidelines. </w:t>
            </w:r>
          </w:p>
          <w:p w14:paraId="2CDBB3FE" w14:textId="77777777" w:rsidR="00FF593A" w:rsidRPr="0044289D" w:rsidRDefault="00FF593A" w:rsidP="00062772">
            <w:pPr>
              <w:pStyle w:val="NormalWeb"/>
              <w:rPr>
                <w:rFonts w:asciiTheme="minorHAnsi" w:hAnsiTheme="minorHAnsi" w:cstheme="minorHAnsi"/>
              </w:rPr>
            </w:pPr>
          </w:p>
        </w:tc>
        <w:tc>
          <w:tcPr>
            <w:tcW w:w="4508" w:type="dxa"/>
          </w:tcPr>
          <w:p w14:paraId="0394EF2B" w14:textId="5DB8A513" w:rsidR="00FF593A" w:rsidRPr="0044289D" w:rsidRDefault="007D4160" w:rsidP="00B661B9">
            <w:r w:rsidRPr="0044289D">
              <w:lastRenderedPageBreak/>
              <w:t xml:space="preserve">Trong chiến dịch bầu cử năm 2019, Chính </w:t>
            </w:r>
            <w:r w:rsidR="00CD55BC" w:rsidRPr="0044289D">
              <w:t>P</w:t>
            </w:r>
            <w:r w:rsidRPr="0044289D">
              <w:t xml:space="preserve">hủ Úc đã cam kết phát triển </w:t>
            </w:r>
            <w:r w:rsidR="00CD55BC" w:rsidRPr="0044289D">
              <w:t>Cổng Thông Tin dành cho Người Khuyết Tật</w:t>
            </w:r>
            <w:r w:rsidRPr="0044289D">
              <w:t xml:space="preserve">. Nó đã được </w:t>
            </w:r>
            <w:r w:rsidRPr="0044289D">
              <w:lastRenderedPageBreak/>
              <w:t xml:space="preserve">phát triển </w:t>
            </w:r>
            <w:r w:rsidR="00CD55BC" w:rsidRPr="0044289D">
              <w:t>bằng</w:t>
            </w:r>
            <w:r w:rsidRPr="0044289D">
              <w:t xml:space="preserve"> sự tham </w:t>
            </w:r>
            <w:r w:rsidR="00CD55BC" w:rsidRPr="0044289D">
              <w:t>khảo với những</w:t>
            </w:r>
            <w:r w:rsidRPr="0044289D">
              <w:t xml:space="preserve"> người khuyết tật, gia đình và người chăm sóc của họ và lĩnh vực </w:t>
            </w:r>
            <w:r w:rsidR="00CD55BC" w:rsidRPr="0044289D">
              <w:t xml:space="preserve">giúp </w:t>
            </w:r>
            <w:r w:rsidR="003847B3" w:rsidRPr="0044289D">
              <w:rPr>
                <w:lang w:val="vi-VN"/>
              </w:rPr>
              <w:t xml:space="preserve">đỡ </w:t>
            </w:r>
            <w:r w:rsidRPr="0044289D">
              <w:t xml:space="preserve">người khuyết tật. </w:t>
            </w:r>
            <w:r w:rsidR="00CD55BC" w:rsidRPr="0044289D">
              <w:t>Một t</w:t>
            </w:r>
            <w:r w:rsidRPr="0044289D">
              <w:t xml:space="preserve">rang </w:t>
            </w:r>
            <w:r w:rsidR="00CD55BC" w:rsidRPr="0044289D">
              <w:t>mạng</w:t>
            </w:r>
            <w:r w:rsidRPr="0044289D">
              <w:t xml:space="preserve"> thử nghiệm đã được ra mắt vào năm 2020 và được thử nghiệm để </w:t>
            </w:r>
            <w:r w:rsidR="00B661B9" w:rsidRPr="0044289D">
              <w:rPr>
                <w:lang w:val="vi-VN"/>
              </w:rPr>
              <w:t xml:space="preserve">cải tiến </w:t>
            </w:r>
            <w:r w:rsidRPr="0044289D">
              <w:t xml:space="preserve">chức năng, cải thiện </w:t>
            </w:r>
            <w:r w:rsidR="00B661B9" w:rsidRPr="0044289D">
              <w:rPr>
                <w:lang w:val="vi-VN"/>
              </w:rPr>
              <w:t xml:space="preserve">sự </w:t>
            </w:r>
            <w:r w:rsidRPr="0044289D">
              <w:t>trải nghiệm</w:t>
            </w:r>
            <w:r w:rsidR="00B661B9" w:rsidRPr="0044289D">
              <w:rPr>
                <w:lang w:val="vi-VN"/>
              </w:rPr>
              <w:t xml:space="preserve"> của</w:t>
            </w:r>
            <w:r w:rsidRPr="0044289D">
              <w:t xml:space="preserve"> người dùng và bảo </w:t>
            </w:r>
            <w:r w:rsidR="00CD55BC" w:rsidRPr="0044289D">
              <w:t xml:space="preserve">đảm </w:t>
            </w:r>
            <w:r w:rsidRPr="0044289D">
              <w:t>nội dung tuân thủ</w:t>
            </w:r>
            <w:r w:rsidR="00CD55BC" w:rsidRPr="0044289D">
              <w:t xml:space="preserve"> với những </w:t>
            </w:r>
            <w:r w:rsidRPr="0044289D">
              <w:t xml:space="preserve">Nguyên tắc </w:t>
            </w:r>
            <w:r w:rsidR="00CD55BC" w:rsidRPr="0044289D">
              <w:t>T</w:t>
            </w:r>
            <w:r w:rsidRPr="0044289D">
              <w:t xml:space="preserve">iếp cận </w:t>
            </w:r>
            <w:r w:rsidR="00CD55BC" w:rsidRPr="0044289D">
              <w:t>N</w:t>
            </w:r>
            <w:r w:rsidRPr="0044289D">
              <w:t xml:space="preserve">ội dung </w:t>
            </w:r>
            <w:r w:rsidR="00CD55BC" w:rsidRPr="0044289D">
              <w:t>Mạng</w:t>
            </w:r>
            <w:r w:rsidRPr="0044289D">
              <w:t xml:space="preserve"> mới nhất.</w:t>
            </w:r>
          </w:p>
        </w:tc>
      </w:tr>
      <w:tr w:rsidR="0044289D" w:rsidRPr="0044289D" w14:paraId="73A3AD48" w14:textId="77777777" w:rsidTr="00062772">
        <w:tc>
          <w:tcPr>
            <w:tcW w:w="4508" w:type="dxa"/>
          </w:tcPr>
          <w:p w14:paraId="5E44847C" w14:textId="77777777" w:rsidR="00FF593A" w:rsidRPr="0044289D" w:rsidRDefault="00FF593A" w:rsidP="00062772">
            <w:pPr>
              <w:pStyle w:val="NormalWeb"/>
              <w:rPr>
                <w:rFonts w:asciiTheme="minorHAnsi" w:hAnsiTheme="minorHAnsi" w:cstheme="minorHAnsi"/>
              </w:rPr>
            </w:pPr>
            <w:r w:rsidRPr="0044289D">
              <w:rPr>
                <w:rFonts w:asciiTheme="minorHAnsi" w:hAnsiTheme="minorHAnsi" w:cstheme="minorHAnsi"/>
              </w:rPr>
              <w:lastRenderedPageBreak/>
              <w:t>The Department of Social Services will continue to consult people with lived experience of disability and the broader disability sector to ensure their needs and expectations are considered in the service design.</w:t>
            </w:r>
          </w:p>
          <w:p w14:paraId="059B73E6" w14:textId="77777777" w:rsidR="00FF593A" w:rsidRPr="0044289D" w:rsidRDefault="00FF593A" w:rsidP="00062772">
            <w:pPr>
              <w:pStyle w:val="NormalWeb"/>
              <w:rPr>
                <w:rFonts w:asciiTheme="minorHAnsi" w:hAnsiTheme="minorHAnsi" w:cstheme="minorHAnsi"/>
              </w:rPr>
            </w:pPr>
          </w:p>
        </w:tc>
        <w:tc>
          <w:tcPr>
            <w:tcW w:w="4508" w:type="dxa"/>
          </w:tcPr>
          <w:p w14:paraId="37B9F2C8" w14:textId="1BAF7B7A" w:rsidR="00FF593A" w:rsidRPr="0044289D" w:rsidRDefault="007D4160" w:rsidP="00062772">
            <w:r w:rsidRPr="0044289D">
              <w:t xml:space="preserve">Bộ Dịch vụ Xã hội sẽ tiếp tục tham khảo ý kiến của những người có kinh nghiệm sống </w:t>
            </w:r>
            <w:r w:rsidR="0044289D" w:rsidRPr="0044289D">
              <w:t>v</w:t>
            </w:r>
            <w:r w:rsidR="00B661B9" w:rsidRPr="0044289D">
              <w:rPr>
                <w:lang w:val="vi-VN"/>
              </w:rPr>
              <w:t xml:space="preserve">ề sự </w:t>
            </w:r>
            <w:r w:rsidRPr="0044289D">
              <w:t xml:space="preserve">khuyết tật và lĩnh vực </w:t>
            </w:r>
            <w:r w:rsidR="00CD55BC" w:rsidRPr="0044289D">
              <w:t>giúp</w:t>
            </w:r>
            <w:r w:rsidR="005B6946" w:rsidRPr="0044289D">
              <w:rPr>
                <w:lang w:val="vi-VN"/>
              </w:rPr>
              <w:t xml:space="preserve"> đỡ</w:t>
            </w:r>
            <w:r w:rsidR="00CD55BC" w:rsidRPr="0044289D">
              <w:t xml:space="preserve"> người </w:t>
            </w:r>
            <w:r w:rsidRPr="0044289D">
              <w:t xml:space="preserve">khuyết tật </w:t>
            </w:r>
            <w:r w:rsidR="00B661B9" w:rsidRPr="0044289D">
              <w:rPr>
                <w:lang w:val="vi-VN"/>
              </w:rPr>
              <w:t xml:space="preserve">mở </w:t>
            </w:r>
            <w:r w:rsidRPr="0044289D">
              <w:t xml:space="preserve">rộng để bảo </w:t>
            </w:r>
            <w:r w:rsidR="00CD55BC" w:rsidRPr="0044289D">
              <w:t xml:space="preserve">đảm các </w:t>
            </w:r>
            <w:r w:rsidRPr="0044289D">
              <w:t xml:space="preserve">nhu cầu và mong đợi của họ được xem xét trong </w:t>
            </w:r>
            <w:r w:rsidR="00CD55BC" w:rsidRPr="0044289D">
              <w:t xml:space="preserve">việc </w:t>
            </w:r>
            <w:r w:rsidRPr="0044289D">
              <w:t>thiết kế dịch vụ.</w:t>
            </w:r>
          </w:p>
        </w:tc>
      </w:tr>
      <w:tr w:rsidR="0044289D" w:rsidRPr="0044289D" w14:paraId="36CF68CA" w14:textId="77777777" w:rsidTr="00062772">
        <w:tc>
          <w:tcPr>
            <w:tcW w:w="4508" w:type="dxa"/>
          </w:tcPr>
          <w:p w14:paraId="693BA00F" w14:textId="77777777" w:rsidR="00FF593A" w:rsidRPr="0044289D" w:rsidRDefault="00FF593A" w:rsidP="00062772">
            <w:pPr>
              <w:pStyle w:val="NormalWeb"/>
              <w:rPr>
                <w:rFonts w:asciiTheme="minorHAnsi" w:hAnsiTheme="minorHAnsi" w:cstheme="minorHAnsi"/>
              </w:rPr>
            </w:pPr>
            <w:r w:rsidRPr="0044289D">
              <w:rPr>
                <w:rFonts w:asciiTheme="minorHAnsi" w:hAnsiTheme="minorHAnsi" w:cstheme="minorHAnsi"/>
                <w:b/>
                <w:bCs/>
              </w:rPr>
              <w:t>How can people access the Disability Gateway?</w:t>
            </w:r>
          </w:p>
        </w:tc>
        <w:tc>
          <w:tcPr>
            <w:tcW w:w="4508" w:type="dxa"/>
          </w:tcPr>
          <w:p w14:paraId="2F7857DC" w14:textId="65EF6CBA" w:rsidR="00FF593A" w:rsidRPr="0044289D" w:rsidRDefault="007D4160" w:rsidP="00062772">
            <w:pPr>
              <w:rPr>
                <w:b/>
                <w:bCs/>
              </w:rPr>
            </w:pPr>
            <w:r w:rsidRPr="0044289D">
              <w:rPr>
                <w:b/>
                <w:bCs/>
              </w:rPr>
              <w:t>Người dân có thể tiếp cận Cổng Thông Tin dành cho Người Khuyết Tật bằng cách nào?</w:t>
            </w:r>
          </w:p>
        </w:tc>
      </w:tr>
      <w:tr w:rsidR="0044289D" w:rsidRPr="0044289D" w14:paraId="0F1F18AA" w14:textId="77777777" w:rsidTr="00062772">
        <w:tc>
          <w:tcPr>
            <w:tcW w:w="4508" w:type="dxa"/>
          </w:tcPr>
          <w:p w14:paraId="4DF3ED5E" w14:textId="77777777" w:rsidR="00FF593A" w:rsidRPr="0044289D" w:rsidRDefault="00FF593A" w:rsidP="00062772">
            <w:pPr>
              <w:pStyle w:val="NormalWeb"/>
              <w:numPr>
                <w:ilvl w:val="0"/>
                <w:numId w:val="1"/>
              </w:numPr>
              <w:rPr>
                <w:rFonts w:asciiTheme="minorHAnsi" w:hAnsiTheme="minorHAnsi" w:cstheme="minorHAnsi"/>
              </w:rPr>
            </w:pPr>
            <w:r w:rsidRPr="0044289D">
              <w:rPr>
                <w:rFonts w:asciiTheme="minorHAnsi" w:hAnsiTheme="minorHAnsi" w:cstheme="minorHAnsi"/>
              </w:rPr>
              <w:t xml:space="preserve">Go to disabilitygateway.gov.au </w:t>
            </w:r>
          </w:p>
        </w:tc>
        <w:tc>
          <w:tcPr>
            <w:tcW w:w="4508" w:type="dxa"/>
          </w:tcPr>
          <w:p w14:paraId="21E5FCC7" w14:textId="049972CD" w:rsidR="00FF593A" w:rsidRPr="0044289D" w:rsidRDefault="00CD55BC" w:rsidP="00CD55BC">
            <w:pPr>
              <w:pStyle w:val="ListParagraph"/>
              <w:numPr>
                <w:ilvl w:val="0"/>
                <w:numId w:val="1"/>
              </w:numPr>
              <w:ind w:left="480" w:hanging="283"/>
            </w:pPr>
            <w:r w:rsidRPr="0044289D">
              <w:rPr>
                <w:rFonts w:cstheme="minorHAnsi"/>
              </w:rPr>
              <w:t>Viếng trang</w:t>
            </w:r>
            <w:r w:rsidR="007D4160" w:rsidRPr="0044289D">
              <w:rPr>
                <w:rFonts w:cstheme="minorHAnsi"/>
              </w:rPr>
              <w:t xml:space="preserve"> disabilitygateway.gov.au</w:t>
            </w:r>
          </w:p>
        </w:tc>
      </w:tr>
      <w:tr w:rsidR="0044289D" w:rsidRPr="0044289D" w14:paraId="78764F19" w14:textId="77777777" w:rsidTr="00062772">
        <w:tc>
          <w:tcPr>
            <w:tcW w:w="4508" w:type="dxa"/>
          </w:tcPr>
          <w:p w14:paraId="3701F857" w14:textId="77777777" w:rsidR="00FF593A" w:rsidRPr="0044289D" w:rsidRDefault="00FF593A" w:rsidP="00062772">
            <w:pPr>
              <w:pStyle w:val="NormalWeb"/>
              <w:numPr>
                <w:ilvl w:val="0"/>
                <w:numId w:val="1"/>
              </w:numPr>
              <w:rPr>
                <w:rFonts w:asciiTheme="minorHAnsi" w:hAnsiTheme="minorHAnsi" w:cstheme="minorHAnsi"/>
              </w:rPr>
            </w:pPr>
            <w:r w:rsidRPr="0044289D">
              <w:rPr>
                <w:rFonts w:asciiTheme="minorHAnsi" w:hAnsiTheme="minorHAnsi" w:cstheme="minorHAnsi"/>
              </w:rPr>
              <w:t>Call 1800 643 787 available Monday to Friday, 8am to 6pm AEDT.</w:t>
            </w:r>
          </w:p>
        </w:tc>
        <w:tc>
          <w:tcPr>
            <w:tcW w:w="4508" w:type="dxa"/>
          </w:tcPr>
          <w:p w14:paraId="61A0FF7D" w14:textId="04B2DAD7" w:rsidR="00FF593A" w:rsidRPr="0044289D" w:rsidRDefault="00CD55BC" w:rsidP="00CD55BC">
            <w:pPr>
              <w:pStyle w:val="ListParagraph"/>
              <w:numPr>
                <w:ilvl w:val="0"/>
                <w:numId w:val="1"/>
              </w:numPr>
              <w:ind w:left="480" w:hanging="283"/>
            </w:pPr>
            <w:r w:rsidRPr="0044289D">
              <w:rPr>
                <w:rFonts w:cstheme="minorHAnsi"/>
              </w:rPr>
              <w:t>Gọi số</w:t>
            </w:r>
            <w:r w:rsidR="007D4160" w:rsidRPr="0044289D">
              <w:rPr>
                <w:rFonts w:cstheme="minorHAnsi"/>
              </w:rPr>
              <w:t xml:space="preserve"> 1800 643 787 </w:t>
            </w:r>
            <w:r w:rsidRPr="0044289D">
              <w:rPr>
                <w:rFonts w:cstheme="minorHAnsi"/>
              </w:rPr>
              <w:t>có từ thứ Hai đến thứ Sáu</w:t>
            </w:r>
            <w:r w:rsidR="007D4160" w:rsidRPr="0044289D">
              <w:rPr>
                <w:rFonts w:cstheme="minorHAnsi"/>
              </w:rPr>
              <w:t xml:space="preserve">, 8am </w:t>
            </w:r>
            <w:r w:rsidRPr="0044289D">
              <w:rPr>
                <w:rFonts w:cstheme="minorHAnsi"/>
              </w:rPr>
              <w:t>đến</w:t>
            </w:r>
            <w:r w:rsidR="007D4160" w:rsidRPr="0044289D">
              <w:rPr>
                <w:rFonts w:cstheme="minorHAnsi"/>
              </w:rPr>
              <w:t xml:space="preserve"> 6pm AEDT.</w:t>
            </w:r>
          </w:p>
        </w:tc>
      </w:tr>
      <w:tr w:rsidR="0044289D" w:rsidRPr="0044289D" w14:paraId="571CC2A3" w14:textId="77777777" w:rsidTr="00062772">
        <w:tc>
          <w:tcPr>
            <w:tcW w:w="4508" w:type="dxa"/>
          </w:tcPr>
          <w:p w14:paraId="6DC5797A" w14:textId="77777777" w:rsidR="00FF593A" w:rsidRPr="0044289D" w:rsidRDefault="00FF593A" w:rsidP="00062772">
            <w:pPr>
              <w:pStyle w:val="NormalWeb"/>
              <w:numPr>
                <w:ilvl w:val="0"/>
                <w:numId w:val="1"/>
              </w:numPr>
              <w:rPr>
                <w:rFonts w:asciiTheme="minorHAnsi" w:hAnsiTheme="minorHAnsi" w:cstheme="minorHAnsi"/>
              </w:rPr>
            </w:pPr>
            <w:r w:rsidRPr="0044289D">
              <w:rPr>
                <w:rFonts w:asciiTheme="minorHAnsi" w:hAnsiTheme="minorHAnsi" w:cstheme="minorHAnsi"/>
              </w:rPr>
              <w:t xml:space="preserve">If you need information in a language other than English, call the Translating and Interpreting Service on 131 450 and ask to be connected to the Disability Gateway. </w:t>
            </w:r>
          </w:p>
        </w:tc>
        <w:tc>
          <w:tcPr>
            <w:tcW w:w="4508" w:type="dxa"/>
          </w:tcPr>
          <w:p w14:paraId="4BD21FDA" w14:textId="35DEC912" w:rsidR="00FF593A" w:rsidRPr="0044289D" w:rsidRDefault="007D4160" w:rsidP="00CD55BC">
            <w:pPr>
              <w:pStyle w:val="ListParagraph"/>
              <w:numPr>
                <w:ilvl w:val="0"/>
                <w:numId w:val="1"/>
              </w:numPr>
              <w:ind w:left="480" w:hanging="283"/>
            </w:pPr>
            <w:r w:rsidRPr="0044289D">
              <w:t xml:space="preserve">Nếu </w:t>
            </w:r>
            <w:r w:rsidR="00CD55BC" w:rsidRPr="0044289D">
              <w:t>quý vị</w:t>
            </w:r>
            <w:r w:rsidRPr="0044289D">
              <w:t xml:space="preserve"> cần thông tin bằng một ngôn ngữ không phải là tiếng Anh, hãy gọi cho Dịch vụ Phiên dịch và Thông dịch </w:t>
            </w:r>
            <w:r w:rsidR="0044289D" w:rsidRPr="0044289D">
              <w:t>qua</w:t>
            </w:r>
            <w:r w:rsidRPr="0044289D">
              <w:t xml:space="preserve"> số 131 450 và yêu cầu được kết nối với Cổng </w:t>
            </w:r>
            <w:r w:rsidR="00CD55BC" w:rsidRPr="0044289D">
              <w:t xml:space="preserve">Thông Tin dành cho </w:t>
            </w:r>
            <w:r w:rsidRPr="0044289D">
              <w:t xml:space="preserve">Người </w:t>
            </w:r>
            <w:r w:rsidR="00CD55BC" w:rsidRPr="0044289D">
              <w:t>K</w:t>
            </w:r>
            <w:r w:rsidRPr="0044289D">
              <w:t xml:space="preserve">huyết </w:t>
            </w:r>
            <w:r w:rsidR="00CD55BC" w:rsidRPr="0044289D">
              <w:t>T</w:t>
            </w:r>
            <w:r w:rsidRPr="0044289D">
              <w:t>ật.</w:t>
            </w:r>
          </w:p>
        </w:tc>
      </w:tr>
      <w:tr w:rsidR="0044289D" w:rsidRPr="0044289D" w14:paraId="63F89D2D" w14:textId="77777777" w:rsidTr="00062772">
        <w:tc>
          <w:tcPr>
            <w:tcW w:w="4508" w:type="dxa"/>
          </w:tcPr>
          <w:p w14:paraId="0563DC42" w14:textId="77777777" w:rsidR="00FF593A" w:rsidRPr="0044289D" w:rsidRDefault="00FF593A" w:rsidP="00062772">
            <w:pPr>
              <w:pStyle w:val="NormalWeb"/>
              <w:numPr>
                <w:ilvl w:val="0"/>
                <w:numId w:val="1"/>
              </w:numPr>
              <w:rPr>
                <w:rFonts w:asciiTheme="minorHAnsi" w:hAnsiTheme="minorHAnsi" w:cstheme="minorHAnsi"/>
              </w:rPr>
            </w:pPr>
            <w:r w:rsidRPr="0044289D">
              <w:rPr>
                <w:rFonts w:asciiTheme="minorHAnsi" w:hAnsiTheme="minorHAnsi" w:cstheme="minorHAnsi"/>
              </w:rPr>
              <w:t xml:space="preserve">If you are deaf or have a hearing or speech impairment, call the National Relay Service on 1800 555 677 and ask to be connected to the Disability Gateway. </w:t>
            </w:r>
          </w:p>
        </w:tc>
        <w:tc>
          <w:tcPr>
            <w:tcW w:w="4508" w:type="dxa"/>
          </w:tcPr>
          <w:p w14:paraId="630578D0" w14:textId="3ED47DBF" w:rsidR="00FF593A" w:rsidRPr="0044289D" w:rsidRDefault="007D4160" w:rsidP="00CD55BC">
            <w:pPr>
              <w:pStyle w:val="ListParagraph"/>
              <w:numPr>
                <w:ilvl w:val="0"/>
                <w:numId w:val="1"/>
              </w:numPr>
              <w:ind w:left="480" w:hanging="283"/>
            </w:pPr>
            <w:r w:rsidRPr="0044289D">
              <w:t xml:space="preserve">Nếu </w:t>
            </w:r>
            <w:r w:rsidR="00CD55BC" w:rsidRPr="0044289D">
              <w:t>quý vị</w:t>
            </w:r>
            <w:r w:rsidRPr="0044289D">
              <w:t xml:space="preserve"> bị điếc hoặc khiếm thính </w:t>
            </w:r>
            <w:r w:rsidR="00CD55BC" w:rsidRPr="0044289D">
              <w:t>hay</w:t>
            </w:r>
            <w:r w:rsidRPr="0044289D">
              <w:t xml:space="preserve"> khiếm </w:t>
            </w:r>
            <w:r w:rsidR="00CD55BC" w:rsidRPr="0044289D">
              <w:t>ngôn</w:t>
            </w:r>
            <w:r w:rsidRPr="0044289D">
              <w:t xml:space="preserve">, hãy gọi Dịch vụ Tiếp âm Quốc gia </w:t>
            </w:r>
            <w:r w:rsidR="00B661B9" w:rsidRPr="0044289D">
              <w:rPr>
                <w:lang w:val="vi-VN"/>
              </w:rPr>
              <w:t xml:space="preserve">qua </w:t>
            </w:r>
            <w:r w:rsidRPr="0044289D">
              <w:t xml:space="preserve">số 1800 555 677 và yêu cầu được kết nối với </w:t>
            </w:r>
            <w:r w:rsidR="00CD55BC" w:rsidRPr="0044289D">
              <w:t>Cổng Thông Tin dành cho Người Khuyết Tật</w:t>
            </w:r>
            <w:r w:rsidRPr="0044289D">
              <w:t>.</w:t>
            </w:r>
          </w:p>
        </w:tc>
      </w:tr>
      <w:tr w:rsidR="00FF593A" w:rsidRPr="0044289D" w14:paraId="0B00D602" w14:textId="77777777" w:rsidTr="00062772">
        <w:tc>
          <w:tcPr>
            <w:tcW w:w="4508" w:type="dxa"/>
          </w:tcPr>
          <w:p w14:paraId="53B2AA7A" w14:textId="77777777" w:rsidR="00FF593A" w:rsidRPr="0044289D" w:rsidRDefault="00FF593A" w:rsidP="00062772">
            <w:pPr>
              <w:pStyle w:val="NormalWeb"/>
              <w:numPr>
                <w:ilvl w:val="0"/>
                <w:numId w:val="1"/>
              </w:numPr>
              <w:rPr>
                <w:rFonts w:asciiTheme="minorHAnsi" w:hAnsiTheme="minorHAnsi" w:cstheme="minorHAnsi"/>
              </w:rPr>
            </w:pPr>
            <w:r w:rsidRPr="0044289D">
              <w:rPr>
                <w:rFonts w:asciiTheme="minorHAnsi" w:hAnsiTheme="minorHAnsi" w:cstheme="minorHAnsi"/>
              </w:rPr>
              <w:t xml:space="preserve">The Disability Gateway is available on Facebook and Twitter –@DisabilityGateway  </w:t>
            </w:r>
          </w:p>
        </w:tc>
        <w:tc>
          <w:tcPr>
            <w:tcW w:w="4508" w:type="dxa"/>
          </w:tcPr>
          <w:p w14:paraId="0842F014" w14:textId="7F00214A" w:rsidR="00FF593A" w:rsidRPr="0044289D" w:rsidRDefault="007D4160" w:rsidP="00CD55BC">
            <w:pPr>
              <w:pStyle w:val="ListParagraph"/>
              <w:numPr>
                <w:ilvl w:val="0"/>
                <w:numId w:val="1"/>
              </w:numPr>
              <w:ind w:left="480" w:hanging="283"/>
            </w:pPr>
            <w:r w:rsidRPr="0044289D">
              <w:t xml:space="preserve">Cổng Thông Tin dành cho </w:t>
            </w:r>
            <w:r w:rsidR="00CD55BC" w:rsidRPr="0044289D">
              <w:t>N</w:t>
            </w:r>
            <w:r w:rsidRPr="0044289D">
              <w:t xml:space="preserve">gười </w:t>
            </w:r>
            <w:r w:rsidR="00CD55BC" w:rsidRPr="0044289D">
              <w:t>K</w:t>
            </w:r>
            <w:r w:rsidRPr="0044289D">
              <w:t xml:space="preserve">huyết </w:t>
            </w:r>
            <w:r w:rsidR="00CD55BC" w:rsidRPr="0044289D">
              <w:t>T</w:t>
            </w:r>
            <w:r w:rsidRPr="0044289D">
              <w:t>ật có sẵn trên Facebook và Twitter - @DisabilityGateway</w:t>
            </w:r>
          </w:p>
        </w:tc>
      </w:tr>
    </w:tbl>
    <w:p w14:paraId="47D86723" w14:textId="77777777" w:rsidR="00DE172A" w:rsidRPr="0044289D" w:rsidRDefault="00DE172A"/>
    <w:sectPr w:rsidR="00DE172A" w:rsidRPr="00442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FF3"/>
    <w:multiLevelType w:val="hybridMultilevel"/>
    <w:tmpl w:val="32881682"/>
    <w:lvl w:ilvl="0" w:tplc="1EB422D8">
      <w:start w:val="2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93A"/>
    <w:rsid w:val="00365135"/>
    <w:rsid w:val="003834EA"/>
    <w:rsid w:val="003847B3"/>
    <w:rsid w:val="0044289D"/>
    <w:rsid w:val="00496E3A"/>
    <w:rsid w:val="005B6946"/>
    <w:rsid w:val="00606EF4"/>
    <w:rsid w:val="007D4160"/>
    <w:rsid w:val="00B661B9"/>
    <w:rsid w:val="00CD55BC"/>
    <w:rsid w:val="00DE172A"/>
    <w:rsid w:val="00FF5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35F3"/>
  <w15:docId w15:val="{4B8ACC34-8DD2-4F46-B1B4-54337102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59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D5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Franchesca Marron</dc:creator>
  <cp:lastModifiedBy>Tony Tri</cp:lastModifiedBy>
  <cp:revision>3</cp:revision>
  <dcterms:created xsi:type="dcterms:W3CDTF">2021-05-15T05:47:00Z</dcterms:created>
  <dcterms:modified xsi:type="dcterms:W3CDTF">2021-05-15T05:50:00Z</dcterms:modified>
</cp:coreProperties>
</file>