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A74ED" w14:textId="77777777" w:rsidR="00042BBE" w:rsidRPr="006A7404" w:rsidRDefault="00DC2EDF" w:rsidP="00FB67F8">
      <w:pPr>
        <w:rPr>
          <w:rFonts w:ascii="Noto Sans" w:hAnsi="Noto Sans" w:cs="Noto Sans"/>
          <w:sz w:val="20"/>
          <w:szCs w:val="20"/>
        </w:rPr>
      </w:pPr>
      <w:r w:rsidRPr="006A7404">
        <w:rPr>
          <w:rFonts w:ascii="Noto Sans" w:hAnsi="Noto Sans" w:cs="Noto Sans"/>
          <w:noProof/>
          <w:sz w:val="20"/>
          <w:szCs w:val="20"/>
          <w:lang w:eastAsia="en-AU"/>
        </w:rPr>
        <w:drawing>
          <wp:inline distT="0" distB="0" distL="0" distR="0" wp14:anchorId="28310451" wp14:editId="1E431FC0">
            <wp:extent cx="2045899" cy="1058333"/>
            <wp:effectExtent l="0" t="0" r="0" b="0"/>
            <wp:docPr id="1" name="Picture 1" descr="Cette image est celle du logo de la stratégie. Le logo est un cadre en forme de flèche contenant le titre « Australia’s Disability Strategy 2021-2031 ». Les lettres « i » du titre sont de différentes couleurs pour représenter la diversité des personnes. À l'extérieur du cadre se trouve le slogan de la stratégie « Creating an inclusive community together » (« Créer ensemble une société inclus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ette image est celle du logo de la stratégie. Le logo est un cadre en forme de flèche contenant le titre « Australia’s Disability Strategy 2021-2031 ». Les lettres « i » du titre sont de différentes couleurs pour représenter la diversité des personnes. À l'extérieur du cadre se trouve le slogan de la stratégie « Creating an inclusive community together » (« Créer ensemble une société inclusive »)."/>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3405" cy="1077735"/>
                    </a:xfrm>
                    <a:prstGeom prst="rect">
                      <a:avLst/>
                    </a:prstGeom>
                  </pic:spPr>
                </pic:pic>
              </a:graphicData>
            </a:graphic>
          </wp:inline>
        </w:drawing>
      </w:r>
    </w:p>
    <w:p w14:paraId="14C49413" w14:textId="77777777" w:rsidR="00FB67F8" w:rsidRPr="006A7404" w:rsidRDefault="00FB67F8" w:rsidP="00FB67F8">
      <w:pPr>
        <w:rPr>
          <w:rFonts w:ascii="Noto Sans" w:hAnsi="Noto Sans" w:cs="Noto Sans"/>
          <w:sz w:val="20"/>
          <w:szCs w:val="20"/>
        </w:rPr>
      </w:pPr>
    </w:p>
    <w:p w14:paraId="54714690" w14:textId="77777777" w:rsidR="00FB67F8" w:rsidRPr="006A7404" w:rsidRDefault="00FB67F8" w:rsidP="00FB67F8">
      <w:pPr>
        <w:rPr>
          <w:rFonts w:ascii="Noto Sans" w:hAnsi="Noto Sans" w:cs="Noto Sans"/>
          <w:sz w:val="20"/>
          <w:szCs w:val="20"/>
        </w:rPr>
      </w:pPr>
    </w:p>
    <w:p w14:paraId="18ACDBDB" w14:textId="77777777" w:rsidR="00AA0D97" w:rsidRPr="006A7404" w:rsidRDefault="00DC2EDF" w:rsidP="00AA0D97">
      <w:pPr>
        <w:pStyle w:val="01HEADING"/>
        <w:spacing w:line="240" w:lineRule="auto"/>
        <w:rPr>
          <w:rFonts w:ascii="Noto Sans" w:hAnsi="Noto Sans" w:cs="Noto Sans"/>
          <w:b/>
          <w:bCs/>
          <w:sz w:val="56"/>
          <w:szCs w:val="56"/>
        </w:rPr>
      </w:pPr>
      <w:r w:rsidRPr="006A7404">
        <w:rPr>
          <w:rFonts w:ascii="Noto Sans" w:hAnsi="Noto Sans" w:cs="Noto Sans"/>
          <w:b/>
          <w:bCs/>
          <w:sz w:val="56"/>
          <w:szCs w:val="56"/>
          <w:lang w:val="fr"/>
        </w:rPr>
        <w:t xml:space="preserve">Stratégie australienne en matière de handicap 2021-2031 </w:t>
      </w:r>
    </w:p>
    <w:p w14:paraId="3A7B165C" w14:textId="77777777" w:rsidR="00AA0D97" w:rsidRPr="006A7404" w:rsidRDefault="00AA0D97" w:rsidP="00083B4A">
      <w:pPr>
        <w:suppressAutoHyphens/>
        <w:autoSpaceDE w:val="0"/>
        <w:autoSpaceDN w:val="0"/>
        <w:adjustRightInd w:val="0"/>
        <w:spacing w:after="113" w:line="280" w:lineRule="atLeast"/>
        <w:textAlignment w:val="center"/>
        <w:rPr>
          <w:rFonts w:ascii="Noto Sans" w:hAnsi="Noto Sans" w:cs="Noto Sans"/>
          <w:color w:val="000000"/>
          <w:sz w:val="16"/>
          <w:szCs w:val="16"/>
          <w:lang w:val="en-US"/>
        </w:rPr>
      </w:pPr>
    </w:p>
    <w:p w14:paraId="1F158AEF" w14:textId="77777777" w:rsidR="00AA0D97" w:rsidRPr="006A7404" w:rsidRDefault="00DC2EDF" w:rsidP="00AA0D97">
      <w:pPr>
        <w:pStyle w:val="02SUBHEADING"/>
        <w:rPr>
          <w:rFonts w:ascii="Noto Sans" w:hAnsi="Noto Sans" w:cs="Noto Sans"/>
          <w:b/>
          <w:bCs/>
          <w:sz w:val="20"/>
          <w:szCs w:val="20"/>
        </w:rPr>
      </w:pPr>
      <w:r w:rsidRPr="006A7404">
        <w:rPr>
          <w:rFonts w:ascii="Noto Sans" w:hAnsi="Noto Sans" w:cs="Noto Sans"/>
          <w:b/>
          <w:bCs/>
          <w:sz w:val="20"/>
          <w:szCs w:val="20"/>
          <w:lang w:val="fr"/>
        </w:rPr>
        <w:t xml:space="preserve">Quelle est la stratégie australienne en matière de handicap 2021-2031 ? </w:t>
      </w:r>
    </w:p>
    <w:p w14:paraId="187FBF8E" w14:textId="77777777" w:rsidR="00AA0D97" w:rsidRPr="006A7404" w:rsidRDefault="00DC2EDF" w:rsidP="00AA0D97">
      <w:pPr>
        <w:pStyle w:val="03BODYCOPY"/>
        <w:rPr>
          <w:rFonts w:ascii="Noto Sans" w:hAnsi="Noto Sans" w:cs="Noto Sans"/>
          <w:i/>
          <w:iCs/>
          <w:sz w:val="18"/>
          <w:szCs w:val="18"/>
        </w:rPr>
      </w:pPr>
      <w:r w:rsidRPr="006A7404">
        <w:rPr>
          <w:rFonts w:ascii="Noto Sans" w:hAnsi="Noto Sans" w:cs="Noto Sans"/>
          <w:i/>
          <w:iCs/>
          <w:sz w:val="18"/>
          <w:szCs w:val="18"/>
          <w:lang w:val="fr"/>
        </w:rPr>
        <w:t>La stratégie australienne en matière de handicap 2021-2031</w:t>
      </w:r>
      <w:r w:rsidRPr="006A7404">
        <w:rPr>
          <w:rFonts w:ascii="Noto Sans" w:hAnsi="Noto Sans" w:cs="Noto Sans"/>
          <w:sz w:val="18"/>
          <w:szCs w:val="18"/>
          <w:lang w:val="fr"/>
        </w:rPr>
        <w:t xml:space="preserve"> (la stratégie) est un cadre national auquel tous les gouvernements australiens ont souscrit. Elle définit un plan pour continuer à améliorer la vie des personnes en situation de handicap en Australie au cours des dix prochaines années. La stratégie remplace et s'appuie sur la première </w:t>
      </w:r>
      <w:r w:rsidRPr="006A7404">
        <w:rPr>
          <w:rFonts w:ascii="Noto Sans" w:hAnsi="Noto Sans" w:cs="Noto Sans"/>
          <w:i/>
          <w:iCs/>
          <w:sz w:val="18"/>
          <w:szCs w:val="18"/>
          <w:lang w:val="fr"/>
        </w:rPr>
        <w:t>stratégie nationale en matière de handicap (2010-2020).</w:t>
      </w:r>
    </w:p>
    <w:p w14:paraId="77E45E0F" w14:textId="77777777" w:rsidR="00AA0D97" w:rsidRPr="006A7404" w:rsidRDefault="00DC2EDF" w:rsidP="00AA0D97">
      <w:pPr>
        <w:pStyle w:val="03BODYCOPY"/>
        <w:rPr>
          <w:rFonts w:ascii="Noto Sans" w:hAnsi="Noto Sans" w:cs="Noto Sans"/>
          <w:sz w:val="18"/>
          <w:szCs w:val="18"/>
        </w:rPr>
      </w:pPr>
      <w:r w:rsidRPr="006A7404">
        <w:rPr>
          <w:rFonts w:ascii="Noto Sans" w:hAnsi="Noto Sans" w:cs="Noto Sans"/>
          <w:sz w:val="18"/>
          <w:szCs w:val="18"/>
          <w:lang w:val="fr"/>
        </w:rPr>
        <w:t xml:space="preserve">La stratégie soutient l'engagement de l'Australie dans le cadre de la Convention des Nations Unies relative aux droits des personnes handicapées. </w:t>
      </w:r>
    </w:p>
    <w:p w14:paraId="0EF95D7D" w14:textId="77777777" w:rsidR="00AA0D97" w:rsidRPr="006A7404" w:rsidRDefault="00DC2EDF" w:rsidP="00AC5D0C">
      <w:pPr>
        <w:pStyle w:val="ParagraphStyle1"/>
        <w:spacing w:before="300" w:after="100"/>
        <w:rPr>
          <w:rFonts w:ascii="Noto Sans" w:hAnsi="Noto Sans" w:cs="Noto Sans"/>
          <w:b/>
          <w:bCs/>
          <w:sz w:val="20"/>
          <w:szCs w:val="20"/>
        </w:rPr>
      </w:pPr>
      <w:r w:rsidRPr="006A7404">
        <w:rPr>
          <w:rFonts w:ascii="Noto Sans" w:hAnsi="Noto Sans" w:cs="Noto Sans"/>
          <w:b/>
          <w:bCs/>
          <w:sz w:val="20"/>
          <w:szCs w:val="20"/>
          <w:lang w:val="fr"/>
        </w:rPr>
        <w:t>À quoi servira la stratégie ?</w:t>
      </w:r>
    </w:p>
    <w:p w14:paraId="0F843797" w14:textId="77777777" w:rsidR="00AA0D97" w:rsidRPr="006A7404" w:rsidRDefault="00DC2EDF" w:rsidP="00AA0D97">
      <w:pPr>
        <w:pStyle w:val="03BODYCOPY"/>
        <w:rPr>
          <w:rFonts w:ascii="Noto Sans" w:hAnsi="Noto Sans" w:cs="Noto Sans"/>
          <w:sz w:val="18"/>
          <w:szCs w:val="18"/>
        </w:rPr>
      </w:pPr>
      <w:r w:rsidRPr="006A7404">
        <w:rPr>
          <w:rFonts w:ascii="Noto Sans" w:hAnsi="Noto Sans" w:cs="Noto Sans"/>
          <w:sz w:val="18"/>
          <w:szCs w:val="18"/>
          <w:lang w:val="fr"/>
        </w:rPr>
        <w:t xml:space="preserve">La vision de la stratégie est celle d'une société australienne inclusive qui permet aux personnes en </w:t>
      </w:r>
      <w:proofErr w:type="gramStart"/>
      <w:r w:rsidRPr="006A7404">
        <w:rPr>
          <w:rFonts w:ascii="Noto Sans" w:hAnsi="Noto Sans" w:cs="Noto Sans"/>
          <w:sz w:val="18"/>
          <w:szCs w:val="18"/>
          <w:lang w:val="fr"/>
        </w:rPr>
        <w:t>situation</w:t>
      </w:r>
      <w:proofErr w:type="gramEnd"/>
      <w:r w:rsidRPr="006A7404">
        <w:rPr>
          <w:rFonts w:ascii="Noto Sans" w:hAnsi="Noto Sans" w:cs="Noto Sans"/>
          <w:sz w:val="18"/>
          <w:szCs w:val="18"/>
          <w:lang w:val="fr"/>
        </w:rPr>
        <w:t xml:space="preserve"> de handicap de réaliser leur potentiel en tant que membres à part entière de la communauté. </w:t>
      </w:r>
    </w:p>
    <w:p w14:paraId="5E5551A7" w14:textId="77777777" w:rsidR="00AA0D97" w:rsidRPr="006A7404" w:rsidRDefault="00DC2EDF" w:rsidP="00AA0D97">
      <w:pPr>
        <w:pStyle w:val="03BODYCOPY"/>
        <w:rPr>
          <w:rFonts w:ascii="Noto Sans" w:hAnsi="Noto Sans" w:cs="Noto Sans"/>
          <w:sz w:val="18"/>
          <w:szCs w:val="18"/>
        </w:rPr>
      </w:pPr>
      <w:r w:rsidRPr="006A7404">
        <w:rPr>
          <w:rFonts w:ascii="Noto Sans" w:hAnsi="Noto Sans" w:cs="Noto Sans"/>
          <w:sz w:val="18"/>
          <w:szCs w:val="18"/>
          <w:lang w:val="fr"/>
        </w:rPr>
        <w:t>La stratégie vise sept domaines d'amélioration :</w:t>
      </w:r>
    </w:p>
    <w:p w14:paraId="0A2A5D8C" w14:textId="6D635A85" w:rsidR="00AA0D97" w:rsidRPr="006A7404" w:rsidRDefault="00DC2EDF" w:rsidP="00AA0D97">
      <w:pPr>
        <w:pStyle w:val="ParagraphStyle1"/>
        <w:numPr>
          <w:ilvl w:val="0"/>
          <w:numId w:val="33"/>
        </w:numPr>
        <w:spacing w:before="0" w:after="100" w:line="240" w:lineRule="auto"/>
        <w:ind w:left="714" w:hanging="357"/>
        <w:rPr>
          <w:rFonts w:ascii="Noto Sans" w:hAnsi="Noto Sans" w:cs="Noto Sans"/>
          <w:sz w:val="18"/>
          <w:szCs w:val="18"/>
        </w:rPr>
      </w:pPr>
      <w:r w:rsidRPr="006A7404">
        <w:rPr>
          <w:rFonts w:ascii="Noto Sans" w:hAnsi="Noto Sans" w:cs="Noto Sans"/>
          <w:b/>
          <w:bCs/>
          <w:sz w:val="18"/>
          <w:szCs w:val="18"/>
          <w:lang w:val="fr"/>
        </w:rPr>
        <w:t>Emploi et sécurité financière :</w:t>
      </w:r>
      <w:r w:rsidRPr="006A7404">
        <w:rPr>
          <w:rFonts w:ascii="Noto Sans" w:hAnsi="Noto Sans" w:cs="Noto Sans"/>
          <w:sz w:val="18"/>
          <w:szCs w:val="18"/>
          <w:lang w:val="fr"/>
        </w:rPr>
        <w:br/>
      </w:r>
      <w:r w:rsidR="005703C8">
        <w:rPr>
          <w:rFonts w:ascii="Noto Sans" w:hAnsi="Noto Sans" w:cs="Noto Sans"/>
          <w:sz w:val="18"/>
          <w:szCs w:val="18"/>
          <w:lang w:val="fr"/>
        </w:rPr>
        <w:t>O</w:t>
      </w:r>
      <w:r w:rsidRPr="006A7404">
        <w:rPr>
          <w:rFonts w:ascii="Noto Sans" w:hAnsi="Noto Sans" w:cs="Noto Sans"/>
          <w:sz w:val="18"/>
          <w:szCs w:val="18"/>
          <w:lang w:val="fr"/>
        </w:rPr>
        <w:t>ffrir des emplois et des possibilités de carrière aux personnes en situation de handicap et veiller à ce qu'elles disposent d'un revenu suffisant pour répondre à leurs besoins.</w:t>
      </w:r>
    </w:p>
    <w:p w14:paraId="16536A3A" w14:textId="38E52269" w:rsidR="00AA0D97" w:rsidRPr="006A7404" w:rsidRDefault="00DC2EDF" w:rsidP="00AA0D97">
      <w:pPr>
        <w:pStyle w:val="ParagraphStyle1"/>
        <w:numPr>
          <w:ilvl w:val="0"/>
          <w:numId w:val="33"/>
        </w:numPr>
        <w:spacing w:before="0" w:after="100" w:line="240" w:lineRule="auto"/>
        <w:ind w:left="714" w:hanging="357"/>
        <w:rPr>
          <w:rFonts w:ascii="Noto Sans" w:hAnsi="Noto Sans" w:cs="Noto Sans"/>
          <w:sz w:val="18"/>
          <w:szCs w:val="18"/>
        </w:rPr>
      </w:pPr>
      <w:r w:rsidRPr="006A7404">
        <w:rPr>
          <w:rFonts w:ascii="Noto Sans" w:hAnsi="Noto Sans" w:cs="Noto Sans"/>
          <w:b/>
          <w:bCs/>
          <w:sz w:val="18"/>
          <w:szCs w:val="18"/>
          <w:lang w:val="fr"/>
        </w:rPr>
        <w:t xml:space="preserve">Logements et collectivités ouverts à tous : </w:t>
      </w:r>
      <w:r w:rsidRPr="006A7404">
        <w:rPr>
          <w:rFonts w:ascii="Noto Sans" w:hAnsi="Noto Sans" w:cs="Noto Sans"/>
          <w:b/>
          <w:bCs/>
          <w:sz w:val="18"/>
          <w:szCs w:val="18"/>
          <w:lang w:val="fr"/>
        </w:rPr>
        <w:br/>
      </w:r>
      <w:r w:rsidR="005703C8">
        <w:rPr>
          <w:rFonts w:ascii="Noto Sans" w:hAnsi="Noto Sans" w:cs="Noto Sans"/>
          <w:sz w:val="18"/>
          <w:szCs w:val="18"/>
          <w:lang w:val="fr"/>
        </w:rPr>
        <w:t>A</w:t>
      </w:r>
      <w:r w:rsidRPr="006A7404">
        <w:rPr>
          <w:rFonts w:ascii="Noto Sans" w:hAnsi="Noto Sans" w:cs="Noto Sans"/>
          <w:sz w:val="18"/>
          <w:szCs w:val="18"/>
          <w:lang w:val="fr"/>
        </w:rPr>
        <w:t>ugmenter le nombre de logements accessibles, abordables et bien conçus et créer une communauté ouverte à tous et accessible.</w:t>
      </w:r>
    </w:p>
    <w:p w14:paraId="191EE68C" w14:textId="65A9143E" w:rsidR="00AA0D97" w:rsidRPr="006A7404" w:rsidRDefault="00DC2EDF" w:rsidP="00AA0D97">
      <w:pPr>
        <w:pStyle w:val="ParagraphStyle1"/>
        <w:numPr>
          <w:ilvl w:val="0"/>
          <w:numId w:val="33"/>
        </w:numPr>
        <w:spacing w:before="0" w:after="100" w:line="240" w:lineRule="auto"/>
        <w:ind w:left="714" w:hanging="357"/>
        <w:rPr>
          <w:rFonts w:ascii="Noto Sans" w:hAnsi="Noto Sans" w:cs="Noto Sans"/>
          <w:sz w:val="18"/>
          <w:szCs w:val="18"/>
        </w:rPr>
      </w:pPr>
      <w:r w:rsidRPr="006A7404">
        <w:rPr>
          <w:rFonts w:ascii="Noto Sans" w:hAnsi="Noto Sans" w:cs="Noto Sans"/>
          <w:b/>
          <w:bCs/>
          <w:sz w:val="18"/>
          <w:szCs w:val="18"/>
          <w:lang w:val="fr"/>
        </w:rPr>
        <w:t xml:space="preserve">Sécurité, droits et justice : </w:t>
      </w:r>
      <w:r w:rsidRPr="006A7404">
        <w:rPr>
          <w:rFonts w:ascii="Noto Sans" w:hAnsi="Noto Sans" w:cs="Noto Sans"/>
          <w:b/>
          <w:bCs/>
          <w:sz w:val="18"/>
          <w:szCs w:val="18"/>
          <w:lang w:val="fr"/>
        </w:rPr>
        <w:br/>
      </w:r>
      <w:r w:rsidR="005703C8">
        <w:rPr>
          <w:rFonts w:ascii="Noto Sans" w:hAnsi="Noto Sans" w:cs="Noto Sans"/>
          <w:sz w:val="18"/>
          <w:szCs w:val="18"/>
          <w:lang w:val="fr"/>
        </w:rPr>
        <w:t>V</w:t>
      </w:r>
      <w:r w:rsidRPr="006A7404">
        <w:rPr>
          <w:rFonts w:ascii="Noto Sans" w:hAnsi="Noto Sans" w:cs="Noto Sans"/>
          <w:sz w:val="18"/>
          <w:szCs w:val="18"/>
          <w:lang w:val="fr"/>
        </w:rPr>
        <w:t xml:space="preserve">eiller à ce que les droits des personnes en situation de handicap soient promus, respectés et protégés, et à ce que les personnes en situation de handicap se sentent en sécurité et bénéficient de l'égalité devant la loi. </w:t>
      </w:r>
    </w:p>
    <w:p w14:paraId="517F5A88" w14:textId="52A2A8AA" w:rsidR="00AA0D97" w:rsidRPr="006A7404" w:rsidRDefault="00DC2EDF" w:rsidP="00AA0D97">
      <w:pPr>
        <w:pStyle w:val="ParagraphStyle1"/>
        <w:numPr>
          <w:ilvl w:val="0"/>
          <w:numId w:val="33"/>
        </w:numPr>
        <w:spacing w:before="0" w:after="100" w:line="240" w:lineRule="auto"/>
        <w:ind w:left="714" w:hanging="357"/>
        <w:rPr>
          <w:rFonts w:ascii="Noto Sans" w:hAnsi="Noto Sans" w:cs="Noto Sans"/>
          <w:sz w:val="18"/>
          <w:szCs w:val="18"/>
        </w:rPr>
      </w:pPr>
      <w:r w:rsidRPr="006A7404">
        <w:rPr>
          <w:rFonts w:ascii="Noto Sans" w:hAnsi="Noto Sans" w:cs="Noto Sans"/>
          <w:b/>
          <w:bCs/>
          <w:sz w:val="18"/>
          <w:szCs w:val="18"/>
          <w:lang w:val="fr"/>
        </w:rPr>
        <w:t>Aides personnelles et collectives :</w:t>
      </w:r>
      <w:r w:rsidRPr="006A7404">
        <w:rPr>
          <w:rFonts w:ascii="Noto Sans" w:hAnsi="Noto Sans" w:cs="Noto Sans"/>
          <w:b/>
          <w:bCs/>
          <w:sz w:val="18"/>
          <w:szCs w:val="18"/>
          <w:lang w:val="fr"/>
        </w:rPr>
        <w:br/>
      </w:r>
      <w:r w:rsidR="005703C8">
        <w:rPr>
          <w:rFonts w:ascii="Noto Sans" w:hAnsi="Noto Sans" w:cs="Noto Sans"/>
          <w:sz w:val="18"/>
          <w:szCs w:val="18"/>
          <w:lang w:val="fr"/>
        </w:rPr>
        <w:t>P</w:t>
      </w:r>
      <w:r w:rsidRPr="006A7404">
        <w:rPr>
          <w:rFonts w:ascii="Noto Sans" w:hAnsi="Noto Sans" w:cs="Noto Sans"/>
          <w:sz w:val="18"/>
          <w:szCs w:val="18"/>
          <w:lang w:val="fr"/>
        </w:rPr>
        <w:t>ermettre aux personnes en situation de handicap d'accéder à des aides afin qu'elles puissent vivre de manière autonome et participer à la vie de leur communauté.</w:t>
      </w:r>
    </w:p>
    <w:p w14:paraId="1DC0ECCC" w14:textId="6241474C" w:rsidR="005703C8" w:rsidRDefault="00DC2EDF" w:rsidP="00AA0D97">
      <w:pPr>
        <w:pStyle w:val="ParagraphStyle1"/>
        <w:numPr>
          <w:ilvl w:val="0"/>
          <w:numId w:val="33"/>
        </w:numPr>
        <w:spacing w:before="0" w:after="100" w:line="240" w:lineRule="auto"/>
        <w:ind w:left="714" w:hanging="357"/>
        <w:rPr>
          <w:rFonts w:ascii="Noto Sans" w:hAnsi="Noto Sans" w:cs="Noto Sans"/>
          <w:sz w:val="18"/>
          <w:szCs w:val="18"/>
          <w:lang w:val="fr"/>
        </w:rPr>
      </w:pPr>
      <w:r w:rsidRPr="006A7404">
        <w:rPr>
          <w:rFonts w:ascii="Noto Sans" w:hAnsi="Noto Sans" w:cs="Noto Sans"/>
          <w:b/>
          <w:bCs/>
          <w:sz w:val="18"/>
          <w:szCs w:val="18"/>
          <w:lang w:val="fr"/>
        </w:rPr>
        <w:t>Éducation et apprentissage :</w:t>
      </w:r>
      <w:r w:rsidRPr="006A7404">
        <w:rPr>
          <w:rFonts w:ascii="Noto Sans" w:hAnsi="Noto Sans" w:cs="Noto Sans"/>
          <w:b/>
          <w:bCs/>
          <w:sz w:val="18"/>
          <w:szCs w:val="18"/>
          <w:lang w:val="fr"/>
        </w:rPr>
        <w:br/>
      </w:r>
      <w:r w:rsidR="005703C8">
        <w:rPr>
          <w:rFonts w:ascii="Noto Sans" w:hAnsi="Noto Sans" w:cs="Noto Sans"/>
          <w:sz w:val="18"/>
          <w:szCs w:val="18"/>
          <w:lang w:val="fr"/>
        </w:rPr>
        <w:t>A</w:t>
      </w:r>
      <w:r w:rsidRPr="006A7404">
        <w:rPr>
          <w:rFonts w:ascii="Noto Sans" w:hAnsi="Noto Sans" w:cs="Noto Sans"/>
          <w:sz w:val="18"/>
          <w:szCs w:val="18"/>
          <w:lang w:val="fr"/>
        </w:rPr>
        <w:t>ider les personnes en situation de handicap à accéder à l'éducation et à l'apprentissage tout au long de leur vie afin qu'elles réalisent pleinement leur potentiel.</w:t>
      </w:r>
    </w:p>
    <w:p w14:paraId="590CFC8B" w14:textId="5CDC677B" w:rsidR="00AA0D97" w:rsidRPr="005703C8" w:rsidRDefault="005703C8" w:rsidP="005703C8">
      <w:pPr>
        <w:rPr>
          <w:rFonts w:ascii="Noto Sans" w:hAnsi="Noto Sans" w:cs="Noto Sans"/>
          <w:color w:val="000000"/>
          <w:sz w:val="18"/>
          <w:szCs w:val="18"/>
          <w:lang w:val="fr"/>
        </w:rPr>
      </w:pPr>
      <w:r>
        <w:rPr>
          <w:rFonts w:ascii="Noto Sans" w:hAnsi="Noto Sans" w:cs="Noto Sans"/>
          <w:sz w:val="18"/>
          <w:szCs w:val="18"/>
          <w:lang w:val="fr"/>
        </w:rPr>
        <w:br w:type="page"/>
      </w:r>
    </w:p>
    <w:p w14:paraId="0D491C57" w14:textId="69A9CF3A" w:rsidR="00AA0D97" w:rsidRPr="006A7404" w:rsidRDefault="00DC2EDF" w:rsidP="00AA0D97">
      <w:pPr>
        <w:pStyle w:val="ParagraphStyle1"/>
        <w:numPr>
          <w:ilvl w:val="0"/>
          <w:numId w:val="33"/>
        </w:numPr>
        <w:spacing w:before="0" w:after="100" w:line="240" w:lineRule="auto"/>
        <w:ind w:left="714" w:hanging="357"/>
        <w:rPr>
          <w:rFonts w:ascii="Noto Sans" w:hAnsi="Noto Sans" w:cs="Noto Sans"/>
          <w:sz w:val="18"/>
          <w:szCs w:val="18"/>
        </w:rPr>
      </w:pPr>
      <w:r w:rsidRPr="006A7404">
        <w:rPr>
          <w:rFonts w:ascii="Noto Sans" w:hAnsi="Noto Sans" w:cs="Noto Sans"/>
          <w:b/>
          <w:bCs/>
          <w:sz w:val="18"/>
          <w:szCs w:val="18"/>
          <w:lang w:val="fr"/>
        </w:rPr>
        <w:lastRenderedPageBreak/>
        <w:t>Santé et bien-être :</w:t>
      </w:r>
      <w:r w:rsidRPr="006A7404">
        <w:rPr>
          <w:rFonts w:ascii="Noto Sans" w:hAnsi="Noto Sans" w:cs="Noto Sans"/>
          <w:b/>
          <w:bCs/>
          <w:sz w:val="18"/>
          <w:szCs w:val="18"/>
          <w:lang w:val="fr"/>
        </w:rPr>
        <w:br/>
      </w:r>
      <w:r w:rsidR="005703C8">
        <w:rPr>
          <w:rFonts w:ascii="Noto Sans" w:hAnsi="Noto Sans" w:cs="Noto Sans"/>
          <w:sz w:val="18"/>
          <w:szCs w:val="18"/>
          <w:lang w:val="fr"/>
        </w:rPr>
        <w:t>A</w:t>
      </w:r>
      <w:r w:rsidRPr="006A7404">
        <w:rPr>
          <w:rFonts w:ascii="Noto Sans" w:hAnsi="Noto Sans" w:cs="Noto Sans"/>
          <w:sz w:val="18"/>
          <w:szCs w:val="18"/>
          <w:lang w:val="fr"/>
        </w:rPr>
        <w:t xml:space="preserve">ccroître le soutien et les capacités du secteur des soins de santé pour répondre aux besoins des personnes en situation de handicap, et veiller à ce que la préparation aux catastrophes et les réponses aux situations d'urgence tiennent compte des besoins des personnes en situation de handicap.  </w:t>
      </w:r>
    </w:p>
    <w:p w14:paraId="48D0DAFF" w14:textId="1684D37D" w:rsidR="00AA0D97" w:rsidRPr="006A7404" w:rsidRDefault="00DC2EDF" w:rsidP="00AA0D97">
      <w:pPr>
        <w:pStyle w:val="ParagraphStyle1"/>
        <w:numPr>
          <w:ilvl w:val="0"/>
          <w:numId w:val="33"/>
        </w:numPr>
        <w:spacing w:before="0" w:after="100" w:line="240" w:lineRule="auto"/>
        <w:ind w:left="714" w:hanging="357"/>
        <w:rPr>
          <w:rFonts w:ascii="Noto Sans" w:hAnsi="Noto Sans" w:cs="Noto Sans"/>
          <w:sz w:val="18"/>
          <w:szCs w:val="18"/>
        </w:rPr>
      </w:pPr>
      <w:r w:rsidRPr="006A7404">
        <w:rPr>
          <w:rFonts w:ascii="Noto Sans" w:hAnsi="Noto Sans" w:cs="Noto Sans"/>
          <w:b/>
          <w:bCs/>
          <w:sz w:val="18"/>
          <w:szCs w:val="18"/>
          <w:lang w:val="fr"/>
        </w:rPr>
        <w:t>Comportements de la société :</w:t>
      </w:r>
      <w:r w:rsidRPr="006A7404">
        <w:rPr>
          <w:rFonts w:ascii="Noto Sans" w:hAnsi="Noto Sans" w:cs="Noto Sans"/>
          <w:sz w:val="18"/>
          <w:szCs w:val="18"/>
          <w:lang w:val="fr"/>
        </w:rPr>
        <w:br/>
      </w:r>
      <w:r w:rsidR="005703C8">
        <w:rPr>
          <w:rFonts w:ascii="Noto Sans" w:hAnsi="Noto Sans" w:cs="Noto Sans"/>
          <w:sz w:val="18"/>
          <w:szCs w:val="18"/>
          <w:lang w:val="fr"/>
        </w:rPr>
        <w:t>R</w:t>
      </w:r>
      <w:r w:rsidRPr="006A7404">
        <w:rPr>
          <w:rFonts w:ascii="Noto Sans" w:hAnsi="Noto Sans" w:cs="Noto Sans"/>
          <w:sz w:val="18"/>
          <w:szCs w:val="18"/>
          <w:lang w:val="fr"/>
        </w:rPr>
        <w:t>econnaître la contribution positive des personnes en situation de handicap à la société, et renforcer la confiance de la société pour travailler et engager le dialogue avec les personnes en situation de handicap.</w:t>
      </w:r>
    </w:p>
    <w:p w14:paraId="0F6E349E" w14:textId="77777777" w:rsidR="00AA0D97" w:rsidRPr="006A7404" w:rsidRDefault="00DC2EDF" w:rsidP="00AC5D0C">
      <w:pPr>
        <w:pStyle w:val="02SUBHEADING"/>
        <w:spacing w:before="300"/>
        <w:rPr>
          <w:rFonts w:ascii="Noto Sans" w:hAnsi="Noto Sans" w:cs="Noto Sans"/>
          <w:b/>
          <w:bCs/>
          <w:sz w:val="20"/>
          <w:szCs w:val="20"/>
        </w:rPr>
      </w:pPr>
      <w:r w:rsidRPr="006A7404">
        <w:rPr>
          <w:rFonts w:ascii="Noto Sans" w:hAnsi="Noto Sans" w:cs="Noto Sans"/>
          <w:b/>
          <w:bCs/>
          <w:sz w:val="20"/>
          <w:szCs w:val="20"/>
          <w:lang w:val="fr"/>
        </w:rPr>
        <w:t>Comment la stratégie parviendra-t-elle à obtenir les améliorations visées ?</w:t>
      </w:r>
    </w:p>
    <w:p w14:paraId="11E54BEC" w14:textId="77777777" w:rsidR="00AA0D97" w:rsidRPr="006A7404" w:rsidRDefault="00DC2EDF" w:rsidP="00AA0D97">
      <w:pPr>
        <w:pStyle w:val="03BODYCOPY"/>
        <w:rPr>
          <w:rFonts w:ascii="Noto Sans" w:hAnsi="Noto Sans" w:cs="Noto Sans"/>
          <w:sz w:val="18"/>
          <w:szCs w:val="18"/>
        </w:rPr>
      </w:pPr>
      <w:r w:rsidRPr="006A7404">
        <w:rPr>
          <w:rFonts w:ascii="Noto Sans" w:hAnsi="Noto Sans" w:cs="Noto Sans"/>
          <w:sz w:val="18"/>
          <w:szCs w:val="18"/>
          <w:lang w:val="fr"/>
        </w:rPr>
        <w:t>Pour aider la stratégie à améliorer la vie des personnes en situation de handicap, des mesures seront prises :</w:t>
      </w:r>
    </w:p>
    <w:p w14:paraId="249E4AE4" w14:textId="77777777" w:rsidR="00AA0D97" w:rsidRPr="006A7404" w:rsidRDefault="00DC2EDF" w:rsidP="00AA0D97">
      <w:pPr>
        <w:pStyle w:val="04BULLETS"/>
        <w:numPr>
          <w:ilvl w:val="0"/>
          <w:numId w:val="35"/>
        </w:numPr>
        <w:rPr>
          <w:rFonts w:ascii="Noto Sans" w:hAnsi="Noto Sans" w:cs="Noto Sans"/>
          <w:sz w:val="18"/>
          <w:szCs w:val="18"/>
        </w:rPr>
      </w:pPr>
      <w:r w:rsidRPr="006A7404">
        <w:rPr>
          <w:rFonts w:ascii="Noto Sans" w:hAnsi="Noto Sans" w:cs="Noto Sans"/>
          <w:sz w:val="18"/>
          <w:szCs w:val="18"/>
          <w:lang w:val="fr"/>
        </w:rPr>
        <w:t>Des activités que les gouvernements entreprendront pour réaliser les priorités politiques liées à chaque domaine d'amélioration.</w:t>
      </w:r>
    </w:p>
    <w:p w14:paraId="67ABE278" w14:textId="77777777" w:rsidR="00AA0D97" w:rsidRPr="006A7404" w:rsidRDefault="00DC2EDF" w:rsidP="00AA0D97">
      <w:pPr>
        <w:pStyle w:val="04BULLETS"/>
        <w:numPr>
          <w:ilvl w:val="0"/>
          <w:numId w:val="35"/>
        </w:numPr>
        <w:rPr>
          <w:rFonts w:ascii="Noto Sans" w:hAnsi="Noto Sans" w:cs="Noto Sans"/>
          <w:sz w:val="18"/>
          <w:szCs w:val="18"/>
        </w:rPr>
      </w:pPr>
      <w:r w:rsidRPr="006A7404">
        <w:rPr>
          <w:rFonts w:ascii="Noto Sans" w:hAnsi="Noto Sans" w:cs="Noto Sans"/>
          <w:sz w:val="18"/>
          <w:szCs w:val="18"/>
          <w:lang w:val="fr"/>
        </w:rPr>
        <w:t>Une série de plans d'action ciblés engageant les gouvernements à prendre des mesures spécifiques. Les cinq premiers plans d'action ciblés concernent l'emploi, les comportements de la société, la petite enfance, la sécurité et la gestion des urgences.</w:t>
      </w:r>
    </w:p>
    <w:p w14:paraId="481C0709" w14:textId="77777777" w:rsidR="00AA0D97" w:rsidRPr="006A7404" w:rsidRDefault="00DC2EDF" w:rsidP="00AA0D97">
      <w:pPr>
        <w:pStyle w:val="04BULLETS"/>
        <w:numPr>
          <w:ilvl w:val="0"/>
          <w:numId w:val="35"/>
        </w:numPr>
        <w:rPr>
          <w:rFonts w:ascii="Noto Sans" w:hAnsi="Noto Sans" w:cs="Noto Sans"/>
          <w:sz w:val="18"/>
          <w:szCs w:val="18"/>
        </w:rPr>
      </w:pPr>
      <w:r w:rsidRPr="006A7404">
        <w:rPr>
          <w:rFonts w:ascii="Noto Sans" w:hAnsi="Noto Sans" w:cs="Noto Sans"/>
          <w:sz w:val="18"/>
          <w:szCs w:val="18"/>
          <w:lang w:val="fr"/>
        </w:rPr>
        <w:t>Des rapports publics annuels qui mesureront les progrès accomplis et indiqueront les domaines dans lesquels des efforts supplémentaires sont nécessaires.</w:t>
      </w:r>
    </w:p>
    <w:p w14:paraId="7646BE41" w14:textId="77777777" w:rsidR="00AA0D97" w:rsidRPr="006A7404" w:rsidRDefault="00DC2EDF" w:rsidP="00AA0D97">
      <w:pPr>
        <w:pStyle w:val="04BULLETS"/>
        <w:numPr>
          <w:ilvl w:val="0"/>
          <w:numId w:val="35"/>
        </w:numPr>
        <w:rPr>
          <w:rFonts w:ascii="Noto Sans" w:hAnsi="Noto Sans" w:cs="Noto Sans"/>
          <w:sz w:val="18"/>
          <w:szCs w:val="18"/>
        </w:rPr>
      </w:pPr>
      <w:r w:rsidRPr="006A7404">
        <w:rPr>
          <w:rFonts w:ascii="Noto Sans" w:hAnsi="Noto Sans" w:cs="Noto Sans"/>
          <w:sz w:val="18"/>
          <w:szCs w:val="18"/>
          <w:lang w:val="fr"/>
        </w:rPr>
        <w:t>Des moyens pour les personnes en situation de handicap de faire connaître aux gouvernements leur point de vue sur l'orientation de la stratégie. Cela comprend un conseil consultatif composé de personnes en situation de handicap et des consultations et forums publics réguliers avec la participation de personnes en situation de handicap.</w:t>
      </w:r>
    </w:p>
    <w:p w14:paraId="12FDC997" w14:textId="77777777" w:rsidR="00AA0D97" w:rsidRPr="006A7404" w:rsidRDefault="00DC2EDF" w:rsidP="00AC5D0C">
      <w:pPr>
        <w:pStyle w:val="02SUBHEADING"/>
        <w:spacing w:before="300"/>
        <w:rPr>
          <w:rFonts w:ascii="Noto Sans" w:hAnsi="Noto Sans" w:cs="Noto Sans"/>
          <w:b/>
          <w:bCs/>
          <w:sz w:val="20"/>
          <w:szCs w:val="20"/>
        </w:rPr>
      </w:pPr>
      <w:r w:rsidRPr="006A7404">
        <w:rPr>
          <w:rFonts w:ascii="Noto Sans" w:hAnsi="Noto Sans" w:cs="Noto Sans"/>
          <w:b/>
          <w:bCs/>
          <w:sz w:val="20"/>
          <w:szCs w:val="20"/>
          <w:lang w:val="fr"/>
        </w:rPr>
        <w:t>Qui les gouvernements ont-ils consulté au sujet de la stratégie ?</w:t>
      </w:r>
    </w:p>
    <w:p w14:paraId="2D2B50A4" w14:textId="77777777" w:rsidR="00AA0D97" w:rsidRPr="006A7404" w:rsidRDefault="00DC2EDF" w:rsidP="00AA0D97">
      <w:pPr>
        <w:pStyle w:val="03BODYCOPY"/>
        <w:rPr>
          <w:rFonts w:ascii="Noto Sans" w:hAnsi="Noto Sans" w:cs="Noto Sans"/>
          <w:sz w:val="18"/>
          <w:szCs w:val="18"/>
        </w:rPr>
      </w:pPr>
      <w:r w:rsidRPr="006A7404">
        <w:rPr>
          <w:rFonts w:ascii="Noto Sans" w:hAnsi="Noto Sans" w:cs="Noto Sans"/>
          <w:sz w:val="18"/>
          <w:szCs w:val="18"/>
          <w:lang w:val="fr"/>
        </w:rPr>
        <w:t xml:space="preserve">Dans le cadre de l'élaboration de la stratégie, les gouvernements ont consulté plus de 3 000 personnes en situation de handicap et leurs familles, leurs soignants et leurs représentants. </w:t>
      </w:r>
    </w:p>
    <w:p w14:paraId="71C1728D" w14:textId="77777777" w:rsidR="00AA0D97" w:rsidRPr="006A7404" w:rsidRDefault="00DC2EDF" w:rsidP="00AA0D97">
      <w:pPr>
        <w:pStyle w:val="03BODYCOPY"/>
        <w:spacing w:after="227"/>
        <w:rPr>
          <w:rFonts w:ascii="Noto Sans" w:hAnsi="Noto Sans" w:cs="Noto Sans"/>
          <w:sz w:val="18"/>
          <w:szCs w:val="18"/>
        </w:rPr>
      </w:pPr>
      <w:r w:rsidRPr="006A7404">
        <w:rPr>
          <w:rFonts w:ascii="Noto Sans" w:hAnsi="Noto Sans" w:cs="Noto Sans"/>
          <w:sz w:val="18"/>
          <w:szCs w:val="18"/>
          <w:lang w:val="fr"/>
        </w:rPr>
        <w:t>Les avis recueillis lors des consultations ont eu une influence majeure sur la stratégie.</w:t>
      </w:r>
    </w:p>
    <w:p w14:paraId="2554764C" w14:textId="77777777" w:rsidR="00AA0D97" w:rsidRPr="006A7404" w:rsidRDefault="00DC2EDF" w:rsidP="00AC5D0C">
      <w:pPr>
        <w:pStyle w:val="02SUBHEADING"/>
        <w:shd w:val="clear" w:color="auto" w:fill="F2F2F2" w:themeFill="background1" w:themeFillShade="F2"/>
        <w:spacing w:before="300"/>
        <w:rPr>
          <w:rFonts w:ascii="Noto Sans" w:hAnsi="Noto Sans" w:cs="Noto Sans"/>
          <w:b/>
          <w:bCs/>
          <w:sz w:val="20"/>
          <w:szCs w:val="20"/>
        </w:rPr>
      </w:pPr>
      <w:r w:rsidRPr="006A7404">
        <w:rPr>
          <w:rFonts w:ascii="Noto Sans" w:hAnsi="Noto Sans" w:cs="Noto Sans"/>
          <w:b/>
          <w:bCs/>
          <w:sz w:val="20"/>
          <w:szCs w:val="20"/>
          <w:lang w:val="fr"/>
        </w:rPr>
        <w:t>Où puis-je trouver plus d'informations ?</w:t>
      </w:r>
    </w:p>
    <w:p w14:paraId="344B0AD1" w14:textId="77777777" w:rsidR="00AA0D97" w:rsidRPr="006A7404" w:rsidRDefault="00DC2EDF" w:rsidP="00AA0D97">
      <w:pPr>
        <w:pStyle w:val="03BODYCOPY"/>
        <w:shd w:val="clear" w:color="auto" w:fill="F2F2F2" w:themeFill="background1" w:themeFillShade="F2"/>
        <w:rPr>
          <w:rFonts w:ascii="Noto Sans" w:hAnsi="Noto Sans" w:cs="Noto Sans"/>
          <w:sz w:val="18"/>
          <w:szCs w:val="18"/>
        </w:rPr>
      </w:pPr>
      <w:r w:rsidRPr="006A7404">
        <w:rPr>
          <w:rFonts w:ascii="Noto Sans" w:hAnsi="Noto Sans" w:cs="Noto Sans"/>
          <w:sz w:val="18"/>
          <w:szCs w:val="18"/>
          <w:lang w:val="fr"/>
        </w:rPr>
        <w:t xml:space="preserve">Vous pouvez lire </w:t>
      </w:r>
      <w:r w:rsidRPr="006A7404">
        <w:rPr>
          <w:rFonts w:ascii="Noto Sans" w:hAnsi="Noto Sans" w:cs="Noto Sans"/>
          <w:i/>
          <w:iCs/>
          <w:sz w:val="18"/>
          <w:szCs w:val="18"/>
          <w:lang w:val="fr"/>
        </w:rPr>
        <w:t>la stratégie australienne en matière de handicap 2021 - 2031</w:t>
      </w:r>
      <w:r w:rsidRPr="006A7404">
        <w:rPr>
          <w:rFonts w:ascii="Noto Sans" w:hAnsi="Noto Sans" w:cs="Noto Sans"/>
          <w:sz w:val="18"/>
          <w:szCs w:val="18"/>
          <w:lang w:val="fr"/>
        </w:rPr>
        <w:t xml:space="preserve"> et trouver plus d'informations sur </w:t>
      </w:r>
      <w:hyperlink r:id="rId9" w:history="1">
        <w:r w:rsidRPr="006A7404">
          <w:rPr>
            <w:rStyle w:val="Hyperlink"/>
            <w:rFonts w:ascii="Noto Sans" w:hAnsi="Noto Sans" w:cs="Noto Sans"/>
            <w:b/>
            <w:bCs/>
            <w:sz w:val="18"/>
            <w:szCs w:val="18"/>
            <w:u w:val="single"/>
            <w:lang w:val="fr"/>
          </w:rPr>
          <w:t>www.disabilitygateway.gov.au/ads</w:t>
        </w:r>
      </w:hyperlink>
      <w:r w:rsidRPr="006A7404">
        <w:rPr>
          <w:rFonts w:ascii="Noto Sans" w:hAnsi="Noto Sans" w:cs="Noto Sans"/>
          <w:b/>
          <w:bCs/>
          <w:sz w:val="18"/>
          <w:szCs w:val="18"/>
          <w:lang w:val="fr"/>
        </w:rPr>
        <w:t>.</w:t>
      </w:r>
    </w:p>
    <w:p w14:paraId="3DEAB929" w14:textId="77777777" w:rsidR="00AA0D97" w:rsidRPr="006A7404" w:rsidRDefault="00DC2EDF" w:rsidP="00AA0D97">
      <w:pPr>
        <w:pStyle w:val="03BODYCOPY"/>
        <w:shd w:val="clear" w:color="auto" w:fill="F2F2F2" w:themeFill="background1" w:themeFillShade="F2"/>
        <w:rPr>
          <w:rFonts w:ascii="Noto Sans" w:hAnsi="Noto Sans" w:cs="Noto Sans"/>
          <w:sz w:val="18"/>
          <w:szCs w:val="18"/>
        </w:rPr>
      </w:pPr>
      <w:r w:rsidRPr="006A7404">
        <w:rPr>
          <w:rFonts w:ascii="Noto Sans" w:hAnsi="Noto Sans" w:cs="Noto Sans"/>
          <w:sz w:val="18"/>
          <w:szCs w:val="18"/>
          <w:lang w:val="fr"/>
        </w:rPr>
        <w:t>La stratégie et ses documents annexes sont disponibles en version facile à lire, en langue des signes australienne (</w:t>
      </w:r>
      <w:proofErr w:type="spellStart"/>
      <w:r w:rsidRPr="006A7404">
        <w:rPr>
          <w:rFonts w:ascii="Noto Sans" w:hAnsi="Noto Sans" w:cs="Noto Sans"/>
          <w:sz w:val="18"/>
          <w:szCs w:val="18"/>
          <w:lang w:val="fr"/>
        </w:rPr>
        <w:t>Auslan</w:t>
      </w:r>
      <w:proofErr w:type="spellEnd"/>
      <w:r w:rsidRPr="006A7404">
        <w:rPr>
          <w:rFonts w:ascii="Noto Sans" w:hAnsi="Noto Sans" w:cs="Noto Sans"/>
          <w:sz w:val="18"/>
          <w:szCs w:val="18"/>
          <w:lang w:val="fr"/>
        </w:rPr>
        <w:t>) et en plusieurs autres langues.</w:t>
      </w:r>
    </w:p>
    <w:p w14:paraId="70CE2D70" w14:textId="77777777" w:rsidR="00AA0D97" w:rsidRPr="006A7404" w:rsidRDefault="00DC2EDF" w:rsidP="00AA0D97">
      <w:pPr>
        <w:pStyle w:val="03BODYCOPY"/>
        <w:shd w:val="clear" w:color="auto" w:fill="F2F2F2" w:themeFill="background1" w:themeFillShade="F2"/>
        <w:rPr>
          <w:rFonts w:ascii="Noto Sans" w:hAnsi="Noto Sans" w:cs="Noto Sans"/>
          <w:sz w:val="18"/>
          <w:szCs w:val="18"/>
        </w:rPr>
      </w:pPr>
      <w:r w:rsidRPr="006A7404">
        <w:rPr>
          <w:rFonts w:ascii="Noto Sans" w:hAnsi="Noto Sans" w:cs="Noto Sans"/>
          <w:sz w:val="18"/>
          <w:szCs w:val="18"/>
          <w:lang w:val="fr"/>
        </w:rPr>
        <w:t xml:space="preserve">Si vous avez des questions sur la stratégie, veuillez envoyer un e-mail à </w:t>
      </w:r>
      <w:hyperlink r:id="rId10" w:history="1">
        <w:r w:rsidRPr="006A7404">
          <w:rPr>
            <w:rStyle w:val="Hyperlink"/>
            <w:rFonts w:ascii="Noto Sans" w:hAnsi="Noto Sans" w:cs="Noto Sans"/>
            <w:b/>
            <w:bCs/>
            <w:sz w:val="18"/>
            <w:szCs w:val="18"/>
            <w:u w:val="single"/>
            <w:lang w:val="fr"/>
          </w:rPr>
          <w:t>australia’sdisabilitystrategy@dss.gov.au</w:t>
        </w:r>
      </w:hyperlink>
    </w:p>
    <w:p w14:paraId="151D82D6" w14:textId="1575CA34" w:rsidR="00691575" w:rsidRPr="006A7404" w:rsidRDefault="00DC2EDF" w:rsidP="006A7404">
      <w:pPr>
        <w:pStyle w:val="02SUBHEADING"/>
        <w:shd w:val="clear" w:color="auto" w:fill="F2F2F2" w:themeFill="background1" w:themeFillShade="F2"/>
        <w:rPr>
          <w:rFonts w:ascii="Noto Sans" w:hAnsi="Noto Sans" w:cs="Noto Sans"/>
          <w:b/>
          <w:bCs/>
          <w:color w:val="465792"/>
          <w:sz w:val="18"/>
          <w:szCs w:val="18"/>
          <w:u w:val="single"/>
        </w:rPr>
      </w:pPr>
      <w:r w:rsidRPr="006A7404">
        <w:rPr>
          <w:rFonts w:ascii="Noto Sans" w:hAnsi="Noto Sans" w:cs="Noto Sans"/>
          <w:sz w:val="18"/>
          <w:szCs w:val="18"/>
          <w:lang w:val="fr"/>
        </w:rPr>
        <w:t xml:space="preserve">Vous trouverez de plus amples informations sur la Convention des Nations Unies relative aux droits des personnes handicapées sur le site </w:t>
      </w:r>
      <w:hyperlink r:id="rId11" w:history="1">
        <w:r w:rsidRPr="006A7404">
          <w:rPr>
            <w:rStyle w:val="Hyperlink"/>
            <w:rFonts w:ascii="Noto Sans" w:hAnsi="Noto Sans" w:cs="Noto Sans"/>
            <w:b/>
            <w:bCs/>
            <w:sz w:val="18"/>
            <w:szCs w:val="18"/>
            <w:u w:val="single"/>
            <w:lang w:val="fr"/>
          </w:rPr>
          <w:t>www.un.org/development/desa/disabilities/convention-on-the-rights-of-persons-with-disabilities.html</w:t>
        </w:r>
      </w:hyperlink>
    </w:p>
    <w:sectPr w:rsidR="00691575" w:rsidRPr="006A7404" w:rsidSect="00C610C8">
      <w:footerReference w:type="even" r:id="rId12"/>
      <w:footerReference w:type="default" r:id="rId13"/>
      <w:headerReference w:type="first" r:id="rId14"/>
      <w:endnotePr>
        <w:numFmt w:val="decimal"/>
      </w:endnotePr>
      <w:pgSz w:w="11900" w:h="16840"/>
      <w:pgMar w:top="1440" w:right="1440" w:bottom="1440" w:left="1440" w:header="288" w:footer="1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69FF1" w14:textId="77777777" w:rsidR="00FA4E89" w:rsidRDefault="00FA4E89">
      <w:r>
        <w:separator/>
      </w:r>
    </w:p>
  </w:endnote>
  <w:endnote w:type="continuationSeparator" w:id="0">
    <w:p w14:paraId="3CDFE6BA" w14:textId="77777777" w:rsidR="00FA4E89" w:rsidRDefault="00FA4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CBD60FA-AAD3-4DCE-AFDC-06D3D106F551}"/>
    <w:embedBold r:id="rId2" w:fontKey="{3953C092-A4CE-44FD-B5E8-84FF4884BAF3}"/>
    <w:embedItalic r:id="rId3" w:fontKey="{7E7A0EA2-DA21-4AF0-B450-6F6DE913C6D1}"/>
    <w:embedBoldItalic r:id="rId4" w:fontKey="{3F6A6A4B-BF84-49FD-887B-88558FA64C5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CD08D21D-3602-4730-831F-93D7B6045DEB}"/>
  </w:font>
  <w:font w:name="DengXian Light">
    <w:altName w:val="等线 Light"/>
    <w:charset w:val="86"/>
    <w:family w:val="auto"/>
    <w:pitch w:val="variable"/>
    <w:sig w:usb0="A00002BF" w:usb1="38CF7CFA" w:usb2="00000016" w:usb3="00000000" w:csb0="0004000F" w:csb1="00000000"/>
  </w:font>
  <w:font w:name="Helvetica">
    <w:panose1 w:val="020B0604020202020204"/>
    <w:charset w:val="00"/>
    <w:family w:val="auto"/>
    <w:pitch w:val="variable"/>
    <w:sig w:usb0="E00002FF" w:usb1="5000785B" w:usb2="00000000" w:usb3="00000000" w:csb0="0000019F" w:csb1="00000000"/>
    <w:embedRegular r:id="rId6" w:fontKey="{EC16A3CC-A536-44FC-91BF-0C5B358B8CEA}"/>
  </w:font>
  <w:font w:name="Minion Pro">
    <w:panose1 w:val="00000000000000000000"/>
    <w:charset w:val="00"/>
    <w:family w:val="roman"/>
    <w:notTrueType/>
    <w:pitch w:val="variable"/>
    <w:sig w:usb0="60000287" w:usb1="00000001" w:usb2="00000000" w:usb3="00000000" w:csb0="0000019F" w:csb1="00000000"/>
  </w:font>
  <w:font w:name="Nunito Sans">
    <w:charset w:val="00"/>
    <w:family w:val="auto"/>
    <w:pitch w:val="variable"/>
    <w:sig w:usb0="A00002FF" w:usb1="5000204B" w:usb2="00000000" w:usb3="00000000" w:csb0="00000197" w:csb1="00000000"/>
  </w:font>
  <w:font w:name="Filson Pro Medium">
    <w:charset w:val="00"/>
    <w:family w:val="auto"/>
    <w:pitch w:val="variable"/>
    <w:sig w:usb0="A00000AF" w:usb1="5000206B"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charset w:val="00"/>
    <w:family w:val="auto"/>
    <w:pitch w:val="variable"/>
    <w:sig w:usb0="A00002FF" w:usb1="5000204B" w:usb2="00000000" w:usb3="00000000" w:csb0="00000197" w:csb1="00000000"/>
  </w:font>
  <w:font w:name="Nunito Sans ExtraLight">
    <w:charset w:val="00"/>
    <w:family w:val="auto"/>
    <w:pitch w:val="variable"/>
    <w:sig w:usb0="A00002FF" w:usb1="5000204B" w:usb2="00000000" w:usb3="00000000" w:csb0="00000197" w:csb1="00000000"/>
  </w:font>
  <w:font w:name="Filson Pro Regular">
    <w:panose1 w:val="00000000000000000000"/>
    <w:charset w:val="4D"/>
    <w:family w:val="auto"/>
    <w:notTrueType/>
    <w:pitch w:val="variable"/>
    <w:sig w:usb0="00000007" w:usb1="00000001" w:usb2="00000000" w:usb3="00000000" w:csb0="00000093" w:csb1="00000000"/>
  </w:font>
  <w:font w:name="Filson Pro Heavy">
    <w:altName w:val="Arial"/>
    <w:charset w:val="00"/>
    <w:family w:val="auto"/>
    <w:pitch w:val="variable"/>
    <w:sig w:usb0="A00000AF" w:usb1="5000206B" w:usb2="00000000" w:usb3="00000000" w:csb0="00000093" w:csb1="00000000"/>
  </w:font>
  <w:font w:name="Noto Sans">
    <w:charset w:val="00"/>
    <w:family w:val="swiss"/>
    <w:pitch w:val="variable"/>
    <w:sig w:usb0="E00082FF" w:usb1="400078FF" w:usb2="00000021" w:usb3="00000000" w:csb0="0000019F" w:csb1="00000000"/>
    <w:embedRegular r:id="rId7" w:fontKey="{40CB5AD0-88CE-4FF6-8C3B-894CFFF02E57}"/>
    <w:embedBold r:id="rId8" w:fontKey="{D68DA6F9-F6E4-48AE-9590-39C5B04816F7}"/>
    <w:embedItalic r:id="rId9" w:fontKey="{991377AA-DEAC-455A-B437-41D9569DC6DA}"/>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3896932"/>
      <w:docPartObj>
        <w:docPartGallery w:val="Page Numbers (Bottom of Page)"/>
        <w:docPartUnique/>
      </w:docPartObj>
    </w:sdtPr>
    <w:sdtEndPr>
      <w:rPr>
        <w:rStyle w:val="PageNumber"/>
      </w:rPr>
    </w:sdtEndPr>
    <w:sdtContent>
      <w:p w14:paraId="20F17226" w14:textId="77777777" w:rsidR="00AF76E3" w:rsidRDefault="00DC2EDF" w:rsidP="000C4B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FA4E89">
          <w:rPr>
            <w:rStyle w:val="PageNumber"/>
          </w:rPr>
          <w:fldChar w:fldCharType="separate"/>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69B4DDD0" w14:textId="77777777" w:rsidR="00AF76E3" w:rsidRDefault="00DC2EDF"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sidR="00FA4E89">
          <w:rPr>
            <w:rStyle w:val="PageNumber"/>
          </w:rPr>
          <w:fldChar w:fldCharType="separate"/>
        </w:r>
        <w:r>
          <w:rPr>
            <w:rStyle w:val="PageNumber"/>
          </w:rPr>
          <w:fldChar w:fldCharType="end"/>
        </w:r>
      </w:p>
    </w:sdtContent>
  </w:sdt>
  <w:p w14:paraId="5AAE75BD" w14:textId="77777777" w:rsidR="00AF76E3" w:rsidRDefault="00AF76E3" w:rsidP="00AF76E3">
    <w:pPr>
      <w:pStyle w:val="Footer"/>
      <w:ind w:right="360"/>
    </w:pPr>
  </w:p>
  <w:p w14:paraId="71E7B331" w14:textId="77777777" w:rsidR="006457CF" w:rsidRDefault="006457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9741699"/>
      <w:docPartObj>
        <w:docPartGallery w:val="Page Numbers (Bottom of Page)"/>
        <w:docPartUnique/>
      </w:docPartObj>
    </w:sdtPr>
    <w:sdtEndPr>
      <w:rPr>
        <w:rStyle w:val="PageNumber"/>
        <w:sz w:val="18"/>
        <w:szCs w:val="18"/>
      </w:rPr>
    </w:sdtEndPr>
    <w:sdtContent>
      <w:p w14:paraId="7F3AB636" w14:textId="77777777" w:rsidR="00AF76E3" w:rsidRPr="00AF76E3" w:rsidRDefault="00DC2EDF" w:rsidP="00AF76E3">
        <w:pPr>
          <w:pStyle w:val="Footer"/>
          <w:framePr w:wrap="none" w:vAnchor="text" w:hAnchor="margin" w:xAlign="right" w:y="1"/>
          <w:rPr>
            <w:rStyle w:val="PageNumber"/>
            <w:sz w:val="18"/>
            <w:szCs w:val="18"/>
          </w:rPr>
        </w:pPr>
        <w:r w:rsidRPr="00AF76E3">
          <w:rPr>
            <w:rStyle w:val="PageNumber"/>
            <w:sz w:val="18"/>
            <w:szCs w:val="18"/>
          </w:rPr>
          <w:fldChar w:fldCharType="begin"/>
        </w:r>
        <w:r w:rsidRPr="00AF76E3">
          <w:rPr>
            <w:rStyle w:val="PageNumber"/>
            <w:sz w:val="18"/>
            <w:szCs w:val="18"/>
          </w:rPr>
          <w:instrText xml:space="preserve"> PAGE </w:instrText>
        </w:r>
        <w:r w:rsidRPr="00AF76E3">
          <w:rPr>
            <w:rStyle w:val="PageNumber"/>
            <w:sz w:val="18"/>
            <w:szCs w:val="18"/>
          </w:rPr>
          <w:fldChar w:fldCharType="separate"/>
        </w:r>
        <w:r w:rsidRPr="00AF76E3">
          <w:rPr>
            <w:rStyle w:val="PageNumber"/>
            <w:sz w:val="18"/>
            <w:szCs w:val="18"/>
          </w:rPr>
          <w:t>3</w:t>
        </w:r>
        <w:r w:rsidRPr="00AF76E3">
          <w:rPr>
            <w:rStyle w:val="PageNumber"/>
            <w:sz w:val="18"/>
            <w:szCs w:val="18"/>
          </w:rPr>
          <w:fldChar w:fldCharType="end"/>
        </w:r>
      </w:p>
    </w:sdtContent>
  </w:sdt>
  <w:p w14:paraId="0A6D2E41" w14:textId="77777777" w:rsidR="00AF76E3" w:rsidRPr="00AF76E3" w:rsidRDefault="00DC2EDF" w:rsidP="00AF76E3">
    <w:pPr>
      <w:pStyle w:val="BasicParagraph"/>
      <w:ind w:right="360"/>
      <w:rPr>
        <w:rFonts w:ascii="Calibri" w:hAnsi="Calibri" w:cs="Calibri"/>
        <w:sz w:val="16"/>
        <w:szCs w:val="16"/>
      </w:rPr>
    </w:pPr>
    <w:r w:rsidRPr="00AF76E3">
      <w:rPr>
        <w:rFonts w:ascii="Calibri" w:hAnsi="Calibri" w:cs="Calibri"/>
        <w:sz w:val="16"/>
        <w:szCs w:val="16"/>
        <w:lang w:val="fr"/>
      </w:rPr>
      <w:t>Stratégie australienne en matière de handicap 2021-2031</w:t>
    </w:r>
  </w:p>
  <w:p w14:paraId="1994382D" w14:textId="77777777" w:rsidR="00AF76E3" w:rsidRDefault="00AF76E3">
    <w:pPr>
      <w:pStyle w:val="Footer"/>
    </w:pPr>
  </w:p>
  <w:p w14:paraId="663BD18A" w14:textId="77777777" w:rsidR="006457CF" w:rsidRDefault="006457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28424" w14:textId="77777777" w:rsidR="00FA4E89" w:rsidRDefault="00FA4E89">
      <w:r>
        <w:separator/>
      </w:r>
    </w:p>
  </w:footnote>
  <w:footnote w:type="continuationSeparator" w:id="0">
    <w:p w14:paraId="438F7EAF" w14:textId="77777777" w:rsidR="00FA4E89" w:rsidRDefault="00FA4E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C9882" w14:textId="59DB5774" w:rsidR="00C610C8" w:rsidRPr="00C610C8" w:rsidRDefault="00C610C8">
    <w:pPr>
      <w:pStyle w:val="Header"/>
      <w:rPr>
        <w:rFonts w:ascii="Noto Sans" w:hAnsi="Noto Sans" w:cs="Noto Sans"/>
        <w:sz w:val="20"/>
        <w:szCs w:val="20"/>
      </w:rPr>
    </w:pPr>
    <w:r w:rsidRPr="00C610C8">
      <w:rPr>
        <w:rFonts w:ascii="Noto Sans" w:hAnsi="Noto Sans" w:cs="Noto Sans"/>
        <w:sz w:val="20"/>
        <w:szCs w:val="20"/>
      </w:rPr>
      <w:t xml:space="preserve">French | </w:t>
    </w:r>
    <w:proofErr w:type="spellStart"/>
    <w:r w:rsidRPr="00C610C8">
      <w:rPr>
        <w:rFonts w:ascii="Noto Sans" w:hAnsi="Noto Sans" w:cs="Noto Sans"/>
        <w:sz w:val="20"/>
        <w:szCs w:val="20"/>
      </w:rPr>
      <w:t>Français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266F"/>
    <w:multiLevelType w:val="hybridMultilevel"/>
    <w:tmpl w:val="7352A1F8"/>
    <w:lvl w:ilvl="0" w:tplc="D9C4B054">
      <w:start w:val="1"/>
      <w:numFmt w:val="decimal"/>
      <w:lvlText w:val="%1."/>
      <w:lvlJc w:val="left"/>
      <w:pPr>
        <w:ind w:left="720" w:hanging="360"/>
      </w:pPr>
      <w:rPr>
        <w:rFonts w:hint="default"/>
      </w:rPr>
    </w:lvl>
    <w:lvl w:ilvl="1" w:tplc="21647C28" w:tentative="1">
      <w:start w:val="1"/>
      <w:numFmt w:val="bullet"/>
      <w:lvlText w:val="o"/>
      <w:lvlJc w:val="left"/>
      <w:pPr>
        <w:ind w:left="1440" w:hanging="360"/>
      </w:pPr>
      <w:rPr>
        <w:rFonts w:ascii="Courier New" w:hAnsi="Courier New" w:cs="Courier New" w:hint="default"/>
      </w:rPr>
    </w:lvl>
    <w:lvl w:ilvl="2" w:tplc="68C6D6E4" w:tentative="1">
      <w:start w:val="1"/>
      <w:numFmt w:val="bullet"/>
      <w:lvlText w:val=""/>
      <w:lvlJc w:val="left"/>
      <w:pPr>
        <w:ind w:left="2160" w:hanging="360"/>
      </w:pPr>
      <w:rPr>
        <w:rFonts w:ascii="Wingdings" w:hAnsi="Wingdings" w:hint="default"/>
      </w:rPr>
    </w:lvl>
    <w:lvl w:ilvl="3" w:tplc="8D602574" w:tentative="1">
      <w:start w:val="1"/>
      <w:numFmt w:val="bullet"/>
      <w:lvlText w:val=""/>
      <w:lvlJc w:val="left"/>
      <w:pPr>
        <w:ind w:left="2880" w:hanging="360"/>
      </w:pPr>
      <w:rPr>
        <w:rFonts w:ascii="Symbol" w:hAnsi="Symbol" w:hint="default"/>
      </w:rPr>
    </w:lvl>
    <w:lvl w:ilvl="4" w:tplc="5CD251D6" w:tentative="1">
      <w:start w:val="1"/>
      <w:numFmt w:val="bullet"/>
      <w:lvlText w:val="o"/>
      <w:lvlJc w:val="left"/>
      <w:pPr>
        <w:ind w:left="3600" w:hanging="360"/>
      </w:pPr>
      <w:rPr>
        <w:rFonts w:ascii="Courier New" w:hAnsi="Courier New" w:cs="Courier New" w:hint="default"/>
      </w:rPr>
    </w:lvl>
    <w:lvl w:ilvl="5" w:tplc="DE783A7A" w:tentative="1">
      <w:start w:val="1"/>
      <w:numFmt w:val="bullet"/>
      <w:lvlText w:val=""/>
      <w:lvlJc w:val="left"/>
      <w:pPr>
        <w:ind w:left="4320" w:hanging="360"/>
      </w:pPr>
      <w:rPr>
        <w:rFonts w:ascii="Wingdings" w:hAnsi="Wingdings" w:hint="default"/>
      </w:rPr>
    </w:lvl>
    <w:lvl w:ilvl="6" w:tplc="D66ED40E" w:tentative="1">
      <w:start w:val="1"/>
      <w:numFmt w:val="bullet"/>
      <w:lvlText w:val=""/>
      <w:lvlJc w:val="left"/>
      <w:pPr>
        <w:ind w:left="5040" w:hanging="360"/>
      </w:pPr>
      <w:rPr>
        <w:rFonts w:ascii="Symbol" w:hAnsi="Symbol" w:hint="default"/>
      </w:rPr>
    </w:lvl>
    <w:lvl w:ilvl="7" w:tplc="9D8EC41E" w:tentative="1">
      <w:start w:val="1"/>
      <w:numFmt w:val="bullet"/>
      <w:lvlText w:val="o"/>
      <w:lvlJc w:val="left"/>
      <w:pPr>
        <w:ind w:left="5760" w:hanging="360"/>
      </w:pPr>
      <w:rPr>
        <w:rFonts w:ascii="Courier New" w:hAnsi="Courier New" w:cs="Courier New" w:hint="default"/>
      </w:rPr>
    </w:lvl>
    <w:lvl w:ilvl="8" w:tplc="5AA622F0" w:tentative="1">
      <w:start w:val="1"/>
      <w:numFmt w:val="bullet"/>
      <w:lvlText w:val=""/>
      <w:lvlJc w:val="left"/>
      <w:pPr>
        <w:ind w:left="6480" w:hanging="360"/>
      </w:pPr>
      <w:rPr>
        <w:rFonts w:ascii="Wingdings" w:hAnsi="Wingdings" w:hint="default"/>
      </w:rPr>
    </w:lvl>
  </w:abstractNum>
  <w:abstractNum w:abstractNumId="1" w15:restartNumberingAfterBreak="0">
    <w:nsid w:val="03475B38"/>
    <w:multiLevelType w:val="hybridMultilevel"/>
    <w:tmpl w:val="63F07448"/>
    <w:lvl w:ilvl="0" w:tplc="EF7C0A3A">
      <w:start w:val="1"/>
      <w:numFmt w:val="bullet"/>
      <w:lvlText w:val=""/>
      <w:lvlJc w:val="left"/>
      <w:pPr>
        <w:ind w:left="720" w:hanging="360"/>
      </w:pPr>
      <w:rPr>
        <w:rFonts w:ascii="Symbol" w:hAnsi="Symbol" w:hint="default"/>
      </w:rPr>
    </w:lvl>
    <w:lvl w:ilvl="1" w:tplc="A6AE0316" w:tentative="1">
      <w:start w:val="1"/>
      <w:numFmt w:val="bullet"/>
      <w:lvlText w:val="o"/>
      <w:lvlJc w:val="left"/>
      <w:pPr>
        <w:ind w:left="1440" w:hanging="360"/>
      </w:pPr>
      <w:rPr>
        <w:rFonts w:ascii="Courier New" w:hAnsi="Courier New" w:cs="Courier New" w:hint="default"/>
      </w:rPr>
    </w:lvl>
    <w:lvl w:ilvl="2" w:tplc="A114FB74" w:tentative="1">
      <w:start w:val="1"/>
      <w:numFmt w:val="bullet"/>
      <w:lvlText w:val=""/>
      <w:lvlJc w:val="left"/>
      <w:pPr>
        <w:ind w:left="2160" w:hanging="360"/>
      </w:pPr>
      <w:rPr>
        <w:rFonts w:ascii="Wingdings" w:hAnsi="Wingdings" w:hint="default"/>
      </w:rPr>
    </w:lvl>
    <w:lvl w:ilvl="3" w:tplc="4D9CA89C" w:tentative="1">
      <w:start w:val="1"/>
      <w:numFmt w:val="bullet"/>
      <w:lvlText w:val=""/>
      <w:lvlJc w:val="left"/>
      <w:pPr>
        <w:ind w:left="2880" w:hanging="360"/>
      </w:pPr>
      <w:rPr>
        <w:rFonts w:ascii="Symbol" w:hAnsi="Symbol" w:hint="default"/>
      </w:rPr>
    </w:lvl>
    <w:lvl w:ilvl="4" w:tplc="EE387AD0" w:tentative="1">
      <w:start w:val="1"/>
      <w:numFmt w:val="bullet"/>
      <w:lvlText w:val="o"/>
      <w:lvlJc w:val="left"/>
      <w:pPr>
        <w:ind w:left="3600" w:hanging="360"/>
      </w:pPr>
      <w:rPr>
        <w:rFonts w:ascii="Courier New" w:hAnsi="Courier New" w:cs="Courier New" w:hint="default"/>
      </w:rPr>
    </w:lvl>
    <w:lvl w:ilvl="5" w:tplc="E9421D88" w:tentative="1">
      <w:start w:val="1"/>
      <w:numFmt w:val="bullet"/>
      <w:lvlText w:val=""/>
      <w:lvlJc w:val="left"/>
      <w:pPr>
        <w:ind w:left="4320" w:hanging="360"/>
      </w:pPr>
      <w:rPr>
        <w:rFonts w:ascii="Wingdings" w:hAnsi="Wingdings" w:hint="default"/>
      </w:rPr>
    </w:lvl>
    <w:lvl w:ilvl="6" w:tplc="66543198" w:tentative="1">
      <w:start w:val="1"/>
      <w:numFmt w:val="bullet"/>
      <w:lvlText w:val=""/>
      <w:lvlJc w:val="left"/>
      <w:pPr>
        <w:ind w:left="5040" w:hanging="360"/>
      </w:pPr>
      <w:rPr>
        <w:rFonts w:ascii="Symbol" w:hAnsi="Symbol" w:hint="default"/>
      </w:rPr>
    </w:lvl>
    <w:lvl w:ilvl="7" w:tplc="122207C0" w:tentative="1">
      <w:start w:val="1"/>
      <w:numFmt w:val="bullet"/>
      <w:lvlText w:val="o"/>
      <w:lvlJc w:val="left"/>
      <w:pPr>
        <w:ind w:left="5760" w:hanging="360"/>
      </w:pPr>
      <w:rPr>
        <w:rFonts w:ascii="Courier New" w:hAnsi="Courier New" w:cs="Courier New" w:hint="default"/>
      </w:rPr>
    </w:lvl>
    <w:lvl w:ilvl="8" w:tplc="A95CDA58" w:tentative="1">
      <w:start w:val="1"/>
      <w:numFmt w:val="bullet"/>
      <w:lvlText w:val=""/>
      <w:lvlJc w:val="left"/>
      <w:pPr>
        <w:ind w:left="6480" w:hanging="360"/>
      </w:pPr>
      <w:rPr>
        <w:rFonts w:ascii="Wingdings" w:hAnsi="Wingdings" w:hint="default"/>
      </w:rPr>
    </w:lvl>
  </w:abstractNum>
  <w:abstractNum w:abstractNumId="2" w15:restartNumberingAfterBreak="0">
    <w:nsid w:val="06F520C7"/>
    <w:multiLevelType w:val="hybridMultilevel"/>
    <w:tmpl w:val="3F5882A4"/>
    <w:lvl w:ilvl="0" w:tplc="A14C7C72">
      <w:start w:val="1"/>
      <w:numFmt w:val="decimal"/>
      <w:lvlText w:val="%1."/>
      <w:lvlJc w:val="left"/>
      <w:pPr>
        <w:ind w:left="720" w:hanging="360"/>
      </w:pPr>
    </w:lvl>
    <w:lvl w:ilvl="1" w:tplc="A266BA5E" w:tentative="1">
      <w:start w:val="1"/>
      <w:numFmt w:val="lowerLetter"/>
      <w:lvlText w:val="%2."/>
      <w:lvlJc w:val="left"/>
      <w:pPr>
        <w:ind w:left="1440" w:hanging="360"/>
      </w:pPr>
    </w:lvl>
    <w:lvl w:ilvl="2" w:tplc="5BBE1C7E" w:tentative="1">
      <w:start w:val="1"/>
      <w:numFmt w:val="lowerRoman"/>
      <w:lvlText w:val="%3."/>
      <w:lvlJc w:val="right"/>
      <w:pPr>
        <w:ind w:left="2160" w:hanging="180"/>
      </w:pPr>
    </w:lvl>
    <w:lvl w:ilvl="3" w:tplc="66903B00" w:tentative="1">
      <w:start w:val="1"/>
      <w:numFmt w:val="decimal"/>
      <w:lvlText w:val="%4."/>
      <w:lvlJc w:val="left"/>
      <w:pPr>
        <w:ind w:left="2880" w:hanging="360"/>
      </w:pPr>
    </w:lvl>
    <w:lvl w:ilvl="4" w:tplc="C004E97E" w:tentative="1">
      <w:start w:val="1"/>
      <w:numFmt w:val="lowerLetter"/>
      <w:lvlText w:val="%5."/>
      <w:lvlJc w:val="left"/>
      <w:pPr>
        <w:ind w:left="3600" w:hanging="360"/>
      </w:pPr>
    </w:lvl>
    <w:lvl w:ilvl="5" w:tplc="3C48E63C" w:tentative="1">
      <w:start w:val="1"/>
      <w:numFmt w:val="lowerRoman"/>
      <w:lvlText w:val="%6."/>
      <w:lvlJc w:val="right"/>
      <w:pPr>
        <w:ind w:left="4320" w:hanging="180"/>
      </w:pPr>
    </w:lvl>
    <w:lvl w:ilvl="6" w:tplc="2B245208" w:tentative="1">
      <w:start w:val="1"/>
      <w:numFmt w:val="decimal"/>
      <w:lvlText w:val="%7."/>
      <w:lvlJc w:val="left"/>
      <w:pPr>
        <w:ind w:left="5040" w:hanging="360"/>
      </w:pPr>
    </w:lvl>
    <w:lvl w:ilvl="7" w:tplc="71D466EE" w:tentative="1">
      <w:start w:val="1"/>
      <w:numFmt w:val="lowerLetter"/>
      <w:lvlText w:val="%8."/>
      <w:lvlJc w:val="left"/>
      <w:pPr>
        <w:ind w:left="5760" w:hanging="360"/>
      </w:pPr>
    </w:lvl>
    <w:lvl w:ilvl="8" w:tplc="31D06220" w:tentative="1">
      <w:start w:val="1"/>
      <w:numFmt w:val="lowerRoman"/>
      <w:lvlText w:val="%9."/>
      <w:lvlJc w:val="right"/>
      <w:pPr>
        <w:ind w:left="6480" w:hanging="180"/>
      </w:pPr>
    </w:lvl>
  </w:abstractNum>
  <w:abstractNum w:abstractNumId="3" w15:restartNumberingAfterBreak="0">
    <w:nsid w:val="0C071B91"/>
    <w:multiLevelType w:val="hybridMultilevel"/>
    <w:tmpl w:val="5DB67CBE"/>
    <w:lvl w:ilvl="0" w:tplc="CCB6D632">
      <w:start w:val="1"/>
      <w:numFmt w:val="decimal"/>
      <w:lvlText w:val="%1."/>
      <w:lvlJc w:val="left"/>
      <w:pPr>
        <w:ind w:left="720" w:hanging="360"/>
      </w:pPr>
    </w:lvl>
    <w:lvl w:ilvl="1" w:tplc="EE9A2924" w:tentative="1">
      <w:start w:val="1"/>
      <w:numFmt w:val="lowerLetter"/>
      <w:lvlText w:val="%2."/>
      <w:lvlJc w:val="left"/>
      <w:pPr>
        <w:ind w:left="1440" w:hanging="360"/>
      </w:pPr>
    </w:lvl>
    <w:lvl w:ilvl="2" w:tplc="CF767724" w:tentative="1">
      <w:start w:val="1"/>
      <w:numFmt w:val="lowerRoman"/>
      <w:lvlText w:val="%3."/>
      <w:lvlJc w:val="right"/>
      <w:pPr>
        <w:ind w:left="2160" w:hanging="180"/>
      </w:pPr>
    </w:lvl>
    <w:lvl w:ilvl="3" w:tplc="2860390E" w:tentative="1">
      <w:start w:val="1"/>
      <w:numFmt w:val="decimal"/>
      <w:lvlText w:val="%4."/>
      <w:lvlJc w:val="left"/>
      <w:pPr>
        <w:ind w:left="2880" w:hanging="360"/>
      </w:pPr>
    </w:lvl>
    <w:lvl w:ilvl="4" w:tplc="3418D0EE" w:tentative="1">
      <w:start w:val="1"/>
      <w:numFmt w:val="lowerLetter"/>
      <w:lvlText w:val="%5."/>
      <w:lvlJc w:val="left"/>
      <w:pPr>
        <w:ind w:left="3600" w:hanging="360"/>
      </w:pPr>
    </w:lvl>
    <w:lvl w:ilvl="5" w:tplc="EDC642C6" w:tentative="1">
      <w:start w:val="1"/>
      <w:numFmt w:val="lowerRoman"/>
      <w:lvlText w:val="%6."/>
      <w:lvlJc w:val="right"/>
      <w:pPr>
        <w:ind w:left="4320" w:hanging="180"/>
      </w:pPr>
    </w:lvl>
    <w:lvl w:ilvl="6" w:tplc="136C6D14" w:tentative="1">
      <w:start w:val="1"/>
      <w:numFmt w:val="decimal"/>
      <w:lvlText w:val="%7."/>
      <w:lvlJc w:val="left"/>
      <w:pPr>
        <w:ind w:left="5040" w:hanging="360"/>
      </w:pPr>
    </w:lvl>
    <w:lvl w:ilvl="7" w:tplc="FA0C4FE2" w:tentative="1">
      <w:start w:val="1"/>
      <w:numFmt w:val="lowerLetter"/>
      <w:lvlText w:val="%8."/>
      <w:lvlJc w:val="left"/>
      <w:pPr>
        <w:ind w:left="5760" w:hanging="360"/>
      </w:pPr>
    </w:lvl>
    <w:lvl w:ilvl="8" w:tplc="F1201692" w:tentative="1">
      <w:start w:val="1"/>
      <w:numFmt w:val="lowerRoman"/>
      <w:lvlText w:val="%9."/>
      <w:lvlJc w:val="right"/>
      <w:pPr>
        <w:ind w:left="6480" w:hanging="180"/>
      </w:pPr>
    </w:lvl>
  </w:abstractNum>
  <w:abstractNum w:abstractNumId="4" w15:restartNumberingAfterBreak="0">
    <w:nsid w:val="134B6959"/>
    <w:multiLevelType w:val="hybridMultilevel"/>
    <w:tmpl w:val="A37C6052"/>
    <w:lvl w:ilvl="0" w:tplc="06A2BC46">
      <w:start w:val="1"/>
      <w:numFmt w:val="bullet"/>
      <w:lvlText w:val=""/>
      <w:lvlJc w:val="left"/>
      <w:pPr>
        <w:ind w:left="720" w:hanging="360"/>
      </w:pPr>
      <w:rPr>
        <w:rFonts w:ascii="Symbol" w:hAnsi="Symbol" w:hint="default"/>
      </w:rPr>
    </w:lvl>
    <w:lvl w:ilvl="1" w:tplc="3BD6019C" w:tentative="1">
      <w:start w:val="1"/>
      <w:numFmt w:val="bullet"/>
      <w:lvlText w:val="o"/>
      <w:lvlJc w:val="left"/>
      <w:pPr>
        <w:ind w:left="1440" w:hanging="360"/>
      </w:pPr>
      <w:rPr>
        <w:rFonts w:ascii="Courier New" w:hAnsi="Courier New" w:cs="Courier New" w:hint="default"/>
      </w:rPr>
    </w:lvl>
    <w:lvl w:ilvl="2" w:tplc="3BBAC56A" w:tentative="1">
      <w:start w:val="1"/>
      <w:numFmt w:val="bullet"/>
      <w:lvlText w:val=""/>
      <w:lvlJc w:val="left"/>
      <w:pPr>
        <w:ind w:left="2160" w:hanging="360"/>
      </w:pPr>
      <w:rPr>
        <w:rFonts w:ascii="Wingdings" w:hAnsi="Wingdings" w:hint="default"/>
      </w:rPr>
    </w:lvl>
    <w:lvl w:ilvl="3" w:tplc="1BE2EDDC" w:tentative="1">
      <w:start w:val="1"/>
      <w:numFmt w:val="bullet"/>
      <w:lvlText w:val=""/>
      <w:lvlJc w:val="left"/>
      <w:pPr>
        <w:ind w:left="2880" w:hanging="360"/>
      </w:pPr>
      <w:rPr>
        <w:rFonts w:ascii="Symbol" w:hAnsi="Symbol" w:hint="default"/>
      </w:rPr>
    </w:lvl>
    <w:lvl w:ilvl="4" w:tplc="97BEE372" w:tentative="1">
      <w:start w:val="1"/>
      <w:numFmt w:val="bullet"/>
      <w:lvlText w:val="o"/>
      <w:lvlJc w:val="left"/>
      <w:pPr>
        <w:ind w:left="3600" w:hanging="360"/>
      </w:pPr>
      <w:rPr>
        <w:rFonts w:ascii="Courier New" w:hAnsi="Courier New" w:cs="Courier New" w:hint="default"/>
      </w:rPr>
    </w:lvl>
    <w:lvl w:ilvl="5" w:tplc="2BA22AD0" w:tentative="1">
      <w:start w:val="1"/>
      <w:numFmt w:val="bullet"/>
      <w:lvlText w:val=""/>
      <w:lvlJc w:val="left"/>
      <w:pPr>
        <w:ind w:left="4320" w:hanging="360"/>
      </w:pPr>
      <w:rPr>
        <w:rFonts w:ascii="Wingdings" w:hAnsi="Wingdings" w:hint="default"/>
      </w:rPr>
    </w:lvl>
    <w:lvl w:ilvl="6" w:tplc="E7AC46B4" w:tentative="1">
      <w:start w:val="1"/>
      <w:numFmt w:val="bullet"/>
      <w:lvlText w:val=""/>
      <w:lvlJc w:val="left"/>
      <w:pPr>
        <w:ind w:left="5040" w:hanging="360"/>
      </w:pPr>
      <w:rPr>
        <w:rFonts w:ascii="Symbol" w:hAnsi="Symbol" w:hint="default"/>
      </w:rPr>
    </w:lvl>
    <w:lvl w:ilvl="7" w:tplc="B53068C2" w:tentative="1">
      <w:start w:val="1"/>
      <w:numFmt w:val="bullet"/>
      <w:lvlText w:val="o"/>
      <w:lvlJc w:val="left"/>
      <w:pPr>
        <w:ind w:left="5760" w:hanging="360"/>
      </w:pPr>
      <w:rPr>
        <w:rFonts w:ascii="Courier New" w:hAnsi="Courier New" w:cs="Courier New" w:hint="default"/>
      </w:rPr>
    </w:lvl>
    <w:lvl w:ilvl="8" w:tplc="34F88FF6" w:tentative="1">
      <w:start w:val="1"/>
      <w:numFmt w:val="bullet"/>
      <w:lvlText w:val=""/>
      <w:lvlJc w:val="left"/>
      <w:pPr>
        <w:ind w:left="6480" w:hanging="360"/>
      </w:pPr>
      <w:rPr>
        <w:rFonts w:ascii="Wingdings" w:hAnsi="Wingdings" w:hint="default"/>
      </w:rPr>
    </w:lvl>
  </w:abstractNum>
  <w:abstractNum w:abstractNumId="5" w15:restartNumberingAfterBreak="0">
    <w:nsid w:val="16713468"/>
    <w:multiLevelType w:val="hybridMultilevel"/>
    <w:tmpl w:val="6540A746"/>
    <w:lvl w:ilvl="0" w:tplc="7DA8059C">
      <w:start w:val="1"/>
      <w:numFmt w:val="decimal"/>
      <w:lvlText w:val="%1."/>
      <w:lvlJc w:val="left"/>
      <w:pPr>
        <w:ind w:left="720" w:hanging="360"/>
      </w:pPr>
      <w:rPr>
        <w:rFonts w:hint="default"/>
      </w:rPr>
    </w:lvl>
    <w:lvl w:ilvl="1" w:tplc="9FA88C66" w:tentative="1">
      <w:start w:val="1"/>
      <w:numFmt w:val="bullet"/>
      <w:lvlText w:val="o"/>
      <w:lvlJc w:val="left"/>
      <w:pPr>
        <w:ind w:left="1440" w:hanging="360"/>
      </w:pPr>
      <w:rPr>
        <w:rFonts w:ascii="Courier New" w:hAnsi="Courier New" w:cs="Courier New" w:hint="default"/>
      </w:rPr>
    </w:lvl>
    <w:lvl w:ilvl="2" w:tplc="CF966476" w:tentative="1">
      <w:start w:val="1"/>
      <w:numFmt w:val="bullet"/>
      <w:lvlText w:val=""/>
      <w:lvlJc w:val="left"/>
      <w:pPr>
        <w:ind w:left="2160" w:hanging="360"/>
      </w:pPr>
      <w:rPr>
        <w:rFonts w:ascii="Wingdings" w:hAnsi="Wingdings" w:hint="default"/>
      </w:rPr>
    </w:lvl>
    <w:lvl w:ilvl="3" w:tplc="78B2AB98" w:tentative="1">
      <w:start w:val="1"/>
      <w:numFmt w:val="bullet"/>
      <w:lvlText w:val=""/>
      <w:lvlJc w:val="left"/>
      <w:pPr>
        <w:ind w:left="2880" w:hanging="360"/>
      </w:pPr>
      <w:rPr>
        <w:rFonts w:ascii="Symbol" w:hAnsi="Symbol" w:hint="default"/>
      </w:rPr>
    </w:lvl>
    <w:lvl w:ilvl="4" w:tplc="64DCCF86" w:tentative="1">
      <w:start w:val="1"/>
      <w:numFmt w:val="bullet"/>
      <w:lvlText w:val="o"/>
      <w:lvlJc w:val="left"/>
      <w:pPr>
        <w:ind w:left="3600" w:hanging="360"/>
      </w:pPr>
      <w:rPr>
        <w:rFonts w:ascii="Courier New" w:hAnsi="Courier New" w:cs="Courier New" w:hint="default"/>
      </w:rPr>
    </w:lvl>
    <w:lvl w:ilvl="5" w:tplc="D44E3A72" w:tentative="1">
      <w:start w:val="1"/>
      <w:numFmt w:val="bullet"/>
      <w:lvlText w:val=""/>
      <w:lvlJc w:val="left"/>
      <w:pPr>
        <w:ind w:left="4320" w:hanging="360"/>
      </w:pPr>
      <w:rPr>
        <w:rFonts w:ascii="Wingdings" w:hAnsi="Wingdings" w:hint="default"/>
      </w:rPr>
    </w:lvl>
    <w:lvl w:ilvl="6" w:tplc="73C01E7E" w:tentative="1">
      <w:start w:val="1"/>
      <w:numFmt w:val="bullet"/>
      <w:lvlText w:val=""/>
      <w:lvlJc w:val="left"/>
      <w:pPr>
        <w:ind w:left="5040" w:hanging="360"/>
      </w:pPr>
      <w:rPr>
        <w:rFonts w:ascii="Symbol" w:hAnsi="Symbol" w:hint="default"/>
      </w:rPr>
    </w:lvl>
    <w:lvl w:ilvl="7" w:tplc="4A1A3502" w:tentative="1">
      <w:start w:val="1"/>
      <w:numFmt w:val="bullet"/>
      <w:lvlText w:val="o"/>
      <w:lvlJc w:val="left"/>
      <w:pPr>
        <w:ind w:left="5760" w:hanging="360"/>
      </w:pPr>
      <w:rPr>
        <w:rFonts w:ascii="Courier New" w:hAnsi="Courier New" w:cs="Courier New" w:hint="default"/>
      </w:rPr>
    </w:lvl>
    <w:lvl w:ilvl="8" w:tplc="20301674" w:tentative="1">
      <w:start w:val="1"/>
      <w:numFmt w:val="bullet"/>
      <w:lvlText w:val=""/>
      <w:lvlJc w:val="left"/>
      <w:pPr>
        <w:ind w:left="6480" w:hanging="360"/>
      </w:pPr>
      <w:rPr>
        <w:rFonts w:ascii="Wingdings" w:hAnsi="Wingdings" w:hint="default"/>
      </w:rPr>
    </w:lvl>
  </w:abstractNum>
  <w:abstractNum w:abstractNumId="6" w15:restartNumberingAfterBreak="0">
    <w:nsid w:val="1C1B609C"/>
    <w:multiLevelType w:val="hybridMultilevel"/>
    <w:tmpl w:val="2D8809AA"/>
    <w:lvl w:ilvl="0" w:tplc="0CCA0660">
      <w:start w:val="1"/>
      <w:numFmt w:val="bullet"/>
      <w:lvlText w:val=""/>
      <w:lvlJc w:val="left"/>
      <w:pPr>
        <w:ind w:left="720" w:hanging="360"/>
      </w:pPr>
      <w:rPr>
        <w:rFonts w:ascii="Symbol" w:hAnsi="Symbol" w:hint="default"/>
      </w:rPr>
    </w:lvl>
    <w:lvl w:ilvl="1" w:tplc="F91EB4EC" w:tentative="1">
      <w:start w:val="1"/>
      <w:numFmt w:val="bullet"/>
      <w:lvlText w:val="o"/>
      <w:lvlJc w:val="left"/>
      <w:pPr>
        <w:ind w:left="1440" w:hanging="360"/>
      </w:pPr>
      <w:rPr>
        <w:rFonts w:ascii="Courier New" w:hAnsi="Courier New" w:cs="Courier New" w:hint="default"/>
      </w:rPr>
    </w:lvl>
    <w:lvl w:ilvl="2" w:tplc="6522537A" w:tentative="1">
      <w:start w:val="1"/>
      <w:numFmt w:val="bullet"/>
      <w:lvlText w:val=""/>
      <w:lvlJc w:val="left"/>
      <w:pPr>
        <w:ind w:left="2160" w:hanging="360"/>
      </w:pPr>
      <w:rPr>
        <w:rFonts w:ascii="Wingdings" w:hAnsi="Wingdings" w:hint="default"/>
      </w:rPr>
    </w:lvl>
    <w:lvl w:ilvl="3" w:tplc="E2A6A5D8" w:tentative="1">
      <w:start w:val="1"/>
      <w:numFmt w:val="bullet"/>
      <w:lvlText w:val=""/>
      <w:lvlJc w:val="left"/>
      <w:pPr>
        <w:ind w:left="2880" w:hanging="360"/>
      </w:pPr>
      <w:rPr>
        <w:rFonts w:ascii="Symbol" w:hAnsi="Symbol" w:hint="default"/>
      </w:rPr>
    </w:lvl>
    <w:lvl w:ilvl="4" w:tplc="C6728F3C" w:tentative="1">
      <w:start w:val="1"/>
      <w:numFmt w:val="bullet"/>
      <w:lvlText w:val="o"/>
      <w:lvlJc w:val="left"/>
      <w:pPr>
        <w:ind w:left="3600" w:hanging="360"/>
      </w:pPr>
      <w:rPr>
        <w:rFonts w:ascii="Courier New" w:hAnsi="Courier New" w:cs="Courier New" w:hint="default"/>
      </w:rPr>
    </w:lvl>
    <w:lvl w:ilvl="5" w:tplc="751ADE5C" w:tentative="1">
      <w:start w:val="1"/>
      <w:numFmt w:val="bullet"/>
      <w:lvlText w:val=""/>
      <w:lvlJc w:val="left"/>
      <w:pPr>
        <w:ind w:left="4320" w:hanging="360"/>
      </w:pPr>
      <w:rPr>
        <w:rFonts w:ascii="Wingdings" w:hAnsi="Wingdings" w:hint="default"/>
      </w:rPr>
    </w:lvl>
    <w:lvl w:ilvl="6" w:tplc="2594ED9C" w:tentative="1">
      <w:start w:val="1"/>
      <w:numFmt w:val="bullet"/>
      <w:lvlText w:val=""/>
      <w:lvlJc w:val="left"/>
      <w:pPr>
        <w:ind w:left="5040" w:hanging="360"/>
      </w:pPr>
      <w:rPr>
        <w:rFonts w:ascii="Symbol" w:hAnsi="Symbol" w:hint="default"/>
      </w:rPr>
    </w:lvl>
    <w:lvl w:ilvl="7" w:tplc="375AC78C" w:tentative="1">
      <w:start w:val="1"/>
      <w:numFmt w:val="bullet"/>
      <w:lvlText w:val="o"/>
      <w:lvlJc w:val="left"/>
      <w:pPr>
        <w:ind w:left="5760" w:hanging="360"/>
      </w:pPr>
      <w:rPr>
        <w:rFonts w:ascii="Courier New" w:hAnsi="Courier New" w:cs="Courier New" w:hint="default"/>
      </w:rPr>
    </w:lvl>
    <w:lvl w:ilvl="8" w:tplc="012C3D2A" w:tentative="1">
      <w:start w:val="1"/>
      <w:numFmt w:val="bullet"/>
      <w:lvlText w:val=""/>
      <w:lvlJc w:val="left"/>
      <w:pPr>
        <w:ind w:left="6480" w:hanging="360"/>
      </w:pPr>
      <w:rPr>
        <w:rFonts w:ascii="Wingdings" w:hAnsi="Wingdings" w:hint="default"/>
      </w:rPr>
    </w:lvl>
  </w:abstractNum>
  <w:abstractNum w:abstractNumId="7" w15:restartNumberingAfterBreak="0">
    <w:nsid w:val="1C9A7E72"/>
    <w:multiLevelType w:val="hybridMultilevel"/>
    <w:tmpl w:val="712E8FC8"/>
    <w:lvl w:ilvl="0" w:tplc="3A006FF2">
      <w:start w:val="1"/>
      <w:numFmt w:val="decimal"/>
      <w:lvlText w:val="%1."/>
      <w:lvlJc w:val="left"/>
      <w:pPr>
        <w:ind w:left="720" w:hanging="360"/>
      </w:pPr>
    </w:lvl>
    <w:lvl w:ilvl="1" w:tplc="27A06E48" w:tentative="1">
      <w:start w:val="1"/>
      <w:numFmt w:val="lowerLetter"/>
      <w:lvlText w:val="%2."/>
      <w:lvlJc w:val="left"/>
      <w:pPr>
        <w:ind w:left="1440" w:hanging="360"/>
      </w:pPr>
    </w:lvl>
    <w:lvl w:ilvl="2" w:tplc="40521F56" w:tentative="1">
      <w:start w:val="1"/>
      <w:numFmt w:val="lowerRoman"/>
      <w:lvlText w:val="%3."/>
      <w:lvlJc w:val="right"/>
      <w:pPr>
        <w:ind w:left="2160" w:hanging="180"/>
      </w:pPr>
    </w:lvl>
    <w:lvl w:ilvl="3" w:tplc="8E9A1964" w:tentative="1">
      <w:start w:val="1"/>
      <w:numFmt w:val="decimal"/>
      <w:lvlText w:val="%4."/>
      <w:lvlJc w:val="left"/>
      <w:pPr>
        <w:ind w:left="2880" w:hanging="360"/>
      </w:pPr>
    </w:lvl>
    <w:lvl w:ilvl="4" w:tplc="63D08BF6" w:tentative="1">
      <w:start w:val="1"/>
      <w:numFmt w:val="lowerLetter"/>
      <w:lvlText w:val="%5."/>
      <w:lvlJc w:val="left"/>
      <w:pPr>
        <w:ind w:left="3600" w:hanging="360"/>
      </w:pPr>
    </w:lvl>
    <w:lvl w:ilvl="5" w:tplc="E278A60E" w:tentative="1">
      <w:start w:val="1"/>
      <w:numFmt w:val="lowerRoman"/>
      <w:lvlText w:val="%6."/>
      <w:lvlJc w:val="right"/>
      <w:pPr>
        <w:ind w:left="4320" w:hanging="180"/>
      </w:pPr>
    </w:lvl>
    <w:lvl w:ilvl="6" w:tplc="FE14F3EE" w:tentative="1">
      <w:start w:val="1"/>
      <w:numFmt w:val="decimal"/>
      <w:lvlText w:val="%7."/>
      <w:lvlJc w:val="left"/>
      <w:pPr>
        <w:ind w:left="5040" w:hanging="360"/>
      </w:pPr>
    </w:lvl>
    <w:lvl w:ilvl="7" w:tplc="A2D2F43E" w:tentative="1">
      <w:start w:val="1"/>
      <w:numFmt w:val="lowerLetter"/>
      <w:lvlText w:val="%8."/>
      <w:lvlJc w:val="left"/>
      <w:pPr>
        <w:ind w:left="5760" w:hanging="360"/>
      </w:pPr>
    </w:lvl>
    <w:lvl w:ilvl="8" w:tplc="7D86ED22" w:tentative="1">
      <w:start w:val="1"/>
      <w:numFmt w:val="lowerRoman"/>
      <w:lvlText w:val="%9."/>
      <w:lvlJc w:val="right"/>
      <w:pPr>
        <w:ind w:left="6480" w:hanging="180"/>
      </w:pPr>
    </w:lvl>
  </w:abstractNum>
  <w:abstractNum w:abstractNumId="8" w15:restartNumberingAfterBreak="0">
    <w:nsid w:val="1D200513"/>
    <w:multiLevelType w:val="hybridMultilevel"/>
    <w:tmpl w:val="CD8E7A26"/>
    <w:lvl w:ilvl="0" w:tplc="F918B90C">
      <w:start w:val="1"/>
      <w:numFmt w:val="bullet"/>
      <w:lvlText w:val=""/>
      <w:lvlJc w:val="left"/>
      <w:pPr>
        <w:ind w:left="720" w:hanging="360"/>
      </w:pPr>
      <w:rPr>
        <w:rFonts w:ascii="Symbol" w:hAnsi="Symbol" w:hint="default"/>
      </w:rPr>
    </w:lvl>
    <w:lvl w:ilvl="1" w:tplc="75CEDB0C" w:tentative="1">
      <w:start w:val="1"/>
      <w:numFmt w:val="bullet"/>
      <w:lvlText w:val="o"/>
      <w:lvlJc w:val="left"/>
      <w:pPr>
        <w:ind w:left="1440" w:hanging="360"/>
      </w:pPr>
      <w:rPr>
        <w:rFonts w:ascii="Courier New" w:hAnsi="Courier New" w:cs="Courier New" w:hint="default"/>
      </w:rPr>
    </w:lvl>
    <w:lvl w:ilvl="2" w:tplc="FA369102" w:tentative="1">
      <w:start w:val="1"/>
      <w:numFmt w:val="bullet"/>
      <w:lvlText w:val=""/>
      <w:lvlJc w:val="left"/>
      <w:pPr>
        <w:ind w:left="2160" w:hanging="360"/>
      </w:pPr>
      <w:rPr>
        <w:rFonts w:ascii="Wingdings" w:hAnsi="Wingdings" w:hint="default"/>
      </w:rPr>
    </w:lvl>
    <w:lvl w:ilvl="3" w:tplc="9CB69BB8" w:tentative="1">
      <w:start w:val="1"/>
      <w:numFmt w:val="bullet"/>
      <w:lvlText w:val=""/>
      <w:lvlJc w:val="left"/>
      <w:pPr>
        <w:ind w:left="2880" w:hanging="360"/>
      </w:pPr>
      <w:rPr>
        <w:rFonts w:ascii="Symbol" w:hAnsi="Symbol" w:hint="default"/>
      </w:rPr>
    </w:lvl>
    <w:lvl w:ilvl="4" w:tplc="7D0A8636" w:tentative="1">
      <w:start w:val="1"/>
      <w:numFmt w:val="bullet"/>
      <w:lvlText w:val="o"/>
      <w:lvlJc w:val="left"/>
      <w:pPr>
        <w:ind w:left="3600" w:hanging="360"/>
      </w:pPr>
      <w:rPr>
        <w:rFonts w:ascii="Courier New" w:hAnsi="Courier New" w:cs="Courier New" w:hint="default"/>
      </w:rPr>
    </w:lvl>
    <w:lvl w:ilvl="5" w:tplc="54605190" w:tentative="1">
      <w:start w:val="1"/>
      <w:numFmt w:val="bullet"/>
      <w:lvlText w:val=""/>
      <w:lvlJc w:val="left"/>
      <w:pPr>
        <w:ind w:left="4320" w:hanging="360"/>
      </w:pPr>
      <w:rPr>
        <w:rFonts w:ascii="Wingdings" w:hAnsi="Wingdings" w:hint="default"/>
      </w:rPr>
    </w:lvl>
    <w:lvl w:ilvl="6" w:tplc="7778C2CC" w:tentative="1">
      <w:start w:val="1"/>
      <w:numFmt w:val="bullet"/>
      <w:lvlText w:val=""/>
      <w:lvlJc w:val="left"/>
      <w:pPr>
        <w:ind w:left="5040" w:hanging="360"/>
      </w:pPr>
      <w:rPr>
        <w:rFonts w:ascii="Symbol" w:hAnsi="Symbol" w:hint="default"/>
      </w:rPr>
    </w:lvl>
    <w:lvl w:ilvl="7" w:tplc="8E2E0402" w:tentative="1">
      <w:start w:val="1"/>
      <w:numFmt w:val="bullet"/>
      <w:lvlText w:val="o"/>
      <w:lvlJc w:val="left"/>
      <w:pPr>
        <w:ind w:left="5760" w:hanging="360"/>
      </w:pPr>
      <w:rPr>
        <w:rFonts w:ascii="Courier New" w:hAnsi="Courier New" w:cs="Courier New" w:hint="default"/>
      </w:rPr>
    </w:lvl>
    <w:lvl w:ilvl="8" w:tplc="29AE525A" w:tentative="1">
      <w:start w:val="1"/>
      <w:numFmt w:val="bullet"/>
      <w:lvlText w:val=""/>
      <w:lvlJc w:val="left"/>
      <w:pPr>
        <w:ind w:left="6480" w:hanging="360"/>
      </w:pPr>
      <w:rPr>
        <w:rFonts w:ascii="Wingdings" w:hAnsi="Wingdings" w:hint="default"/>
      </w:rPr>
    </w:lvl>
  </w:abstractNum>
  <w:abstractNum w:abstractNumId="9" w15:restartNumberingAfterBreak="0">
    <w:nsid w:val="233A3287"/>
    <w:multiLevelType w:val="hybridMultilevel"/>
    <w:tmpl w:val="53A0B552"/>
    <w:lvl w:ilvl="0" w:tplc="723E160E">
      <w:start w:val="1"/>
      <w:numFmt w:val="bullet"/>
      <w:lvlText w:val=""/>
      <w:lvlJc w:val="left"/>
      <w:pPr>
        <w:ind w:left="720" w:hanging="360"/>
      </w:pPr>
      <w:rPr>
        <w:rFonts w:ascii="Symbol" w:hAnsi="Symbol" w:hint="default"/>
      </w:rPr>
    </w:lvl>
    <w:lvl w:ilvl="1" w:tplc="94FCF28E" w:tentative="1">
      <w:start w:val="1"/>
      <w:numFmt w:val="bullet"/>
      <w:lvlText w:val="o"/>
      <w:lvlJc w:val="left"/>
      <w:pPr>
        <w:ind w:left="1440" w:hanging="360"/>
      </w:pPr>
      <w:rPr>
        <w:rFonts w:ascii="Courier New" w:hAnsi="Courier New" w:cs="Courier New" w:hint="default"/>
      </w:rPr>
    </w:lvl>
    <w:lvl w:ilvl="2" w:tplc="E65039EA" w:tentative="1">
      <w:start w:val="1"/>
      <w:numFmt w:val="bullet"/>
      <w:lvlText w:val=""/>
      <w:lvlJc w:val="left"/>
      <w:pPr>
        <w:ind w:left="2160" w:hanging="360"/>
      </w:pPr>
      <w:rPr>
        <w:rFonts w:ascii="Wingdings" w:hAnsi="Wingdings" w:hint="default"/>
      </w:rPr>
    </w:lvl>
    <w:lvl w:ilvl="3" w:tplc="3C808B32" w:tentative="1">
      <w:start w:val="1"/>
      <w:numFmt w:val="bullet"/>
      <w:lvlText w:val=""/>
      <w:lvlJc w:val="left"/>
      <w:pPr>
        <w:ind w:left="2880" w:hanging="360"/>
      </w:pPr>
      <w:rPr>
        <w:rFonts w:ascii="Symbol" w:hAnsi="Symbol" w:hint="default"/>
      </w:rPr>
    </w:lvl>
    <w:lvl w:ilvl="4" w:tplc="A050847E" w:tentative="1">
      <w:start w:val="1"/>
      <w:numFmt w:val="bullet"/>
      <w:lvlText w:val="o"/>
      <w:lvlJc w:val="left"/>
      <w:pPr>
        <w:ind w:left="3600" w:hanging="360"/>
      </w:pPr>
      <w:rPr>
        <w:rFonts w:ascii="Courier New" w:hAnsi="Courier New" w:cs="Courier New" w:hint="default"/>
      </w:rPr>
    </w:lvl>
    <w:lvl w:ilvl="5" w:tplc="7068DEFC" w:tentative="1">
      <w:start w:val="1"/>
      <w:numFmt w:val="bullet"/>
      <w:lvlText w:val=""/>
      <w:lvlJc w:val="left"/>
      <w:pPr>
        <w:ind w:left="4320" w:hanging="360"/>
      </w:pPr>
      <w:rPr>
        <w:rFonts w:ascii="Wingdings" w:hAnsi="Wingdings" w:hint="default"/>
      </w:rPr>
    </w:lvl>
    <w:lvl w:ilvl="6" w:tplc="01849752" w:tentative="1">
      <w:start w:val="1"/>
      <w:numFmt w:val="bullet"/>
      <w:lvlText w:val=""/>
      <w:lvlJc w:val="left"/>
      <w:pPr>
        <w:ind w:left="5040" w:hanging="360"/>
      </w:pPr>
      <w:rPr>
        <w:rFonts w:ascii="Symbol" w:hAnsi="Symbol" w:hint="default"/>
      </w:rPr>
    </w:lvl>
    <w:lvl w:ilvl="7" w:tplc="CB340D5A" w:tentative="1">
      <w:start w:val="1"/>
      <w:numFmt w:val="bullet"/>
      <w:lvlText w:val="o"/>
      <w:lvlJc w:val="left"/>
      <w:pPr>
        <w:ind w:left="5760" w:hanging="360"/>
      </w:pPr>
      <w:rPr>
        <w:rFonts w:ascii="Courier New" w:hAnsi="Courier New" w:cs="Courier New" w:hint="default"/>
      </w:rPr>
    </w:lvl>
    <w:lvl w:ilvl="8" w:tplc="AF969C5E" w:tentative="1">
      <w:start w:val="1"/>
      <w:numFmt w:val="bullet"/>
      <w:lvlText w:val=""/>
      <w:lvlJc w:val="left"/>
      <w:pPr>
        <w:ind w:left="6480" w:hanging="360"/>
      </w:pPr>
      <w:rPr>
        <w:rFonts w:ascii="Wingdings" w:hAnsi="Wingdings" w:hint="default"/>
      </w:rPr>
    </w:lvl>
  </w:abstractNum>
  <w:abstractNum w:abstractNumId="10" w15:restartNumberingAfterBreak="0">
    <w:nsid w:val="25543003"/>
    <w:multiLevelType w:val="hybridMultilevel"/>
    <w:tmpl w:val="5CA4914C"/>
    <w:lvl w:ilvl="0" w:tplc="F1CE2B2C">
      <w:start w:val="1"/>
      <w:numFmt w:val="bullet"/>
      <w:lvlText w:val=""/>
      <w:lvlJc w:val="left"/>
      <w:pPr>
        <w:ind w:left="720" w:hanging="360"/>
      </w:pPr>
      <w:rPr>
        <w:rFonts w:ascii="Symbol" w:hAnsi="Symbol" w:hint="default"/>
      </w:rPr>
    </w:lvl>
    <w:lvl w:ilvl="1" w:tplc="ADEE287E" w:tentative="1">
      <w:start w:val="1"/>
      <w:numFmt w:val="bullet"/>
      <w:lvlText w:val="o"/>
      <w:lvlJc w:val="left"/>
      <w:pPr>
        <w:ind w:left="1440" w:hanging="360"/>
      </w:pPr>
      <w:rPr>
        <w:rFonts w:ascii="Courier New" w:hAnsi="Courier New" w:cs="Courier New" w:hint="default"/>
      </w:rPr>
    </w:lvl>
    <w:lvl w:ilvl="2" w:tplc="BB344D3E" w:tentative="1">
      <w:start w:val="1"/>
      <w:numFmt w:val="bullet"/>
      <w:lvlText w:val=""/>
      <w:lvlJc w:val="left"/>
      <w:pPr>
        <w:ind w:left="2160" w:hanging="360"/>
      </w:pPr>
      <w:rPr>
        <w:rFonts w:ascii="Wingdings" w:hAnsi="Wingdings" w:hint="default"/>
      </w:rPr>
    </w:lvl>
    <w:lvl w:ilvl="3" w:tplc="B1E40D36" w:tentative="1">
      <w:start w:val="1"/>
      <w:numFmt w:val="bullet"/>
      <w:lvlText w:val=""/>
      <w:lvlJc w:val="left"/>
      <w:pPr>
        <w:ind w:left="2880" w:hanging="360"/>
      </w:pPr>
      <w:rPr>
        <w:rFonts w:ascii="Symbol" w:hAnsi="Symbol" w:hint="default"/>
      </w:rPr>
    </w:lvl>
    <w:lvl w:ilvl="4" w:tplc="21A8A4A2" w:tentative="1">
      <w:start w:val="1"/>
      <w:numFmt w:val="bullet"/>
      <w:lvlText w:val="o"/>
      <w:lvlJc w:val="left"/>
      <w:pPr>
        <w:ind w:left="3600" w:hanging="360"/>
      </w:pPr>
      <w:rPr>
        <w:rFonts w:ascii="Courier New" w:hAnsi="Courier New" w:cs="Courier New" w:hint="default"/>
      </w:rPr>
    </w:lvl>
    <w:lvl w:ilvl="5" w:tplc="6492BDFA" w:tentative="1">
      <w:start w:val="1"/>
      <w:numFmt w:val="bullet"/>
      <w:lvlText w:val=""/>
      <w:lvlJc w:val="left"/>
      <w:pPr>
        <w:ind w:left="4320" w:hanging="360"/>
      </w:pPr>
      <w:rPr>
        <w:rFonts w:ascii="Wingdings" w:hAnsi="Wingdings" w:hint="default"/>
      </w:rPr>
    </w:lvl>
    <w:lvl w:ilvl="6" w:tplc="C2F82B3C" w:tentative="1">
      <w:start w:val="1"/>
      <w:numFmt w:val="bullet"/>
      <w:lvlText w:val=""/>
      <w:lvlJc w:val="left"/>
      <w:pPr>
        <w:ind w:left="5040" w:hanging="360"/>
      </w:pPr>
      <w:rPr>
        <w:rFonts w:ascii="Symbol" w:hAnsi="Symbol" w:hint="default"/>
      </w:rPr>
    </w:lvl>
    <w:lvl w:ilvl="7" w:tplc="27122E1A" w:tentative="1">
      <w:start w:val="1"/>
      <w:numFmt w:val="bullet"/>
      <w:lvlText w:val="o"/>
      <w:lvlJc w:val="left"/>
      <w:pPr>
        <w:ind w:left="5760" w:hanging="360"/>
      </w:pPr>
      <w:rPr>
        <w:rFonts w:ascii="Courier New" w:hAnsi="Courier New" w:cs="Courier New" w:hint="default"/>
      </w:rPr>
    </w:lvl>
    <w:lvl w:ilvl="8" w:tplc="02F4B4EC" w:tentative="1">
      <w:start w:val="1"/>
      <w:numFmt w:val="bullet"/>
      <w:lvlText w:val=""/>
      <w:lvlJc w:val="left"/>
      <w:pPr>
        <w:ind w:left="6480" w:hanging="360"/>
      </w:pPr>
      <w:rPr>
        <w:rFonts w:ascii="Wingdings" w:hAnsi="Wingdings" w:hint="default"/>
      </w:rPr>
    </w:lvl>
  </w:abstractNum>
  <w:abstractNum w:abstractNumId="11" w15:restartNumberingAfterBreak="0">
    <w:nsid w:val="26931773"/>
    <w:multiLevelType w:val="hybridMultilevel"/>
    <w:tmpl w:val="7A56D428"/>
    <w:lvl w:ilvl="0" w:tplc="F56CCBCC">
      <w:start w:val="1"/>
      <w:numFmt w:val="bullet"/>
      <w:lvlText w:val=""/>
      <w:lvlJc w:val="left"/>
      <w:pPr>
        <w:ind w:left="720" w:hanging="360"/>
      </w:pPr>
      <w:rPr>
        <w:rFonts w:ascii="Symbol" w:hAnsi="Symbol" w:hint="default"/>
      </w:rPr>
    </w:lvl>
    <w:lvl w:ilvl="1" w:tplc="DD64D56E" w:tentative="1">
      <w:start w:val="1"/>
      <w:numFmt w:val="bullet"/>
      <w:lvlText w:val="o"/>
      <w:lvlJc w:val="left"/>
      <w:pPr>
        <w:ind w:left="1440" w:hanging="360"/>
      </w:pPr>
      <w:rPr>
        <w:rFonts w:ascii="Courier New" w:hAnsi="Courier New" w:cs="Courier New" w:hint="default"/>
      </w:rPr>
    </w:lvl>
    <w:lvl w:ilvl="2" w:tplc="90663E9C" w:tentative="1">
      <w:start w:val="1"/>
      <w:numFmt w:val="bullet"/>
      <w:lvlText w:val=""/>
      <w:lvlJc w:val="left"/>
      <w:pPr>
        <w:ind w:left="2160" w:hanging="360"/>
      </w:pPr>
      <w:rPr>
        <w:rFonts w:ascii="Wingdings" w:hAnsi="Wingdings" w:hint="default"/>
      </w:rPr>
    </w:lvl>
    <w:lvl w:ilvl="3" w:tplc="66A2B364" w:tentative="1">
      <w:start w:val="1"/>
      <w:numFmt w:val="bullet"/>
      <w:lvlText w:val=""/>
      <w:lvlJc w:val="left"/>
      <w:pPr>
        <w:ind w:left="2880" w:hanging="360"/>
      </w:pPr>
      <w:rPr>
        <w:rFonts w:ascii="Symbol" w:hAnsi="Symbol" w:hint="default"/>
      </w:rPr>
    </w:lvl>
    <w:lvl w:ilvl="4" w:tplc="7DF8FE72" w:tentative="1">
      <w:start w:val="1"/>
      <w:numFmt w:val="bullet"/>
      <w:lvlText w:val="o"/>
      <w:lvlJc w:val="left"/>
      <w:pPr>
        <w:ind w:left="3600" w:hanging="360"/>
      </w:pPr>
      <w:rPr>
        <w:rFonts w:ascii="Courier New" w:hAnsi="Courier New" w:cs="Courier New" w:hint="default"/>
      </w:rPr>
    </w:lvl>
    <w:lvl w:ilvl="5" w:tplc="1862B63C" w:tentative="1">
      <w:start w:val="1"/>
      <w:numFmt w:val="bullet"/>
      <w:lvlText w:val=""/>
      <w:lvlJc w:val="left"/>
      <w:pPr>
        <w:ind w:left="4320" w:hanging="360"/>
      </w:pPr>
      <w:rPr>
        <w:rFonts w:ascii="Wingdings" w:hAnsi="Wingdings" w:hint="default"/>
      </w:rPr>
    </w:lvl>
    <w:lvl w:ilvl="6" w:tplc="C172C6BC" w:tentative="1">
      <w:start w:val="1"/>
      <w:numFmt w:val="bullet"/>
      <w:lvlText w:val=""/>
      <w:lvlJc w:val="left"/>
      <w:pPr>
        <w:ind w:left="5040" w:hanging="360"/>
      </w:pPr>
      <w:rPr>
        <w:rFonts w:ascii="Symbol" w:hAnsi="Symbol" w:hint="default"/>
      </w:rPr>
    </w:lvl>
    <w:lvl w:ilvl="7" w:tplc="A5563FF0" w:tentative="1">
      <w:start w:val="1"/>
      <w:numFmt w:val="bullet"/>
      <w:lvlText w:val="o"/>
      <w:lvlJc w:val="left"/>
      <w:pPr>
        <w:ind w:left="5760" w:hanging="360"/>
      </w:pPr>
      <w:rPr>
        <w:rFonts w:ascii="Courier New" w:hAnsi="Courier New" w:cs="Courier New" w:hint="default"/>
      </w:rPr>
    </w:lvl>
    <w:lvl w:ilvl="8" w:tplc="378091B0" w:tentative="1">
      <w:start w:val="1"/>
      <w:numFmt w:val="bullet"/>
      <w:lvlText w:val=""/>
      <w:lvlJc w:val="left"/>
      <w:pPr>
        <w:ind w:left="6480" w:hanging="360"/>
      </w:pPr>
      <w:rPr>
        <w:rFonts w:ascii="Wingdings" w:hAnsi="Wingdings" w:hint="default"/>
      </w:rPr>
    </w:lvl>
  </w:abstractNum>
  <w:abstractNum w:abstractNumId="12" w15:restartNumberingAfterBreak="0">
    <w:nsid w:val="269D7C23"/>
    <w:multiLevelType w:val="hybridMultilevel"/>
    <w:tmpl w:val="2F18F906"/>
    <w:lvl w:ilvl="0" w:tplc="A17E0990">
      <w:start w:val="1"/>
      <w:numFmt w:val="decimal"/>
      <w:lvlText w:val="%1."/>
      <w:lvlJc w:val="left"/>
      <w:pPr>
        <w:ind w:left="720" w:hanging="360"/>
      </w:pPr>
      <w:rPr>
        <w:rFonts w:hint="default"/>
      </w:rPr>
    </w:lvl>
    <w:lvl w:ilvl="1" w:tplc="135C1156" w:tentative="1">
      <w:start w:val="1"/>
      <w:numFmt w:val="bullet"/>
      <w:lvlText w:val="o"/>
      <w:lvlJc w:val="left"/>
      <w:pPr>
        <w:ind w:left="1440" w:hanging="360"/>
      </w:pPr>
      <w:rPr>
        <w:rFonts w:ascii="Courier New" w:hAnsi="Courier New" w:cs="Courier New" w:hint="default"/>
      </w:rPr>
    </w:lvl>
    <w:lvl w:ilvl="2" w:tplc="51A0F5CE" w:tentative="1">
      <w:start w:val="1"/>
      <w:numFmt w:val="bullet"/>
      <w:lvlText w:val=""/>
      <w:lvlJc w:val="left"/>
      <w:pPr>
        <w:ind w:left="2160" w:hanging="360"/>
      </w:pPr>
      <w:rPr>
        <w:rFonts w:ascii="Wingdings" w:hAnsi="Wingdings" w:hint="default"/>
      </w:rPr>
    </w:lvl>
    <w:lvl w:ilvl="3" w:tplc="6EC4ED78" w:tentative="1">
      <w:start w:val="1"/>
      <w:numFmt w:val="bullet"/>
      <w:lvlText w:val=""/>
      <w:lvlJc w:val="left"/>
      <w:pPr>
        <w:ind w:left="2880" w:hanging="360"/>
      </w:pPr>
      <w:rPr>
        <w:rFonts w:ascii="Symbol" w:hAnsi="Symbol" w:hint="default"/>
      </w:rPr>
    </w:lvl>
    <w:lvl w:ilvl="4" w:tplc="BAF4C876" w:tentative="1">
      <w:start w:val="1"/>
      <w:numFmt w:val="bullet"/>
      <w:lvlText w:val="o"/>
      <w:lvlJc w:val="left"/>
      <w:pPr>
        <w:ind w:left="3600" w:hanging="360"/>
      </w:pPr>
      <w:rPr>
        <w:rFonts w:ascii="Courier New" w:hAnsi="Courier New" w:cs="Courier New" w:hint="default"/>
      </w:rPr>
    </w:lvl>
    <w:lvl w:ilvl="5" w:tplc="F84055DA" w:tentative="1">
      <w:start w:val="1"/>
      <w:numFmt w:val="bullet"/>
      <w:lvlText w:val=""/>
      <w:lvlJc w:val="left"/>
      <w:pPr>
        <w:ind w:left="4320" w:hanging="360"/>
      </w:pPr>
      <w:rPr>
        <w:rFonts w:ascii="Wingdings" w:hAnsi="Wingdings" w:hint="default"/>
      </w:rPr>
    </w:lvl>
    <w:lvl w:ilvl="6" w:tplc="DC542778" w:tentative="1">
      <w:start w:val="1"/>
      <w:numFmt w:val="bullet"/>
      <w:lvlText w:val=""/>
      <w:lvlJc w:val="left"/>
      <w:pPr>
        <w:ind w:left="5040" w:hanging="360"/>
      </w:pPr>
      <w:rPr>
        <w:rFonts w:ascii="Symbol" w:hAnsi="Symbol" w:hint="default"/>
      </w:rPr>
    </w:lvl>
    <w:lvl w:ilvl="7" w:tplc="77C2BBB0" w:tentative="1">
      <w:start w:val="1"/>
      <w:numFmt w:val="bullet"/>
      <w:lvlText w:val="o"/>
      <w:lvlJc w:val="left"/>
      <w:pPr>
        <w:ind w:left="5760" w:hanging="360"/>
      </w:pPr>
      <w:rPr>
        <w:rFonts w:ascii="Courier New" w:hAnsi="Courier New" w:cs="Courier New" w:hint="default"/>
      </w:rPr>
    </w:lvl>
    <w:lvl w:ilvl="8" w:tplc="F8520E80" w:tentative="1">
      <w:start w:val="1"/>
      <w:numFmt w:val="bullet"/>
      <w:lvlText w:val=""/>
      <w:lvlJc w:val="left"/>
      <w:pPr>
        <w:ind w:left="6480" w:hanging="360"/>
      </w:pPr>
      <w:rPr>
        <w:rFonts w:ascii="Wingdings" w:hAnsi="Wingdings" w:hint="default"/>
      </w:rPr>
    </w:lvl>
  </w:abstractNum>
  <w:abstractNum w:abstractNumId="13" w15:restartNumberingAfterBreak="0">
    <w:nsid w:val="27523CF8"/>
    <w:multiLevelType w:val="hybridMultilevel"/>
    <w:tmpl w:val="731448D0"/>
    <w:lvl w:ilvl="0" w:tplc="1D20B0A8">
      <w:start w:val="1"/>
      <w:numFmt w:val="bullet"/>
      <w:lvlText w:val=""/>
      <w:lvlJc w:val="left"/>
      <w:pPr>
        <w:ind w:left="720" w:hanging="360"/>
      </w:pPr>
      <w:rPr>
        <w:rFonts w:ascii="Symbol" w:hAnsi="Symbol" w:hint="default"/>
      </w:rPr>
    </w:lvl>
    <w:lvl w:ilvl="1" w:tplc="CF1CE758" w:tentative="1">
      <w:start w:val="1"/>
      <w:numFmt w:val="bullet"/>
      <w:lvlText w:val="o"/>
      <w:lvlJc w:val="left"/>
      <w:pPr>
        <w:ind w:left="1440" w:hanging="360"/>
      </w:pPr>
      <w:rPr>
        <w:rFonts w:ascii="Courier New" w:hAnsi="Courier New" w:cs="Courier New" w:hint="default"/>
      </w:rPr>
    </w:lvl>
    <w:lvl w:ilvl="2" w:tplc="A41097D2" w:tentative="1">
      <w:start w:val="1"/>
      <w:numFmt w:val="bullet"/>
      <w:lvlText w:val=""/>
      <w:lvlJc w:val="left"/>
      <w:pPr>
        <w:ind w:left="2160" w:hanging="360"/>
      </w:pPr>
      <w:rPr>
        <w:rFonts w:ascii="Wingdings" w:hAnsi="Wingdings" w:hint="default"/>
      </w:rPr>
    </w:lvl>
    <w:lvl w:ilvl="3" w:tplc="C508361C" w:tentative="1">
      <w:start w:val="1"/>
      <w:numFmt w:val="bullet"/>
      <w:lvlText w:val=""/>
      <w:lvlJc w:val="left"/>
      <w:pPr>
        <w:ind w:left="2880" w:hanging="360"/>
      </w:pPr>
      <w:rPr>
        <w:rFonts w:ascii="Symbol" w:hAnsi="Symbol" w:hint="default"/>
      </w:rPr>
    </w:lvl>
    <w:lvl w:ilvl="4" w:tplc="4A5C2E2E" w:tentative="1">
      <w:start w:val="1"/>
      <w:numFmt w:val="bullet"/>
      <w:lvlText w:val="o"/>
      <w:lvlJc w:val="left"/>
      <w:pPr>
        <w:ind w:left="3600" w:hanging="360"/>
      </w:pPr>
      <w:rPr>
        <w:rFonts w:ascii="Courier New" w:hAnsi="Courier New" w:cs="Courier New" w:hint="default"/>
      </w:rPr>
    </w:lvl>
    <w:lvl w:ilvl="5" w:tplc="F46C5D64" w:tentative="1">
      <w:start w:val="1"/>
      <w:numFmt w:val="bullet"/>
      <w:lvlText w:val=""/>
      <w:lvlJc w:val="left"/>
      <w:pPr>
        <w:ind w:left="4320" w:hanging="360"/>
      </w:pPr>
      <w:rPr>
        <w:rFonts w:ascii="Wingdings" w:hAnsi="Wingdings" w:hint="default"/>
      </w:rPr>
    </w:lvl>
    <w:lvl w:ilvl="6" w:tplc="48F072E4" w:tentative="1">
      <w:start w:val="1"/>
      <w:numFmt w:val="bullet"/>
      <w:lvlText w:val=""/>
      <w:lvlJc w:val="left"/>
      <w:pPr>
        <w:ind w:left="5040" w:hanging="360"/>
      </w:pPr>
      <w:rPr>
        <w:rFonts w:ascii="Symbol" w:hAnsi="Symbol" w:hint="default"/>
      </w:rPr>
    </w:lvl>
    <w:lvl w:ilvl="7" w:tplc="324ACCA0" w:tentative="1">
      <w:start w:val="1"/>
      <w:numFmt w:val="bullet"/>
      <w:lvlText w:val="o"/>
      <w:lvlJc w:val="left"/>
      <w:pPr>
        <w:ind w:left="5760" w:hanging="360"/>
      </w:pPr>
      <w:rPr>
        <w:rFonts w:ascii="Courier New" w:hAnsi="Courier New" w:cs="Courier New" w:hint="default"/>
      </w:rPr>
    </w:lvl>
    <w:lvl w:ilvl="8" w:tplc="C0B2F006" w:tentative="1">
      <w:start w:val="1"/>
      <w:numFmt w:val="bullet"/>
      <w:lvlText w:val=""/>
      <w:lvlJc w:val="left"/>
      <w:pPr>
        <w:ind w:left="6480" w:hanging="360"/>
      </w:pPr>
      <w:rPr>
        <w:rFonts w:ascii="Wingdings" w:hAnsi="Wingdings" w:hint="default"/>
      </w:rPr>
    </w:lvl>
  </w:abstractNum>
  <w:abstractNum w:abstractNumId="14" w15:restartNumberingAfterBreak="0">
    <w:nsid w:val="2A150FC7"/>
    <w:multiLevelType w:val="hybridMultilevel"/>
    <w:tmpl w:val="E1B45E3E"/>
    <w:lvl w:ilvl="0" w:tplc="1102C5B8">
      <w:start w:val="1"/>
      <w:numFmt w:val="bullet"/>
      <w:lvlText w:val=""/>
      <w:lvlJc w:val="left"/>
      <w:pPr>
        <w:ind w:left="720" w:hanging="360"/>
      </w:pPr>
      <w:rPr>
        <w:rFonts w:ascii="Symbol" w:hAnsi="Symbol" w:hint="default"/>
      </w:rPr>
    </w:lvl>
    <w:lvl w:ilvl="1" w:tplc="D884C4D0" w:tentative="1">
      <w:start w:val="1"/>
      <w:numFmt w:val="bullet"/>
      <w:lvlText w:val="o"/>
      <w:lvlJc w:val="left"/>
      <w:pPr>
        <w:ind w:left="1440" w:hanging="360"/>
      </w:pPr>
      <w:rPr>
        <w:rFonts w:ascii="Courier New" w:hAnsi="Courier New" w:cs="Courier New" w:hint="default"/>
      </w:rPr>
    </w:lvl>
    <w:lvl w:ilvl="2" w:tplc="EB466CF0" w:tentative="1">
      <w:start w:val="1"/>
      <w:numFmt w:val="bullet"/>
      <w:lvlText w:val=""/>
      <w:lvlJc w:val="left"/>
      <w:pPr>
        <w:ind w:left="2160" w:hanging="360"/>
      </w:pPr>
      <w:rPr>
        <w:rFonts w:ascii="Wingdings" w:hAnsi="Wingdings" w:hint="default"/>
      </w:rPr>
    </w:lvl>
    <w:lvl w:ilvl="3" w:tplc="AC362ABA" w:tentative="1">
      <w:start w:val="1"/>
      <w:numFmt w:val="bullet"/>
      <w:lvlText w:val=""/>
      <w:lvlJc w:val="left"/>
      <w:pPr>
        <w:ind w:left="2880" w:hanging="360"/>
      </w:pPr>
      <w:rPr>
        <w:rFonts w:ascii="Symbol" w:hAnsi="Symbol" w:hint="default"/>
      </w:rPr>
    </w:lvl>
    <w:lvl w:ilvl="4" w:tplc="A894CA86" w:tentative="1">
      <w:start w:val="1"/>
      <w:numFmt w:val="bullet"/>
      <w:lvlText w:val="o"/>
      <w:lvlJc w:val="left"/>
      <w:pPr>
        <w:ind w:left="3600" w:hanging="360"/>
      </w:pPr>
      <w:rPr>
        <w:rFonts w:ascii="Courier New" w:hAnsi="Courier New" w:cs="Courier New" w:hint="default"/>
      </w:rPr>
    </w:lvl>
    <w:lvl w:ilvl="5" w:tplc="12803E6A" w:tentative="1">
      <w:start w:val="1"/>
      <w:numFmt w:val="bullet"/>
      <w:lvlText w:val=""/>
      <w:lvlJc w:val="left"/>
      <w:pPr>
        <w:ind w:left="4320" w:hanging="360"/>
      </w:pPr>
      <w:rPr>
        <w:rFonts w:ascii="Wingdings" w:hAnsi="Wingdings" w:hint="default"/>
      </w:rPr>
    </w:lvl>
    <w:lvl w:ilvl="6" w:tplc="BA1AEED8" w:tentative="1">
      <w:start w:val="1"/>
      <w:numFmt w:val="bullet"/>
      <w:lvlText w:val=""/>
      <w:lvlJc w:val="left"/>
      <w:pPr>
        <w:ind w:left="5040" w:hanging="360"/>
      </w:pPr>
      <w:rPr>
        <w:rFonts w:ascii="Symbol" w:hAnsi="Symbol" w:hint="default"/>
      </w:rPr>
    </w:lvl>
    <w:lvl w:ilvl="7" w:tplc="60368932" w:tentative="1">
      <w:start w:val="1"/>
      <w:numFmt w:val="bullet"/>
      <w:lvlText w:val="o"/>
      <w:lvlJc w:val="left"/>
      <w:pPr>
        <w:ind w:left="5760" w:hanging="360"/>
      </w:pPr>
      <w:rPr>
        <w:rFonts w:ascii="Courier New" w:hAnsi="Courier New" w:cs="Courier New" w:hint="default"/>
      </w:rPr>
    </w:lvl>
    <w:lvl w:ilvl="8" w:tplc="AE8EEC10" w:tentative="1">
      <w:start w:val="1"/>
      <w:numFmt w:val="bullet"/>
      <w:lvlText w:val=""/>
      <w:lvlJc w:val="left"/>
      <w:pPr>
        <w:ind w:left="6480" w:hanging="360"/>
      </w:pPr>
      <w:rPr>
        <w:rFonts w:ascii="Wingdings" w:hAnsi="Wingdings" w:hint="default"/>
      </w:rPr>
    </w:lvl>
  </w:abstractNum>
  <w:abstractNum w:abstractNumId="15" w15:restartNumberingAfterBreak="0">
    <w:nsid w:val="2F11591E"/>
    <w:multiLevelType w:val="hybridMultilevel"/>
    <w:tmpl w:val="44C0FF98"/>
    <w:lvl w:ilvl="0" w:tplc="89307F16">
      <w:start w:val="1"/>
      <w:numFmt w:val="decimal"/>
      <w:lvlText w:val="%1."/>
      <w:lvlJc w:val="left"/>
      <w:pPr>
        <w:ind w:left="720" w:hanging="360"/>
      </w:pPr>
      <w:rPr>
        <w:rFonts w:hint="default"/>
      </w:rPr>
    </w:lvl>
    <w:lvl w:ilvl="1" w:tplc="D73EDE38" w:tentative="1">
      <w:start w:val="1"/>
      <w:numFmt w:val="lowerLetter"/>
      <w:lvlText w:val="%2."/>
      <w:lvlJc w:val="left"/>
      <w:pPr>
        <w:ind w:left="1440" w:hanging="360"/>
      </w:pPr>
    </w:lvl>
    <w:lvl w:ilvl="2" w:tplc="CC82200C" w:tentative="1">
      <w:start w:val="1"/>
      <w:numFmt w:val="lowerRoman"/>
      <w:lvlText w:val="%3."/>
      <w:lvlJc w:val="right"/>
      <w:pPr>
        <w:ind w:left="2160" w:hanging="180"/>
      </w:pPr>
    </w:lvl>
    <w:lvl w:ilvl="3" w:tplc="D11E2652" w:tentative="1">
      <w:start w:val="1"/>
      <w:numFmt w:val="decimal"/>
      <w:lvlText w:val="%4."/>
      <w:lvlJc w:val="left"/>
      <w:pPr>
        <w:ind w:left="2880" w:hanging="360"/>
      </w:pPr>
    </w:lvl>
    <w:lvl w:ilvl="4" w:tplc="7D3CF270" w:tentative="1">
      <w:start w:val="1"/>
      <w:numFmt w:val="lowerLetter"/>
      <w:lvlText w:val="%5."/>
      <w:lvlJc w:val="left"/>
      <w:pPr>
        <w:ind w:left="3600" w:hanging="360"/>
      </w:pPr>
    </w:lvl>
    <w:lvl w:ilvl="5" w:tplc="5E508314" w:tentative="1">
      <w:start w:val="1"/>
      <w:numFmt w:val="lowerRoman"/>
      <w:lvlText w:val="%6."/>
      <w:lvlJc w:val="right"/>
      <w:pPr>
        <w:ind w:left="4320" w:hanging="180"/>
      </w:pPr>
    </w:lvl>
    <w:lvl w:ilvl="6" w:tplc="FE12A400" w:tentative="1">
      <w:start w:val="1"/>
      <w:numFmt w:val="decimal"/>
      <w:lvlText w:val="%7."/>
      <w:lvlJc w:val="left"/>
      <w:pPr>
        <w:ind w:left="5040" w:hanging="360"/>
      </w:pPr>
    </w:lvl>
    <w:lvl w:ilvl="7" w:tplc="08ACE8B8" w:tentative="1">
      <w:start w:val="1"/>
      <w:numFmt w:val="lowerLetter"/>
      <w:lvlText w:val="%8."/>
      <w:lvlJc w:val="left"/>
      <w:pPr>
        <w:ind w:left="5760" w:hanging="360"/>
      </w:pPr>
    </w:lvl>
    <w:lvl w:ilvl="8" w:tplc="72A0F944" w:tentative="1">
      <w:start w:val="1"/>
      <w:numFmt w:val="lowerRoman"/>
      <w:lvlText w:val="%9."/>
      <w:lvlJc w:val="right"/>
      <w:pPr>
        <w:ind w:left="6480" w:hanging="180"/>
      </w:pPr>
    </w:lvl>
  </w:abstractNum>
  <w:abstractNum w:abstractNumId="16" w15:restartNumberingAfterBreak="0">
    <w:nsid w:val="31E44569"/>
    <w:multiLevelType w:val="hybridMultilevel"/>
    <w:tmpl w:val="1706BE20"/>
    <w:lvl w:ilvl="0" w:tplc="C3FA07CE">
      <w:start w:val="1"/>
      <w:numFmt w:val="bullet"/>
      <w:lvlText w:val=""/>
      <w:lvlJc w:val="left"/>
      <w:pPr>
        <w:ind w:left="720" w:hanging="360"/>
      </w:pPr>
      <w:rPr>
        <w:rFonts w:ascii="Symbol" w:hAnsi="Symbol" w:hint="default"/>
      </w:rPr>
    </w:lvl>
    <w:lvl w:ilvl="1" w:tplc="DF20713C" w:tentative="1">
      <w:start w:val="1"/>
      <w:numFmt w:val="bullet"/>
      <w:lvlText w:val="o"/>
      <w:lvlJc w:val="left"/>
      <w:pPr>
        <w:ind w:left="1440" w:hanging="360"/>
      </w:pPr>
      <w:rPr>
        <w:rFonts w:ascii="Courier New" w:hAnsi="Courier New" w:cs="Courier New" w:hint="default"/>
      </w:rPr>
    </w:lvl>
    <w:lvl w:ilvl="2" w:tplc="765ABBE2" w:tentative="1">
      <w:start w:val="1"/>
      <w:numFmt w:val="bullet"/>
      <w:lvlText w:val=""/>
      <w:lvlJc w:val="left"/>
      <w:pPr>
        <w:ind w:left="2160" w:hanging="360"/>
      </w:pPr>
      <w:rPr>
        <w:rFonts w:ascii="Wingdings" w:hAnsi="Wingdings" w:hint="default"/>
      </w:rPr>
    </w:lvl>
    <w:lvl w:ilvl="3" w:tplc="6D584AB4" w:tentative="1">
      <w:start w:val="1"/>
      <w:numFmt w:val="bullet"/>
      <w:lvlText w:val=""/>
      <w:lvlJc w:val="left"/>
      <w:pPr>
        <w:ind w:left="2880" w:hanging="360"/>
      </w:pPr>
      <w:rPr>
        <w:rFonts w:ascii="Symbol" w:hAnsi="Symbol" w:hint="default"/>
      </w:rPr>
    </w:lvl>
    <w:lvl w:ilvl="4" w:tplc="74602896" w:tentative="1">
      <w:start w:val="1"/>
      <w:numFmt w:val="bullet"/>
      <w:lvlText w:val="o"/>
      <w:lvlJc w:val="left"/>
      <w:pPr>
        <w:ind w:left="3600" w:hanging="360"/>
      </w:pPr>
      <w:rPr>
        <w:rFonts w:ascii="Courier New" w:hAnsi="Courier New" w:cs="Courier New" w:hint="default"/>
      </w:rPr>
    </w:lvl>
    <w:lvl w:ilvl="5" w:tplc="739ED4BC" w:tentative="1">
      <w:start w:val="1"/>
      <w:numFmt w:val="bullet"/>
      <w:lvlText w:val=""/>
      <w:lvlJc w:val="left"/>
      <w:pPr>
        <w:ind w:left="4320" w:hanging="360"/>
      </w:pPr>
      <w:rPr>
        <w:rFonts w:ascii="Wingdings" w:hAnsi="Wingdings" w:hint="default"/>
      </w:rPr>
    </w:lvl>
    <w:lvl w:ilvl="6" w:tplc="B4801556" w:tentative="1">
      <w:start w:val="1"/>
      <w:numFmt w:val="bullet"/>
      <w:lvlText w:val=""/>
      <w:lvlJc w:val="left"/>
      <w:pPr>
        <w:ind w:left="5040" w:hanging="360"/>
      </w:pPr>
      <w:rPr>
        <w:rFonts w:ascii="Symbol" w:hAnsi="Symbol" w:hint="default"/>
      </w:rPr>
    </w:lvl>
    <w:lvl w:ilvl="7" w:tplc="C2E44028" w:tentative="1">
      <w:start w:val="1"/>
      <w:numFmt w:val="bullet"/>
      <w:lvlText w:val="o"/>
      <w:lvlJc w:val="left"/>
      <w:pPr>
        <w:ind w:left="5760" w:hanging="360"/>
      </w:pPr>
      <w:rPr>
        <w:rFonts w:ascii="Courier New" w:hAnsi="Courier New" w:cs="Courier New" w:hint="default"/>
      </w:rPr>
    </w:lvl>
    <w:lvl w:ilvl="8" w:tplc="B598FC16" w:tentative="1">
      <w:start w:val="1"/>
      <w:numFmt w:val="bullet"/>
      <w:lvlText w:val=""/>
      <w:lvlJc w:val="left"/>
      <w:pPr>
        <w:ind w:left="6480" w:hanging="360"/>
      </w:pPr>
      <w:rPr>
        <w:rFonts w:ascii="Wingdings" w:hAnsi="Wingdings" w:hint="default"/>
      </w:rPr>
    </w:lvl>
  </w:abstractNum>
  <w:abstractNum w:abstractNumId="17" w15:restartNumberingAfterBreak="0">
    <w:nsid w:val="32762606"/>
    <w:multiLevelType w:val="hybridMultilevel"/>
    <w:tmpl w:val="B972D9CC"/>
    <w:lvl w:ilvl="0" w:tplc="AEA8113A">
      <w:start w:val="1"/>
      <w:numFmt w:val="bullet"/>
      <w:lvlText w:val=""/>
      <w:lvlJc w:val="left"/>
      <w:pPr>
        <w:ind w:left="720" w:hanging="360"/>
      </w:pPr>
      <w:rPr>
        <w:rFonts w:ascii="Symbol" w:hAnsi="Symbol" w:hint="default"/>
      </w:rPr>
    </w:lvl>
    <w:lvl w:ilvl="1" w:tplc="4E3E147E" w:tentative="1">
      <w:start w:val="1"/>
      <w:numFmt w:val="bullet"/>
      <w:lvlText w:val="o"/>
      <w:lvlJc w:val="left"/>
      <w:pPr>
        <w:ind w:left="1440" w:hanging="360"/>
      </w:pPr>
      <w:rPr>
        <w:rFonts w:ascii="Courier New" w:hAnsi="Courier New" w:cs="Courier New" w:hint="default"/>
      </w:rPr>
    </w:lvl>
    <w:lvl w:ilvl="2" w:tplc="AA58703C" w:tentative="1">
      <w:start w:val="1"/>
      <w:numFmt w:val="bullet"/>
      <w:lvlText w:val=""/>
      <w:lvlJc w:val="left"/>
      <w:pPr>
        <w:ind w:left="2160" w:hanging="360"/>
      </w:pPr>
      <w:rPr>
        <w:rFonts w:ascii="Wingdings" w:hAnsi="Wingdings" w:hint="default"/>
      </w:rPr>
    </w:lvl>
    <w:lvl w:ilvl="3" w:tplc="2E1EB1EA" w:tentative="1">
      <w:start w:val="1"/>
      <w:numFmt w:val="bullet"/>
      <w:lvlText w:val=""/>
      <w:lvlJc w:val="left"/>
      <w:pPr>
        <w:ind w:left="2880" w:hanging="360"/>
      </w:pPr>
      <w:rPr>
        <w:rFonts w:ascii="Symbol" w:hAnsi="Symbol" w:hint="default"/>
      </w:rPr>
    </w:lvl>
    <w:lvl w:ilvl="4" w:tplc="158865EA" w:tentative="1">
      <w:start w:val="1"/>
      <w:numFmt w:val="bullet"/>
      <w:lvlText w:val="o"/>
      <w:lvlJc w:val="left"/>
      <w:pPr>
        <w:ind w:left="3600" w:hanging="360"/>
      </w:pPr>
      <w:rPr>
        <w:rFonts w:ascii="Courier New" w:hAnsi="Courier New" w:cs="Courier New" w:hint="default"/>
      </w:rPr>
    </w:lvl>
    <w:lvl w:ilvl="5" w:tplc="4EA453F6" w:tentative="1">
      <w:start w:val="1"/>
      <w:numFmt w:val="bullet"/>
      <w:lvlText w:val=""/>
      <w:lvlJc w:val="left"/>
      <w:pPr>
        <w:ind w:left="4320" w:hanging="360"/>
      </w:pPr>
      <w:rPr>
        <w:rFonts w:ascii="Wingdings" w:hAnsi="Wingdings" w:hint="default"/>
      </w:rPr>
    </w:lvl>
    <w:lvl w:ilvl="6" w:tplc="5C0A5B0A" w:tentative="1">
      <w:start w:val="1"/>
      <w:numFmt w:val="bullet"/>
      <w:lvlText w:val=""/>
      <w:lvlJc w:val="left"/>
      <w:pPr>
        <w:ind w:left="5040" w:hanging="360"/>
      </w:pPr>
      <w:rPr>
        <w:rFonts w:ascii="Symbol" w:hAnsi="Symbol" w:hint="default"/>
      </w:rPr>
    </w:lvl>
    <w:lvl w:ilvl="7" w:tplc="F2845404" w:tentative="1">
      <w:start w:val="1"/>
      <w:numFmt w:val="bullet"/>
      <w:lvlText w:val="o"/>
      <w:lvlJc w:val="left"/>
      <w:pPr>
        <w:ind w:left="5760" w:hanging="360"/>
      </w:pPr>
      <w:rPr>
        <w:rFonts w:ascii="Courier New" w:hAnsi="Courier New" w:cs="Courier New" w:hint="default"/>
      </w:rPr>
    </w:lvl>
    <w:lvl w:ilvl="8" w:tplc="781E9A94" w:tentative="1">
      <w:start w:val="1"/>
      <w:numFmt w:val="bullet"/>
      <w:lvlText w:val=""/>
      <w:lvlJc w:val="left"/>
      <w:pPr>
        <w:ind w:left="6480" w:hanging="360"/>
      </w:pPr>
      <w:rPr>
        <w:rFonts w:ascii="Wingdings" w:hAnsi="Wingdings" w:hint="default"/>
      </w:rPr>
    </w:lvl>
  </w:abstractNum>
  <w:abstractNum w:abstractNumId="18" w15:restartNumberingAfterBreak="0">
    <w:nsid w:val="33C246E4"/>
    <w:multiLevelType w:val="hybridMultilevel"/>
    <w:tmpl w:val="9776F0BC"/>
    <w:lvl w:ilvl="0" w:tplc="41D0525A">
      <w:start w:val="1"/>
      <w:numFmt w:val="bullet"/>
      <w:lvlText w:val=""/>
      <w:lvlJc w:val="left"/>
      <w:pPr>
        <w:ind w:left="720" w:hanging="360"/>
      </w:pPr>
      <w:rPr>
        <w:rFonts w:ascii="Symbol" w:hAnsi="Symbol" w:hint="default"/>
      </w:rPr>
    </w:lvl>
    <w:lvl w:ilvl="1" w:tplc="A482A3E4" w:tentative="1">
      <w:start w:val="1"/>
      <w:numFmt w:val="bullet"/>
      <w:lvlText w:val="o"/>
      <w:lvlJc w:val="left"/>
      <w:pPr>
        <w:ind w:left="1440" w:hanging="360"/>
      </w:pPr>
      <w:rPr>
        <w:rFonts w:ascii="Courier New" w:hAnsi="Courier New" w:cs="Courier New" w:hint="default"/>
      </w:rPr>
    </w:lvl>
    <w:lvl w:ilvl="2" w:tplc="D1925062" w:tentative="1">
      <w:start w:val="1"/>
      <w:numFmt w:val="bullet"/>
      <w:lvlText w:val=""/>
      <w:lvlJc w:val="left"/>
      <w:pPr>
        <w:ind w:left="2160" w:hanging="360"/>
      </w:pPr>
      <w:rPr>
        <w:rFonts w:ascii="Wingdings" w:hAnsi="Wingdings" w:hint="default"/>
      </w:rPr>
    </w:lvl>
    <w:lvl w:ilvl="3" w:tplc="2F923950" w:tentative="1">
      <w:start w:val="1"/>
      <w:numFmt w:val="bullet"/>
      <w:lvlText w:val=""/>
      <w:lvlJc w:val="left"/>
      <w:pPr>
        <w:ind w:left="2880" w:hanging="360"/>
      </w:pPr>
      <w:rPr>
        <w:rFonts w:ascii="Symbol" w:hAnsi="Symbol" w:hint="default"/>
      </w:rPr>
    </w:lvl>
    <w:lvl w:ilvl="4" w:tplc="2764A4F8" w:tentative="1">
      <w:start w:val="1"/>
      <w:numFmt w:val="bullet"/>
      <w:lvlText w:val="o"/>
      <w:lvlJc w:val="left"/>
      <w:pPr>
        <w:ind w:left="3600" w:hanging="360"/>
      </w:pPr>
      <w:rPr>
        <w:rFonts w:ascii="Courier New" w:hAnsi="Courier New" w:cs="Courier New" w:hint="default"/>
      </w:rPr>
    </w:lvl>
    <w:lvl w:ilvl="5" w:tplc="55E23680" w:tentative="1">
      <w:start w:val="1"/>
      <w:numFmt w:val="bullet"/>
      <w:lvlText w:val=""/>
      <w:lvlJc w:val="left"/>
      <w:pPr>
        <w:ind w:left="4320" w:hanging="360"/>
      </w:pPr>
      <w:rPr>
        <w:rFonts w:ascii="Wingdings" w:hAnsi="Wingdings" w:hint="default"/>
      </w:rPr>
    </w:lvl>
    <w:lvl w:ilvl="6" w:tplc="3FDC36B0" w:tentative="1">
      <w:start w:val="1"/>
      <w:numFmt w:val="bullet"/>
      <w:lvlText w:val=""/>
      <w:lvlJc w:val="left"/>
      <w:pPr>
        <w:ind w:left="5040" w:hanging="360"/>
      </w:pPr>
      <w:rPr>
        <w:rFonts w:ascii="Symbol" w:hAnsi="Symbol" w:hint="default"/>
      </w:rPr>
    </w:lvl>
    <w:lvl w:ilvl="7" w:tplc="5958EB06" w:tentative="1">
      <w:start w:val="1"/>
      <w:numFmt w:val="bullet"/>
      <w:lvlText w:val="o"/>
      <w:lvlJc w:val="left"/>
      <w:pPr>
        <w:ind w:left="5760" w:hanging="360"/>
      </w:pPr>
      <w:rPr>
        <w:rFonts w:ascii="Courier New" w:hAnsi="Courier New" w:cs="Courier New" w:hint="default"/>
      </w:rPr>
    </w:lvl>
    <w:lvl w:ilvl="8" w:tplc="0D888D00" w:tentative="1">
      <w:start w:val="1"/>
      <w:numFmt w:val="bullet"/>
      <w:lvlText w:val=""/>
      <w:lvlJc w:val="left"/>
      <w:pPr>
        <w:ind w:left="6480" w:hanging="360"/>
      </w:pPr>
      <w:rPr>
        <w:rFonts w:ascii="Wingdings" w:hAnsi="Wingdings" w:hint="default"/>
      </w:rPr>
    </w:lvl>
  </w:abstractNum>
  <w:abstractNum w:abstractNumId="19" w15:restartNumberingAfterBreak="0">
    <w:nsid w:val="34392FA6"/>
    <w:multiLevelType w:val="hybridMultilevel"/>
    <w:tmpl w:val="635C42C6"/>
    <w:lvl w:ilvl="0" w:tplc="C7E4FF08">
      <w:start w:val="1"/>
      <w:numFmt w:val="bullet"/>
      <w:lvlText w:val=""/>
      <w:lvlJc w:val="left"/>
      <w:pPr>
        <w:ind w:left="720" w:hanging="360"/>
      </w:pPr>
      <w:rPr>
        <w:rFonts w:ascii="Symbol" w:hAnsi="Symbol" w:hint="default"/>
      </w:rPr>
    </w:lvl>
    <w:lvl w:ilvl="1" w:tplc="5D90B914" w:tentative="1">
      <w:start w:val="1"/>
      <w:numFmt w:val="bullet"/>
      <w:lvlText w:val="o"/>
      <w:lvlJc w:val="left"/>
      <w:pPr>
        <w:ind w:left="1440" w:hanging="360"/>
      </w:pPr>
      <w:rPr>
        <w:rFonts w:ascii="Courier New" w:hAnsi="Courier New" w:cs="Courier New" w:hint="default"/>
      </w:rPr>
    </w:lvl>
    <w:lvl w:ilvl="2" w:tplc="D1FC3404" w:tentative="1">
      <w:start w:val="1"/>
      <w:numFmt w:val="bullet"/>
      <w:lvlText w:val=""/>
      <w:lvlJc w:val="left"/>
      <w:pPr>
        <w:ind w:left="2160" w:hanging="360"/>
      </w:pPr>
      <w:rPr>
        <w:rFonts w:ascii="Wingdings" w:hAnsi="Wingdings" w:hint="default"/>
      </w:rPr>
    </w:lvl>
    <w:lvl w:ilvl="3" w:tplc="D00E274E" w:tentative="1">
      <w:start w:val="1"/>
      <w:numFmt w:val="bullet"/>
      <w:lvlText w:val=""/>
      <w:lvlJc w:val="left"/>
      <w:pPr>
        <w:ind w:left="2880" w:hanging="360"/>
      </w:pPr>
      <w:rPr>
        <w:rFonts w:ascii="Symbol" w:hAnsi="Symbol" w:hint="default"/>
      </w:rPr>
    </w:lvl>
    <w:lvl w:ilvl="4" w:tplc="45F425E4" w:tentative="1">
      <w:start w:val="1"/>
      <w:numFmt w:val="bullet"/>
      <w:lvlText w:val="o"/>
      <w:lvlJc w:val="left"/>
      <w:pPr>
        <w:ind w:left="3600" w:hanging="360"/>
      </w:pPr>
      <w:rPr>
        <w:rFonts w:ascii="Courier New" w:hAnsi="Courier New" w:cs="Courier New" w:hint="default"/>
      </w:rPr>
    </w:lvl>
    <w:lvl w:ilvl="5" w:tplc="FF2261D2" w:tentative="1">
      <w:start w:val="1"/>
      <w:numFmt w:val="bullet"/>
      <w:lvlText w:val=""/>
      <w:lvlJc w:val="left"/>
      <w:pPr>
        <w:ind w:left="4320" w:hanging="360"/>
      </w:pPr>
      <w:rPr>
        <w:rFonts w:ascii="Wingdings" w:hAnsi="Wingdings" w:hint="default"/>
      </w:rPr>
    </w:lvl>
    <w:lvl w:ilvl="6" w:tplc="3FDE81F8" w:tentative="1">
      <w:start w:val="1"/>
      <w:numFmt w:val="bullet"/>
      <w:lvlText w:val=""/>
      <w:lvlJc w:val="left"/>
      <w:pPr>
        <w:ind w:left="5040" w:hanging="360"/>
      </w:pPr>
      <w:rPr>
        <w:rFonts w:ascii="Symbol" w:hAnsi="Symbol" w:hint="default"/>
      </w:rPr>
    </w:lvl>
    <w:lvl w:ilvl="7" w:tplc="7F382046" w:tentative="1">
      <w:start w:val="1"/>
      <w:numFmt w:val="bullet"/>
      <w:lvlText w:val="o"/>
      <w:lvlJc w:val="left"/>
      <w:pPr>
        <w:ind w:left="5760" w:hanging="360"/>
      </w:pPr>
      <w:rPr>
        <w:rFonts w:ascii="Courier New" w:hAnsi="Courier New" w:cs="Courier New" w:hint="default"/>
      </w:rPr>
    </w:lvl>
    <w:lvl w:ilvl="8" w:tplc="A07E6AF4" w:tentative="1">
      <w:start w:val="1"/>
      <w:numFmt w:val="bullet"/>
      <w:lvlText w:val=""/>
      <w:lvlJc w:val="left"/>
      <w:pPr>
        <w:ind w:left="6480" w:hanging="360"/>
      </w:pPr>
      <w:rPr>
        <w:rFonts w:ascii="Wingdings" w:hAnsi="Wingdings" w:hint="default"/>
      </w:rPr>
    </w:lvl>
  </w:abstractNum>
  <w:abstractNum w:abstractNumId="20" w15:restartNumberingAfterBreak="0">
    <w:nsid w:val="39442E08"/>
    <w:multiLevelType w:val="hybridMultilevel"/>
    <w:tmpl w:val="596E2EC0"/>
    <w:lvl w:ilvl="0" w:tplc="00CE5550">
      <w:start w:val="1"/>
      <w:numFmt w:val="bullet"/>
      <w:lvlText w:val=""/>
      <w:lvlJc w:val="left"/>
      <w:pPr>
        <w:ind w:left="1457" w:hanging="360"/>
      </w:pPr>
      <w:rPr>
        <w:rFonts w:ascii="Symbol" w:hAnsi="Symbol" w:hint="default"/>
      </w:rPr>
    </w:lvl>
    <w:lvl w:ilvl="1" w:tplc="7924DE08" w:tentative="1">
      <w:start w:val="1"/>
      <w:numFmt w:val="bullet"/>
      <w:lvlText w:val="o"/>
      <w:lvlJc w:val="left"/>
      <w:pPr>
        <w:ind w:left="2177" w:hanging="360"/>
      </w:pPr>
      <w:rPr>
        <w:rFonts w:ascii="Courier New" w:hAnsi="Courier New" w:cs="Courier New" w:hint="default"/>
      </w:rPr>
    </w:lvl>
    <w:lvl w:ilvl="2" w:tplc="7C92817C" w:tentative="1">
      <w:start w:val="1"/>
      <w:numFmt w:val="bullet"/>
      <w:lvlText w:val=""/>
      <w:lvlJc w:val="left"/>
      <w:pPr>
        <w:ind w:left="2897" w:hanging="360"/>
      </w:pPr>
      <w:rPr>
        <w:rFonts w:ascii="Wingdings" w:hAnsi="Wingdings" w:hint="default"/>
      </w:rPr>
    </w:lvl>
    <w:lvl w:ilvl="3" w:tplc="EBD85134" w:tentative="1">
      <w:start w:val="1"/>
      <w:numFmt w:val="bullet"/>
      <w:lvlText w:val=""/>
      <w:lvlJc w:val="left"/>
      <w:pPr>
        <w:ind w:left="3617" w:hanging="360"/>
      </w:pPr>
      <w:rPr>
        <w:rFonts w:ascii="Symbol" w:hAnsi="Symbol" w:hint="default"/>
      </w:rPr>
    </w:lvl>
    <w:lvl w:ilvl="4" w:tplc="9E7A5514" w:tentative="1">
      <w:start w:val="1"/>
      <w:numFmt w:val="bullet"/>
      <w:lvlText w:val="o"/>
      <w:lvlJc w:val="left"/>
      <w:pPr>
        <w:ind w:left="4337" w:hanging="360"/>
      </w:pPr>
      <w:rPr>
        <w:rFonts w:ascii="Courier New" w:hAnsi="Courier New" w:cs="Courier New" w:hint="default"/>
      </w:rPr>
    </w:lvl>
    <w:lvl w:ilvl="5" w:tplc="670A72DC" w:tentative="1">
      <w:start w:val="1"/>
      <w:numFmt w:val="bullet"/>
      <w:lvlText w:val=""/>
      <w:lvlJc w:val="left"/>
      <w:pPr>
        <w:ind w:left="5057" w:hanging="360"/>
      </w:pPr>
      <w:rPr>
        <w:rFonts w:ascii="Wingdings" w:hAnsi="Wingdings" w:hint="default"/>
      </w:rPr>
    </w:lvl>
    <w:lvl w:ilvl="6" w:tplc="027CA626" w:tentative="1">
      <w:start w:val="1"/>
      <w:numFmt w:val="bullet"/>
      <w:lvlText w:val=""/>
      <w:lvlJc w:val="left"/>
      <w:pPr>
        <w:ind w:left="5777" w:hanging="360"/>
      </w:pPr>
      <w:rPr>
        <w:rFonts w:ascii="Symbol" w:hAnsi="Symbol" w:hint="default"/>
      </w:rPr>
    </w:lvl>
    <w:lvl w:ilvl="7" w:tplc="6E149476" w:tentative="1">
      <w:start w:val="1"/>
      <w:numFmt w:val="bullet"/>
      <w:lvlText w:val="o"/>
      <w:lvlJc w:val="left"/>
      <w:pPr>
        <w:ind w:left="6497" w:hanging="360"/>
      </w:pPr>
      <w:rPr>
        <w:rFonts w:ascii="Courier New" w:hAnsi="Courier New" w:cs="Courier New" w:hint="default"/>
      </w:rPr>
    </w:lvl>
    <w:lvl w:ilvl="8" w:tplc="00343F3E" w:tentative="1">
      <w:start w:val="1"/>
      <w:numFmt w:val="bullet"/>
      <w:lvlText w:val=""/>
      <w:lvlJc w:val="left"/>
      <w:pPr>
        <w:ind w:left="7217" w:hanging="360"/>
      </w:pPr>
      <w:rPr>
        <w:rFonts w:ascii="Wingdings" w:hAnsi="Wingdings" w:hint="default"/>
      </w:rPr>
    </w:lvl>
  </w:abstractNum>
  <w:abstractNum w:abstractNumId="21" w15:restartNumberingAfterBreak="0">
    <w:nsid w:val="3D762274"/>
    <w:multiLevelType w:val="hybridMultilevel"/>
    <w:tmpl w:val="CB087160"/>
    <w:lvl w:ilvl="0" w:tplc="F8E02A28">
      <w:start w:val="1"/>
      <w:numFmt w:val="bullet"/>
      <w:lvlText w:val=""/>
      <w:lvlJc w:val="left"/>
      <w:pPr>
        <w:ind w:left="720" w:hanging="360"/>
      </w:pPr>
      <w:rPr>
        <w:rFonts w:ascii="Symbol" w:hAnsi="Symbol" w:hint="default"/>
      </w:rPr>
    </w:lvl>
    <w:lvl w:ilvl="1" w:tplc="9D28AD6C" w:tentative="1">
      <w:start w:val="1"/>
      <w:numFmt w:val="bullet"/>
      <w:lvlText w:val="o"/>
      <w:lvlJc w:val="left"/>
      <w:pPr>
        <w:ind w:left="1440" w:hanging="360"/>
      </w:pPr>
      <w:rPr>
        <w:rFonts w:ascii="Courier New" w:hAnsi="Courier New" w:cs="Courier New" w:hint="default"/>
      </w:rPr>
    </w:lvl>
    <w:lvl w:ilvl="2" w:tplc="9B8E0FBA" w:tentative="1">
      <w:start w:val="1"/>
      <w:numFmt w:val="bullet"/>
      <w:lvlText w:val=""/>
      <w:lvlJc w:val="left"/>
      <w:pPr>
        <w:ind w:left="2160" w:hanging="360"/>
      </w:pPr>
      <w:rPr>
        <w:rFonts w:ascii="Wingdings" w:hAnsi="Wingdings" w:hint="default"/>
      </w:rPr>
    </w:lvl>
    <w:lvl w:ilvl="3" w:tplc="9E0CA150" w:tentative="1">
      <w:start w:val="1"/>
      <w:numFmt w:val="bullet"/>
      <w:lvlText w:val=""/>
      <w:lvlJc w:val="left"/>
      <w:pPr>
        <w:ind w:left="2880" w:hanging="360"/>
      </w:pPr>
      <w:rPr>
        <w:rFonts w:ascii="Symbol" w:hAnsi="Symbol" w:hint="default"/>
      </w:rPr>
    </w:lvl>
    <w:lvl w:ilvl="4" w:tplc="240EB4B8" w:tentative="1">
      <w:start w:val="1"/>
      <w:numFmt w:val="bullet"/>
      <w:lvlText w:val="o"/>
      <w:lvlJc w:val="left"/>
      <w:pPr>
        <w:ind w:left="3600" w:hanging="360"/>
      </w:pPr>
      <w:rPr>
        <w:rFonts w:ascii="Courier New" w:hAnsi="Courier New" w:cs="Courier New" w:hint="default"/>
      </w:rPr>
    </w:lvl>
    <w:lvl w:ilvl="5" w:tplc="A8C64740" w:tentative="1">
      <w:start w:val="1"/>
      <w:numFmt w:val="bullet"/>
      <w:lvlText w:val=""/>
      <w:lvlJc w:val="left"/>
      <w:pPr>
        <w:ind w:left="4320" w:hanging="360"/>
      </w:pPr>
      <w:rPr>
        <w:rFonts w:ascii="Wingdings" w:hAnsi="Wingdings" w:hint="default"/>
      </w:rPr>
    </w:lvl>
    <w:lvl w:ilvl="6" w:tplc="BDF2619E" w:tentative="1">
      <w:start w:val="1"/>
      <w:numFmt w:val="bullet"/>
      <w:lvlText w:val=""/>
      <w:lvlJc w:val="left"/>
      <w:pPr>
        <w:ind w:left="5040" w:hanging="360"/>
      </w:pPr>
      <w:rPr>
        <w:rFonts w:ascii="Symbol" w:hAnsi="Symbol" w:hint="default"/>
      </w:rPr>
    </w:lvl>
    <w:lvl w:ilvl="7" w:tplc="442E0B04" w:tentative="1">
      <w:start w:val="1"/>
      <w:numFmt w:val="bullet"/>
      <w:lvlText w:val="o"/>
      <w:lvlJc w:val="left"/>
      <w:pPr>
        <w:ind w:left="5760" w:hanging="360"/>
      </w:pPr>
      <w:rPr>
        <w:rFonts w:ascii="Courier New" w:hAnsi="Courier New" w:cs="Courier New" w:hint="default"/>
      </w:rPr>
    </w:lvl>
    <w:lvl w:ilvl="8" w:tplc="D9226EA0" w:tentative="1">
      <w:start w:val="1"/>
      <w:numFmt w:val="bullet"/>
      <w:lvlText w:val=""/>
      <w:lvlJc w:val="left"/>
      <w:pPr>
        <w:ind w:left="6480" w:hanging="360"/>
      </w:pPr>
      <w:rPr>
        <w:rFonts w:ascii="Wingdings" w:hAnsi="Wingdings" w:hint="default"/>
      </w:rPr>
    </w:lvl>
  </w:abstractNum>
  <w:abstractNum w:abstractNumId="22" w15:restartNumberingAfterBreak="0">
    <w:nsid w:val="3EED5CA7"/>
    <w:multiLevelType w:val="hybridMultilevel"/>
    <w:tmpl w:val="762AA4BE"/>
    <w:lvl w:ilvl="0" w:tplc="A24E2646">
      <w:start w:val="1"/>
      <w:numFmt w:val="bullet"/>
      <w:lvlText w:val=""/>
      <w:lvlJc w:val="left"/>
      <w:pPr>
        <w:ind w:left="720" w:hanging="360"/>
      </w:pPr>
      <w:rPr>
        <w:rFonts w:ascii="Symbol" w:hAnsi="Symbol" w:hint="default"/>
      </w:rPr>
    </w:lvl>
    <w:lvl w:ilvl="1" w:tplc="CC66E464" w:tentative="1">
      <w:start w:val="1"/>
      <w:numFmt w:val="bullet"/>
      <w:lvlText w:val="o"/>
      <w:lvlJc w:val="left"/>
      <w:pPr>
        <w:ind w:left="1440" w:hanging="360"/>
      </w:pPr>
      <w:rPr>
        <w:rFonts w:ascii="Courier New" w:hAnsi="Courier New" w:cs="Courier New" w:hint="default"/>
      </w:rPr>
    </w:lvl>
    <w:lvl w:ilvl="2" w:tplc="667E7A02" w:tentative="1">
      <w:start w:val="1"/>
      <w:numFmt w:val="bullet"/>
      <w:lvlText w:val=""/>
      <w:lvlJc w:val="left"/>
      <w:pPr>
        <w:ind w:left="2160" w:hanging="360"/>
      </w:pPr>
      <w:rPr>
        <w:rFonts w:ascii="Wingdings" w:hAnsi="Wingdings" w:hint="default"/>
      </w:rPr>
    </w:lvl>
    <w:lvl w:ilvl="3" w:tplc="2BACF500" w:tentative="1">
      <w:start w:val="1"/>
      <w:numFmt w:val="bullet"/>
      <w:lvlText w:val=""/>
      <w:lvlJc w:val="left"/>
      <w:pPr>
        <w:ind w:left="2880" w:hanging="360"/>
      </w:pPr>
      <w:rPr>
        <w:rFonts w:ascii="Symbol" w:hAnsi="Symbol" w:hint="default"/>
      </w:rPr>
    </w:lvl>
    <w:lvl w:ilvl="4" w:tplc="C2245F7E" w:tentative="1">
      <w:start w:val="1"/>
      <w:numFmt w:val="bullet"/>
      <w:lvlText w:val="o"/>
      <w:lvlJc w:val="left"/>
      <w:pPr>
        <w:ind w:left="3600" w:hanging="360"/>
      </w:pPr>
      <w:rPr>
        <w:rFonts w:ascii="Courier New" w:hAnsi="Courier New" w:cs="Courier New" w:hint="default"/>
      </w:rPr>
    </w:lvl>
    <w:lvl w:ilvl="5" w:tplc="C3620C0A" w:tentative="1">
      <w:start w:val="1"/>
      <w:numFmt w:val="bullet"/>
      <w:lvlText w:val=""/>
      <w:lvlJc w:val="left"/>
      <w:pPr>
        <w:ind w:left="4320" w:hanging="360"/>
      </w:pPr>
      <w:rPr>
        <w:rFonts w:ascii="Wingdings" w:hAnsi="Wingdings" w:hint="default"/>
      </w:rPr>
    </w:lvl>
    <w:lvl w:ilvl="6" w:tplc="1E94773C" w:tentative="1">
      <w:start w:val="1"/>
      <w:numFmt w:val="bullet"/>
      <w:lvlText w:val=""/>
      <w:lvlJc w:val="left"/>
      <w:pPr>
        <w:ind w:left="5040" w:hanging="360"/>
      </w:pPr>
      <w:rPr>
        <w:rFonts w:ascii="Symbol" w:hAnsi="Symbol" w:hint="default"/>
      </w:rPr>
    </w:lvl>
    <w:lvl w:ilvl="7" w:tplc="DCAA2516" w:tentative="1">
      <w:start w:val="1"/>
      <w:numFmt w:val="bullet"/>
      <w:lvlText w:val="o"/>
      <w:lvlJc w:val="left"/>
      <w:pPr>
        <w:ind w:left="5760" w:hanging="360"/>
      </w:pPr>
      <w:rPr>
        <w:rFonts w:ascii="Courier New" w:hAnsi="Courier New" w:cs="Courier New" w:hint="default"/>
      </w:rPr>
    </w:lvl>
    <w:lvl w:ilvl="8" w:tplc="130E85B2" w:tentative="1">
      <w:start w:val="1"/>
      <w:numFmt w:val="bullet"/>
      <w:lvlText w:val=""/>
      <w:lvlJc w:val="left"/>
      <w:pPr>
        <w:ind w:left="6480" w:hanging="360"/>
      </w:pPr>
      <w:rPr>
        <w:rFonts w:ascii="Wingdings" w:hAnsi="Wingdings" w:hint="default"/>
      </w:rPr>
    </w:lvl>
  </w:abstractNum>
  <w:abstractNum w:abstractNumId="23" w15:restartNumberingAfterBreak="0">
    <w:nsid w:val="43C64132"/>
    <w:multiLevelType w:val="hybridMultilevel"/>
    <w:tmpl w:val="9976BD3E"/>
    <w:lvl w:ilvl="0" w:tplc="889C372E">
      <w:start w:val="1"/>
      <w:numFmt w:val="bullet"/>
      <w:lvlText w:val=""/>
      <w:lvlJc w:val="left"/>
      <w:pPr>
        <w:ind w:left="720" w:hanging="360"/>
      </w:pPr>
      <w:rPr>
        <w:rFonts w:ascii="Symbol" w:hAnsi="Symbol" w:hint="default"/>
      </w:rPr>
    </w:lvl>
    <w:lvl w:ilvl="1" w:tplc="341A557C" w:tentative="1">
      <w:start w:val="1"/>
      <w:numFmt w:val="bullet"/>
      <w:lvlText w:val="o"/>
      <w:lvlJc w:val="left"/>
      <w:pPr>
        <w:ind w:left="1440" w:hanging="360"/>
      </w:pPr>
      <w:rPr>
        <w:rFonts w:ascii="Courier New" w:hAnsi="Courier New" w:cs="Courier New" w:hint="default"/>
      </w:rPr>
    </w:lvl>
    <w:lvl w:ilvl="2" w:tplc="F8882808" w:tentative="1">
      <w:start w:val="1"/>
      <w:numFmt w:val="bullet"/>
      <w:lvlText w:val=""/>
      <w:lvlJc w:val="left"/>
      <w:pPr>
        <w:ind w:left="2160" w:hanging="360"/>
      </w:pPr>
      <w:rPr>
        <w:rFonts w:ascii="Wingdings" w:hAnsi="Wingdings" w:hint="default"/>
      </w:rPr>
    </w:lvl>
    <w:lvl w:ilvl="3" w:tplc="1EAE7E60" w:tentative="1">
      <w:start w:val="1"/>
      <w:numFmt w:val="bullet"/>
      <w:lvlText w:val=""/>
      <w:lvlJc w:val="left"/>
      <w:pPr>
        <w:ind w:left="2880" w:hanging="360"/>
      </w:pPr>
      <w:rPr>
        <w:rFonts w:ascii="Symbol" w:hAnsi="Symbol" w:hint="default"/>
      </w:rPr>
    </w:lvl>
    <w:lvl w:ilvl="4" w:tplc="B864894C" w:tentative="1">
      <w:start w:val="1"/>
      <w:numFmt w:val="bullet"/>
      <w:lvlText w:val="o"/>
      <w:lvlJc w:val="left"/>
      <w:pPr>
        <w:ind w:left="3600" w:hanging="360"/>
      </w:pPr>
      <w:rPr>
        <w:rFonts w:ascii="Courier New" w:hAnsi="Courier New" w:cs="Courier New" w:hint="default"/>
      </w:rPr>
    </w:lvl>
    <w:lvl w:ilvl="5" w:tplc="AAD8BD26" w:tentative="1">
      <w:start w:val="1"/>
      <w:numFmt w:val="bullet"/>
      <w:lvlText w:val=""/>
      <w:lvlJc w:val="left"/>
      <w:pPr>
        <w:ind w:left="4320" w:hanging="360"/>
      </w:pPr>
      <w:rPr>
        <w:rFonts w:ascii="Wingdings" w:hAnsi="Wingdings" w:hint="default"/>
      </w:rPr>
    </w:lvl>
    <w:lvl w:ilvl="6" w:tplc="0284D3F2" w:tentative="1">
      <w:start w:val="1"/>
      <w:numFmt w:val="bullet"/>
      <w:lvlText w:val=""/>
      <w:lvlJc w:val="left"/>
      <w:pPr>
        <w:ind w:left="5040" w:hanging="360"/>
      </w:pPr>
      <w:rPr>
        <w:rFonts w:ascii="Symbol" w:hAnsi="Symbol" w:hint="default"/>
      </w:rPr>
    </w:lvl>
    <w:lvl w:ilvl="7" w:tplc="85A0C7E6" w:tentative="1">
      <w:start w:val="1"/>
      <w:numFmt w:val="bullet"/>
      <w:lvlText w:val="o"/>
      <w:lvlJc w:val="left"/>
      <w:pPr>
        <w:ind w:left="5760" w:hanging="360"/>
      </w:pPr>
      <w:rPr>
        <w:rFonts w:ascii="Courier New" w:hAnsi="Courier New" w:cs="Courier New" w:hint="default"/>
      </w:rPr>
    </w:lvl>
    <w:lvl w:ilvl="8" w:tplc="54B8A818" w:tentative="1">
      <w:start w:val="1"/>
      <w:numFmt w:val="bullet"/>
      <w:lvlText w:val=""/>
      <w:lvlJc w:val="left"/>
      <w:pPr>
        <w:ind w:left="6480" w:hanging="360"/>
      </w:pPr>
      <w:rPr>
        <w:rFonts w:ascii="Wingdings" w:hAnsi="Wingdings" w:hint="default"/>
      </w:rPr>
    </w:lvl>
  </w:abstractNum>
  <w:abstractNum w:abstractNumId="24" w15:restartNumberingAfterBreak="0">
    <w:nsid w:val="44F10897"/>
    <w:multiLevelType w:val="hybridMultilevel"/>
    <w:tmpl w:val="81087B42"/>
    <w:lvl w:ilvl="0" w:tplc="2DDCCACA">
      <w:start w:val="1"/>
      <w:numFmt w:val="bullet"/>
      <w:lvlText w:val=""/>
      <w:lvlJc w:val="left"/>
      <w:pPr>
        <w:ind w:left="720" w:hanging="360"/>
      </w:pPr>
      <w:rPr>
        <w:rFonts w:ascii="Symbol" w:hAnsi="Symbol" w:hint="default"/>
      </w:rPr>
    </w:lvl>
    <w:lvl w:ilvl="1" w:tplc="38C6625E" w:tentative="1">
      <w:start w:val="1"/>
      <w:numFmt w:val="bullet"/>
      <w:lvlText w:val="o"/>
      <w:lvlJc w:val="left"/>
      <w:pPr>
        <w:ind w:left="1440" w:hanging="360"/>
      </w:pPr>
      <w:rPr>
        <w:rFonts w:ascii="Courier New" w:hAnsi="Courier New" w:cs="Courier New" w:hint="default"/>
      </w:rPr>
    </w:lvl>
    <w:lvl w:ilvl="2" w:tplc="4BE88708" w:tentative="1">
      <w:start w:val="1"/>
      <w:numFmt w:val="bullet"/>
      <w:lvlText w:val=""/>
      <w:lvlJc w:val="left"/>
      <w:pPr>
        <w:ind w:left="2160" w:hanging="360"/>
      </w:pPr>
      <w:rPr>
        <w:rFonts w:ascii="Wingdings" w:hAnsi="Wingdings" w:hint="default"/>
      </w:rPr>
    </w:lvl>
    <w:lvl w:ilvl="3" w:tplc="B4720F16" w:tentative="1">
      <w:start w:val="1"/>
      <w:numFmt w:val="bullet"/>
      <w:lvlText w:val=""/>
      <w:lvlJc w:val="left"/>
      <w:pPr>
        <w:ind w:left="2880" w:hanging="360"/>
      </w:pPr>
      <w:rPr>
        <w:rFonts w:ascii="Symbol" w:hAnsi="Symbol" w:hint="default"/>
      </w:rPr>
    </w:lvl>
    <w:lvl w:ilvl="4" w:tplc="34A873CC" w:tentative="1">
      <w:start w:val="1"/>
      <w:numFmt w:val="bullet"/>
      <w:lvlText w:val="o"/>
      <w:lvlJc w:val="left"/>
      <w:pPr>
        <w:ind w:left="3600" w:hanging="360"/>
      </w:pPr>
      <w:rPr>
        <w:rFonts w:ascii="Courier New" w:hAnsi="Courier New" w:cs="Courier New" w:hint="default"/>
      </w:rPr>
    </w:lvl>
    <w:lvl w:ilvl="5" w:tplc="DE9E0146" w:tentative="1">
      <w:start w:val="1"/>
      <w:numFmt w:val="bullet"/>
      <w:lvlText w:val=""/>
      <w:lvlJc w:val="left"/>
      <w:pPr>
        <w:ind w:left="4320" w:hanging="360"/>
      </w:pPr>
      <w:rPr>
        <w:rFonts w:ascii="Wingdings" w:hAnsi="Wingdings" w:hint="default"/>
      </w:rPr>
    </w:lvl>
    <w:lvl w:ilvl="6" w:tplc="4C2486CE" w:tentative="1">
      <w:start w:val="1"/>
      <w:numFmt w:val="bullet"/>
      <w:lvlText w:val=""/>
      <w:lvlJc w:val="left"/>
      <w:pPr>
        <w:ind w:left="5040" w:hanging="360"/>
      </w:pPr>
      <w:rPr>
        <w:rFonts w:ascii="Symbol" w:hAnsi="Symbol" w:hint="default"/>
      </w:rPr>
    </w:lvl>
    <w:lvl w:ilvl="7" w:tplc="0DEA39CA" w:tentative="1">
      <w:start w:val="1"/>
      <w:numFmt w:val="bullet"/>
      <w:lvlText w:val="o"/>
      <w:lvlJc w:val="left"/>
      <w:pPr>
        <w:ind w:left="5760" w:hanging="360"/>
      </w:pPr>
      <w:rPr>
        <w:rFonts w:ascii="Courier New" w:hAnsi="Courier New" w:cs="Courier New" w:hint="default"/>
      </w:rPr>
    </w:lvl>
    <w:lvl w:ilvl="8" w:tplc="56E88CC6" w:tentative="1">
      <w:start w:val="1"/>
      <w:numFmt w:val="bullet"/>
      <w:lvlText w:val=""/>
      <w:lvlJc w:val="left"/>
      <w:pPr>
        <w:ind w:left="6480" w:hanging="360"/>
      </w:pPr>
      <w:rPr>
        <w:rFonts w:ascii="Wingdings" w:hAnsi="Wingdings" w:hint="default"/>
      </w:rPr>
    </w:lvl>
  </w:abstractNum>
  <w:abstractNum w:abstractNumId="25" w15:restartNumberingAfterBreak="0">
    <w:nsid w:val="4AAF6889"/>
    <w:multiLevelType w:val="hybridMultilevel"/>
    <w:tmpl w:val="3EF0DF8C"/>
    <w:lvl w:ilvl="0" w:tplc="DE121CC6">
      <w:start w:val="1"/>
      <w:numFmt w:val="bullet"/>
      <w:lvlText w:val=""/>
      <w:lvlJc w:val="left"/>
      <w:pPr>
        <w:ind w:left="720" w:hanging="360"/>
      </w:pPr>
      <w:rPr>
        <w:rFonts w:ascii="Symbol" w:hAnsi="Symbol" w:hint="default"/>
      </w:rPr>
    </w:lvl>
    <w:lvl w:ilvl="1" w:tplc="2C1C8CDA" w:tentative="1">
      <w:start w:val="1"/>
      <w:numFmt w:val="bullet"/>
      <w:lvlText w:val="o"/>
      <w:lvlJc w:val="left"/>
      <w:pPr>
        <w:ind w:left="1440" w:hanging="360"/>
      </w:pPr>
      <w:rPr>
        <w:rFonts w:ascii="Courier New" w:hAnsi="Courier New" w:cs="Courier New" w:hint="default"/>
      </w:rPr>
    </w:lvl>
    <w:lvl w:ilvl="2" w:tplc="1310CEC4" w:tentative="1">
      <w:start w:val="1"/>
      <w:numFmt w:val="bullet"/>
      <w:lvlText w:val=""/>
      <w:lvlJc w:val="left"/>
      <w:pPr>
        <w:ind w:left="2160" w:hanging="360"/>
      </w:pPr>
      <w:rPr>
        <w:rFonts w:ascii="Wingdings" w:hAnsi="Wingdings" w:hint="default"/>
      </w:rPr>
    </w:lvl>
    <w:lvl w:ilvl="3" w:tplc="C5D079EE" w:tentative="1">
      <w:start w:val="1"/>
      <w:numFmt w:val="bullet"/>
      <w:lvlText w:val=""/>
      <w:lvlJc w:val="left"/>
      <w:pPr>
        <w:ind w:left="2880" w:hanging="360"/>
      </w:pPr>
      <w:rPr>
        <w:rFonts w:ascii="Symbol" w:hAnsi="Symbol" w:hint="default"/>
      </w:rPr>
    </w:lvl>
    <w:lvl w:ilvl="4" w:tplc="1BB2ED62" w:tentative="1">
      <w:start w:val="1"/>
      <w:numFmt w:val="bullet"/>
      <w:lvlText w:val="o"/>
      <w:lvlJc w:val="left"/>
      <w:pPr>
        <w:ind w:left="3600" w:hanging="360"/>
      </w:pPr>
      <w:rPr>
        <w:rFonts w:ascii="Courier New" w:hAnsi="Courier New" w:cs="Courier New" w:hint="default"/>
      </w:rPr>
    </w:lvl>
    <w:lvl w:ilvl="5" w:tplc="85DA759A" w:tentative="1">
      <w:start w:val="1"/>
      <w:numFmt w:val="bullet"/>
      <w:lvlText w:val=""/>
      <w:lvlJc w:val="left"/>
      <w:pPr>
        <w:ind w:left="4320" w:hanging="360"/>
      </w:pPr>
      <w:rPr>
        <w:rFonts w:ascii="Wingdings" w:hAnsi="Wingdings" w:hint="default"/>
      </w:rPr>
    </w:lvl>
    <w:lvl w:ilvl="6" w:tplc="F98AAEF2" w:tentative="1">
      <w:start w:val="1"/>
      <w:numFmt w:val="bullet"/>
      <w:lvlText w:val=""/>
      <w:lvlJc w:val="left"/>
      <w:pPr>
        <w:ind w:left="5040" w:hanging="360"/>
      </w:pPr>
      <w:rPr>
        <w:rFonts w:ascii="Symbol" w:hAnsi="Symbol" w:hint="default"/>
      </w:rPr>
    </w:lvl>
    <w:lvl w:ilvl="7" w:tplc="F5F0BFB4" w:tentative="1">
      <w:start w:val="1"/>
      <w:numFmt w:val="bullet"/>
      <w:lvlText w:val="o"/>
      <w:lvlJc w:val="left"/>
      <w:pPr>
        <w:ind w:left="5760" w:hanging="360"/>
      </w:pPr>
      <w:rPr>
        <w:rFonts w:ascii="Courier New" w:hAnsi="Courier New" w:cs="Courier New" w:hint="default"/>
      </w:rPr>
    </w:lvl>
    <w:lvl w:ilvl="8" w:tplc="DA1CE14C" w:tentative="1">
      <w:start w:val="1"/>
      <w:numFmt w:val="bullet"/>
      <w:lvlText w:val=""/>
      <w:lvlJc w:val="left"/>
      <w:pPr>
        <w:ind w:left="6480" w:hanging="360"/>
      </w:pPr>
      <w:rPr>
        <w:rFonts w:ascii="Wingdings" w:hAnsi="Wingdings" w:hint="default"/>
      </w:rPr>
    </w:lvl>
  </w:abstractNum>
  <w:abstractNum w:abstractNumId="26" w15:restartNumberingAfterBreak="0">
    <w:nsid w:val="4F87216D"/>
    <w:multiLevelType w:val="hybridMultilevel"/>
    <w:tmpl w:val="200E3950"/>
    <w:lvl w:ilvl="0" w:tplc="7660BE64">
      <w:start w:val="1"/>
      <w:numFmt w:val="bullet"/>
      <w:lvlText w:val=""/>
      <w:lvlJc w:val="left"/>
      <w:pPr>
        <w:ind w:left="720" w:hanging="360"/>
      </w:pPr>
      <w:rPr>
        <w:rFonts w:ascii="Symbol" w:hAnsi="Symbol" w:hint="default"/>
      </w:rPr>
    </w:lvl>
    <w:lvl w:ilvl="1" w:tplc="BB9CF60E" w:tentative="1">
      <w:start w:val="1"/>
      <w:numFmt w:val="bullet"/>
      <w:lvlText w:val="o"/>
      <w:lvlJc w:val="left"/>
      <w:pPr>
        <w:ind w:left="1440" w:hanging="360"/>
      </w:pPr>
      <w:rPr>
        <w:rFonts w:ascii="Courier New" w:hAnsi="Courier New" w:cs="Courier New" w:hint="default"/>
      </w:rPr>
    </w:lvl>
    <w:lvl w:ilvl="2" w:tplc="0562DCFE" w:tentative="1">
      <w:start w:val="1"/>
      <w:numFmt w:val="bullet"/>
      <w:lvlText w:val=""/>
      <w:lvlJc w:val="left"/>
      <w:pPr>
        <w:ind w:left="2160" w:hanging="360"/>
      </w:pPr>
      <w:rPr>
        <w:rFonts w:ascii="Wingdings" w:hAnsi="Wingdings" w:hint="default"/>
      </w:rPr>
    </w:lvl>
    <w:lvl w:ilvl="3" w:tplc="7E5E7600" w:tentative="1">
      <w:start w:val="1"/>
      <w:numFmt w:val="bullet"/>
      <w:lvlText w:val=""/>
      <w:lvlJc w:val="left"/>
      <w:pPr>
        <w:ind w:left="2880" w:hanging="360"/>
      </w:pPr>
      <w:rPr>
        <w:rFonts w:ascii="Symbol" w:hAnsi="Symbol" w:hint="default"/>
      </w:rPr>
    </w:lvl>
    <w:lvl w:ilvl="4" w:tplc="53984506" w:tentative="1">
      <w:start w:val="1"/>
      <w:numFmt w:val="bullet"/>
      <w:lvlText w:val="o"/>
      <w:lvlJc w:val="left"/>
      <w:pPr>
        <w:ind w:left="3600" w:hanging="360"/>
      </w:pPr>
      <w:rPr>
        <w:rFonts w:ascii="Courier New" w:hAnsi="Courier New" w:cs="Courier New" w:hint="default"/>
      </w:rPr>
    </w:lvl>
    <w:lvl w:ilvl="5" w:tplc="80C22610" w:tentative="1">
      <w:start w:val="1"/>
      <w:numFmt w:val="bullet"/>
      <w:lvlText w:val=""/>
      <w:lvlJc w:val="left"/>
      <w:pPr>
        <w:ind w:left="4320" w:hanging="360"/>
      </w:pPr>
      <w:rPr>
        <w:rFonts w:ascii="Wingdings" w:hAnsi="Wingdings" w:hint="default"/>
      </w:rPr>
    </w:lvl>
    <w:lvl w:ilvl="6" w:tplc="86ACF3EA" w:tentative="1">
      <w:start w:val="1"/>
      <w:numFmt w:val="bullet"/>
      <w:lvlText w:val=""/>
      <w:lvlJc w:val="left"/>
      <w:pPr>
        <w:ind w:left="5040" w:hanging="360"/>
      </w:pPr>
      <w:rPr>
        <w:rFonts w:ascii="Symbol" w:hAnsi="Symbol" w:hint="default"/>
      </w:rPr>
    </w:lvl>
    <w:lvl w:ilvl="7" w:tplc="FD4C15F8" w:tentative="1">
      <w:start w:val="1"/>
      <w:numFmt w:val="bullet"/>
      <w:lvlText w:val="o"/>
      <w:lvlJc w:val="left"/>
      <w:pPr>
        <w:ind w:left="5760" w:hanging="360"/>
      </w:pPr>
      <w:rPr>
        <w:rFonts w:ascii="Courier New" w:hAnsi="Courier New" w:cs="Courier New" w:hint="default"/>
      </w:rPr>
    </w:lvl>
    <w:lvl w:ilvl="8" w:tplc="2C30A588" w:tentative="1">
      <w:start w:val="1"/>
      <w:numFmt w:val="bullet"/>
      <w:lvlText w:val=""/>
      <w:lvlJc w:val="left"/>
      <w:pPr>
        <w:ind w:left="6480" w:hanging="360"/>
      </w:pPr>
      <w:rPr>
        <w:rFonts w:ascii="Wingdings" w:hAnsi="Wingdings" w:hint="default"/>
      </w:rPr>
    </w:lvl>
  </w:abstractNum>
  <w:abstractNum w:abstractNumId="27" w15:restartNumberingAfterBreak="0">
    <w:nsid w:val="51D341BE"/>
    <w:multiLevelType w:val="hybridMultilevel"/>
    <w:tmpl w:val="C2E2FF22"/>
    <w:lvl w:ilvl="0" w:tplc="4CE432CA">
      <w:start w:val="1"/>
      <w:numFmt w:val="bullet"/>
      <w:lvlText w:val=""/>
      <w:lvlJc w:val="left"/>
      <w:pPr>
        <w:ind w:left="720" w:hanging="360"/>
      </w:pPr>
      <w:rPr>
        <w:rFonts w:ascii="Symbol" w:hAnsi="Symbol" w:hint="default"/>
      </w:rPr>
    </w:lvl>
    <w:lvl w:ilvl="1" w:tplc="F4564986" w:tentative="1">
      <w:start w:val="1"/>
      <w:numFmt w:val="bullet"/>
      <w:lvlText w:val="o"/>
      <w:lvlJc w:val="left"/>
      <w:pPr>
        <w:ind w:left="1440" w:hanging="360"/>
      </w:pPr>
      <w:rPr>
        <w:rFonts w:ascii="Courier New" w:hAnsi="Courier New" w:cs="Courier New" w:hint="default"/>
      </w:rPr>
    </w:lvl>
    <w:lvl w:ilvl="2" w:tplc="FEDAAF1A" w:tentative="1">
      <w:start w:val="1"/>
      <w:numFmt w:val="bullet"/>
      <w:lvlText w:val=""/>
      <w:lvlJc w:val="left"/>
      <w:pPr>
        <w:ind w:left="2160" w:hanging="360"/>
      </w:pPr>
      <w:rPr>
        <w:rFonts w:ascii="Wingdings" w:hAnsi="Wingdings" w:hint="default"/>
      </w:rPr>
    </w:lvl>
    <w:lvl w:ilvl="3" w:tplc="E32CAAEA" w:tentative="1">
      <w:start w:val="1"/>
      <w:numFmt w:val="bullet"/>
      <w:lvlText w:val=""/>
      <w:lvlJc w:val="left"/>
      <w:pPr>
        <w:ind w:left="2880" w:hanging="360"/>
      </w:pPr>
      <w:rPr>
        <w:rFonts w:ascii="Symbol" w:hAnsi="Symbol" w:hint="default"/>
      </w:rPr>
    </w:lvl>
    <w:lvl w:ilvl="4" w:tplc="572EF7B8" w:tentative="1">
      <w:start w:val="1"/>
      <w:numFmt w:val="bullet"/>
      <w:lvlText w:val="o"/>
      <w:lvlJc w:val="left"/>
      <w:pPr>
        <w:ind w:left="3600" w:hanging="360"/>
      </w:pPr>
      <w:rPr>
        <w:rFonts w:ascii="Courier New" w:hAnsi="Courier New" w:cs="Courier New" w:hint="default"/>
      </w:rPr>
    </w:lvl>
    <w:lvl w:ilvl="5" w:tplc="0AE412B6" w:tentative="1">
      <w:start w:val="1"/>
      <w:numFmt w:val="bullet"/>
      <w:lvlText w:val=""/>
      <w:lvlJc w:val="left"/>
      <w:pPr>
        <w:ind w:left="4320" w:hanging="360"/>
      </w:pPr>
      <w:rPr>
        <w:rFonts w:ascii="Wingdings" w:hAnsi="Wingdings" w:hint="default"/>
      </w:rPr>
    </w:lvl>
    <w:lvl w:ilvl="6" w:tplc="2438BC0E" w:tentative="1">
      <w:start w:val="1"/>
      <w:numFmt w:val="bullet"/>
      <w:lvlText w:val=""/>
      <w:lvlJc w:val="left"/>
      <w:pPr>
        <w:ind w:left="5040" w:hanging="360"/>
      </w:pPr>
      <w:rPr>
        <w:rFonts w:ascii="Symbol" w:hAnsi="Symbol" w:hint="default"/>
      </w:rPr>
    </w:lvl>
    <w:lvl w:ilvl="7" w:tplc="DD22DFFC" w:tentative="1">
      <w:start w:val="1"/>
      <w:numFmt w:val="bullet"/>
      <w:lvlText w:val="o"/>
      <w:lvlJc w:val="left"/>
      <w:pPr>
        <w:ind w:left="5760" w:hanging="360"/>
      </w:pPr>
      <w:rPr>
        <w:rFonts w:ascii="Courier New" w:hAnsi="Courier New" w:cs="Courier New" w:hint="default"/>
      </w:rPr>
    </w:lvl>
    <w:lvl w:ilvl="8" w:tplc="47CE2F1A" w:tentative="1">
      <w:start w:val="1"/>
      <w:numFmt w:val="bullet"/>
      <w:lvlText w:val=""/>
      <w:lvlJc w:val="left"/>
      <w:pPr>
        <w:ind w:left="6480" w:hanging="360"/>
      </w:pPr>
      <w:rPr>
        <w:rFonts w:ascii="Wingdings" w:hAnsi="Wingdings" w:hint="default"/>
      </w:rPr>
    </w:lvl>
  </w:abstractNum>
  <w:abstractNum w:abstractNumId="28" w15:restartNumberingAfterBreak="0">
    <w:nsid w:val="570D523B"/>
    <w:multiLevelType w:val="hybridMultilevel"/>
    <w:tmpl w:val="DD58217E"/>
    <w:lvl w:ilvl="0" w:tplc="9BD6DDAC">
      <w:start w:val="1"/>
      <w:numFmt w:val="bullet"/>
      <w:lvlText w:val=""/>
      <w:lvlJc w:val="left"/>
      <w:pPr>
        <w:ind w:left="720" w:hanging="360"/>
      </w:pPr>
      <w:rPr>
        <w:rFonts w:ascii="Symbol" w:hAnsi="Symbol" w:hint="default"/>
      </w:rPr>
    </w:lvl>
    <w:lvl w:ilvl="1" w:tplc="8E90A170" w:tentative="1">
      <w:start w:val="1"/>
      <w:numFmt w:val="bullet"/>
      <w:lvlText w:val="o"/>
      <w:lvlJc w:val="left"/>
      <w:pPr>
        <w:ind w:left="1440" w:hanging="360"/>
      </w:pPr>
      <w:rPr>
        <w:rFonts w:ascii="Courier New" w:hAnsi="Courier New" w:cs="Courier New" w:hint="default"/>
      </w:rPr>
    </w:lvl>
    <w:lvl w:ilvl="2" w:tplc="C8B8B7C4" w:tentative="1">
      <w:start w:val="1"/>
      <w:numFmt w:val="bullet"/>
      <w:lvlText w:val=""/>
      <w:lvlJc w:val="left"/>
      <w:pPr>
        <w:ind w:left="2160" w:hanging="360"/>
      </w:pPr>
      <w:rPr>
        <w:rFonts w:ascii="Wingdings" w:hAnsi="Wingdings" w:hint="default"/>
      </w:rPr>
    </w:lvl>
    <w:lvl w:ilvl="3" w:tplc="71A4FF00" w:tentative="1">
      <w:start w:val="1"/>
      <w:numFmt w:val="bullet"/>
      <w:lvlText w:val=""/>
      <w:lvlJc w:val="left"/>
      <w:pPr>
        <w:ind w:left="2880" w:hanging="360"/>
      </w:pPr>
      <w:rPr>
        <w:rFonts w:ascii="Symbol" w:hAnsi="Symbol" w:hint="default"/>
      </w:rPr>
    </w:lvl>
    <w:lvl w:ilvl="4" w:tplc="44E67AAA" w:tentative="1">
      <w:start w:val="1"/>
      <w:numFmt w:val="bullet"/>
      <w:lvlText w:val="o"/>
      <w:lvlJc w:val="left"/>
      <w:pPr>
        <w:ind w:left="3600" w:hanging="360"/>
      </w:pPr>
      <w:rPr>
        <w:rFonts w:ascii="Courier New" w:hAnsi="Courier New" w:cs="Courier New" w:hint="default"/>
      </w:rPr>
    </w:lvl>
    <w:lvl w:ilvl="5" w:tplc="6CAEC298" w:tentative="1">
      <w:start w:val="1"/>
      <w:numFmt w:val="bullet"/>
      <w:lvlText w:val=""/>
      <w:lvlJc w:val="left"/>
      <w:pPr>
        <w:ind w:left="4320" w:hanging="360"/>
      </w:pPr>
      <w:rPr>
        <w:rFonts w:ascii="Wingdings" w:hAnsi="Wingdings" w:hint="default"/>
      </w:rPr>
    </w:lvl>
    <w:lvl w:ilvl="6" w:tplc="B6A2D30C" w:tentative="1">
      <w:start w:val="1"/>
      <w:numFmt w:val="bullet"/>
      <w:lvlText w:val=""/>
      <w:lvlJc w:val="left"/>
      <w:pPr>
        <w:ind w:left="5040" w:hanging="360"/>
      </w:pPr>
      <w:rPr>
        <w:rFonts w:ascii="Symbol" w:hAnsi="Symbol" w:hint="default"/>
      </w:rPr>
    </w:lvl>
    <w:lvl w:ilvl="7" w:tplc="3078E8FC" w:tentative="1">
      <w:start w:val="1"/>
      <w:numFmt w:val="bullet"/>
      <w:lvlText w:val="o"/>
      <w:lvlJc w:val="left"/>
      <w:pPr>
        <w:ind w:left="5760" w:hanging="360"/>
      </w:pPr>
      <w:rPr>
        <w:rFonts w:ascii="Courier New" w:hAnsi="Courier New" w:cs="Courier New" w:hint="default"/>
      </w:rPr>
    </w:lvl>
    <w:lvl w:ilvl="8" w:tplc="C4C0B2C0" w:tentative="1">
      <w:start w:val="1"/>
      <w:numFmt w:val="bullet"/>
      <w:lvlText w:val=""/>
      <w:lvlJc w:val="left"/>
      <w:pPr>
        <w:ind w:left="6480" w:hanging="360"/>
      </w:pPr>
      <w:rPr>
        <w:rFonts w:ascii="Wingdings" w:hAnsi="Wingdings" w:hint="default"/>
      </w:rPr>
    </w:lvl>
  </w:abstractNum>
  <w:abstractNum w:abstractNumId="29" w15:restartNumberingAfterBreak="0">
    <w:nsid w:val="61F82CC6"/>
    <w:multiLevelType w:val="hybridMultilevel"/>
    <w:tmpl w:val="CF687F48"/>
    <w:lvl w:ilvl="0" w:tplc="3EB628D4">
      <w:start w:val="1"/>
      <w:numFmt w:val="decimal"/>
      <w:lvlText w:val="%1."/>
      <w:lvlJc w:val="left"/>
      <w:pPr>
        <w:ind w:left="720" w:hanging="360"/>
      </w:pPr>
    </w:lvl>
    <w:lvl w:ilvl="1" w:tplc="A6B295EC" w:tentative="1">
      <w:start w:val="1"/>
      <w:numFmt w:val="lowerLetter"/>
      <w:lvlText w:val="%2."/>
      <w:lvlJc w:val="left"/>
      <w:pPr>
        <w:ind w:left="1440" w:hanging="360"/>
      </w:pPr>
    </w:lvl>
    <w:lvl w:ilvl="2" w:tplc="E70C5A78" w:tentative="1">
      <w:start w:val="1"/>
      <w:numFmt w:val="lowerRoman"/>
      <w:lvlText w:val="%3."/>
      <w:lvlJc w:val="right"/>
      <w:pPr>
        <w:ind w:left="2160" w:hanging="180"/>
      </w:pPr>
    </w:lvl>
    <w:lvl w:ilvl="3" w:tplc="055ACA38" w:tentative="1">
      <w:start w:val="1"/>
      <w:numFmt w:val="decimal"/>
      <w:lvlText w:val="%4."/>
      <w:lvlJc w:val="left"/>
      <w:pPr>
        <w:ind w:left="2880" w:hanging="360"/>
      </w:pPr>
    </w:lvl>
    <w:lvl w:ilvl="4" w:tplc="6AFA5F38" w:tentative="1">
      <w:start w:val="1"/>
      <w:numFmt w:val="lowerLetter"/>
      <w:lvlText w:val="%5."/>
      <w:lvlJc w:val="left"/>
      <w:pPr>
        <w:ind w:left="3600" w:hanging="360"/>
      </w:pPr>
    </w:lvl>
    <w:lvl w:ilvl="5" w:tplc="68F86666" w:tentative="1">
      <w:start w:val="1"/>
      <w:numFmt w:val="lowerRoman"/>
      <w:lvlText w:val="%6."/>
      <w:lvlJc w:val="right"/>
      <w:pPr>
        <w:ind w:left="4320" w:hanging="180"/>
      </w:pPr>
    </w:lvl>
    <w:lvl w:ilvl="6" w:tplc="BE647BFA" w:tentative="1">
      <w:start w:val="1"/>
      <w:numFmt w:val="decimal"/>
      <w:lvlText w:val="%7."/>
      <w:lvlJc w:val="left"/>
      <w:pPr>
        <w:ind w:left="5040" w:hanging="360"/>
      </w:pPr>
    </w:lvl>
    <w:lvl w:ilvl="7" w:tplc="BB7E5428" w:tentative="1">
      <w:start w:val="1"/>
      <w:numFmt w:val="lowerLetter"/>
      <w:lvlText w:val="%8."/>
      <w:lvlJc w:val="left"/>
      <w:pPr>
        <w:ind w:left="5760" w:hanging="360"/>
      </w:pPr>
    </w:lvl>
    <w:lvl w:ilvl="8" w:tplc="FD903AEE" w:tentative="1">
      <w:start w:val="1"/>
      <w:numFmt w:val="lowerRoman"/>
      <w:lvlText w:val="%9."/>
      <w:lvlJc w:val="right"/>
      <w:pPr>
        <w:ind w:left="6480" w:hanging="180"/>
      </w:pPr>
    </w:lvl>
  </w:abstractNum>
  <w:abstractNum w:abstractNumId="30" w15:restartNumberingAfterBreak="0">
    <w:nsid w:val="6C5A11F0"/>
    <w:multiLevelType w:val="hybridMultilevel"/>
    <w:tmpl w:val="EC0AED82"/>
    <w:lvl w:ilvl="0" w:tplc="3E8AC150">
      <w:start w:val="1"/>
      <w:numFmt w:val="bullet"/>
      <w:lvlText w:val="o"/>
      <w:lvlJc w:val="left"/>
      <w:pPr>
        <w:ind w:left="720" w:hanging="360"/>
      </w:pPr>
      <w:rPr>
        <w:rFonts w:ascii="Courier New" w:hAnsi="Courier New" w:cs="Courier New" w:hint="default"/>
      </w:rPr>
    </w:lvl>
    <w:lvl w:ilvl="1" w:tplc="B5DE9286" w:tentative="1">
      <w:start w:val="1"/>
      <w:numFmt w:val="bullet"/>
      <w:lvlText w:val="o"/>
      <w:lvlJc w:val="left"/>
      <w:pPr>
        <w:ind w:left="1440" w:hanging="360"/>
      </w:pPr>
      <w:rPr>
        <w:rFonts w:ascii="Courier New" w:hAnsi="Courier New" w:cs="Courier New" w:hint="default"/>
      </w:rPr>
    </w:lvl>
    <w:lvl w:ilvl="2" w:tplc="A3B49CC2" w:tentative="1">
      <w:start w:val="1"/>
      <w:numFmt w:val="bullet"/>
      <w:lvlText w:val=""/>
      <w:lvlJc w:val="left"/>
      <w:pPr>
        <w:ind w:left="2160" w:hanging="360"/>
      </w:pPr>
      <w:rPr>
        <w:rFonts w:ascii="Wingdings" w:hAnsi="Wingdings" w:hint="default"/>
      </w:rPr>
    </w:lvl>
    <w:lvl w:ilvl="3" w:tplc="689A3796" w:tentative="1">
      <w:start w:val="1"/>
      <w:numFmt w:val="bullet"/>
      <w:lvlText w:val=""/>
      <w:lvlJc w:val="left"/>
      <w:pPr>
        <w:ind w:left="2880" w:hanging="360"/>
      </w:pPr>
      <w:rPr>
        <w:rFonts w:ascii="Symbol" w:hAnsi="Symbol" w:hint="default"/>
      </w:rPr>
    </w:lvl>
    <w:lvl w:ilvl="4" w:tplc="EFA083B6" w:tentative="1">
      <w:start w:val="1"/>
      <w:numFmt w:val="bullet"/>
      <w:lvlText w:val="o"/>
      <w:lvlJc w:val="left"/>
      <w:pPr>
        <w:ind w:left="3600" w:hanging="360"/>
      </w:pPr>
      <w:rPr>
        <w:rFonts w:ascii="Courier New" w:hAnsi="Courier New" w:cs="Courier New" w:hint="default"/>
      </w:rPr>
    </w:lvl>
    <w:lvl w:ilvl="5" w:tplc="7D1AE560" w:tentative="1">
      <w:start w:val="1"/>
      <w:numFmt w:val="bullet"/>
      <w:lvlText w:val=""/>
      <w:lvlJc w:val="left"/>
      <w:pPr>
        <w:ind w:left="4320" w:hanging="360"/>
      </w:pPr>
      <w:rPr>
        <w:rFonts w:ascii="Wingdings" w:hAnsi="Wingdings" w:hint="default"/>
      </w:rPr>
    </w:lvl>
    <w:lvl w:ilvl="6" w:tplc="2B6ACF62" w:tentative="1">
      <w:start w:val="1"/>
      <w:numFmt w:val="bullet"/>
      <w:lvlText w:val=""/>
      <w:lvlJc w:val="left"/>
      <w:pPr>
        <w:ind w:left="5040" w:hanging="360"/>
      </w:pPr>
      <w:rPr>
        <w:rFonts w:ascii="Symbol" w:hAnsi="Symbol" w:hint="default"/>
      </w:rPr>
    </w:lvl>
    <w:lvl w:ilvl="7" w:tplc="8910CAE4" w:tentative="1">
      <w:start w:val="1"/>
      <w:numFmt w:val="bullet"/>
      <w:lvlText w:val="o"/>
      <w:lvlJc w:val="left"/>
      <w:pPr>
        <w:ind w:left="5760" w:hanging="360"/>
      </w:pPr>
      <w:rPr>
        <w:rFonts w:ascii="Courier New" w:hAnsi="Courier New" w:cs="Courier New" w:hint="default"/>
      </w:rPr>
    </w:lvl>
    <w:lvl w:ilvl="8" w:tplc="167C0AE0" w:tentative="1">
      <w:start w:val="1"/>
      <w:numFmt w:val="bullet"/>
      <w:lvlText w:val=""/>
      <w:lvlJc w:val="left"/>
      <w:pPr>
        <w:ind w:left="6480" w:hanging="360"/>
      </w:pPr>
      <w:rPr>
        <w:rFonts w:ascii="Wingdings" w:hAnsi="Wingdings" w:hint="default"/>
      </w:rPr>
    </w:lvl>
  </w:abstractNum>
  <w:abstractNum w:abstractNumId="31" w15:restartNumberingAfterBreak="0">
    <w:nsid w:val="6CB82571"/>
    <w:multiLevelType w:val="hybridMultilevel"/>
    <w:tmpl w:val="2A405BAE"/>
    <w:lvl w:ilvl="0" w:tplc="2EC46CFA">
      <w:start w:val="1"/>
      <w:numFmt w:val="bullet"/>
      <w:lvlText w:val=""/>
      <w:lvlJc w:val="left"/>
      <w:pPr>
        <w:ind w:left="720" w:hanging="360"/>
      </w:pPr>
      <w:rPr>
        <w:rFonts w:ascii="Symbol" w:hAnsi="Symbol" w:hint="default"/>
      </w:rPr>
    </w:lvl>
    <w:lvl w:ilvl="1" w:tplc="2FC619CA" w:tentative="1">
      <w:start w:val="1"/>
      <w:numFmt w:val="bullet"/>
      <w:lvlText w:val="o"/>
      <w:lvlJc w:val="left"/>
      <w:pPr>
        <w:ind w:left="1440" w:hanging="360"/>
      </w:pPr>
      <w:rPr>
        <w:rFonts w:ascii="Courier New" w:hAnsi="Courier New" w:cs="Courier New" w:hint="default"/>
      </w:rPr>
    </w:lvl>
    <w:lvl w:ilvl="2" w:tplc="D2688E78" w:tentative="1">
      <w:start w:val="1"/>
      <w:numFmt w:val="bullet"/>
      <w:lvlText w:val=""/>
      <w:lvlJc w:val="left"/>
      <w:pPr>
        <w:ind w:left="2160" w:hanging="360"/>
      </w:pPr>
      <w:rPr>
        <w:rFonts w:ascii="Wingdings" w:hAnsi="Wingdings" w:hint="default"/>
      </w:rPr>
    </w:lvl>
    <w:lvl w:ilvl="3" w:tplc="071E6266" w:tentative="1">
      <w:start w:val="1"/>
      <w:numFmt w:val="bullet"/>
      <w:lvlText w:val=""/>
      <w:lvlJc w:val="left"/>
      <w:pPr>
        <w:ind w:left="2880" w:hanging="360"/>
      </w:pPr>
      <w:rPr>
        <w:rFonts w:ascii="Symbol" w:hAnsi="Symbol" w:hint="default"/>
      </w:rPr>
    </w:lvl>
    <w:lvl w:ilvl="4" w:tplc="59240C44" w:tentative="1">
      <w:start w:val="1"/>
      <w:numFmt w:val="bullet"/>
      <w:lvlText w:val="o"/>
      <w:lvlJc w:val="left"/>
      <w:pPr>
        <w:ind w:left="3600" w:hanging="360"/>
      </w:pPr>
      <w:rPr>
        <w:rFonts w:ascii="Courier New" w:hAnsi="Courier New" w:cs="Courier New" w:hint="default"/>
      </w:rPr>
    </w:lvl>
    <w:lvl w:ilvl="5" w:tplc="E5A8FDA8" w:tentative="1">
      <w:start w:val="1"/>
      <w:numFmt w:val="bullet"/>
      <w:lvlText w:val=""/>
      <w:lvlJc w:val="left"/>
      <w:pPr>
        <w:ind w:left="4320" w:hanging="360"/>
      </w:pPr>
      <w:rPr>
        <w:rFonts w:ascii="Wingdings" w:hAnsi="Wingdings" w:hint="default"/>
      </w:rPr>
    </w:lvl>
    <w:lvl w:ilvl="6" w:tplc="CE7600FA" w:tentative="1">
      <w:start w:val="1"/>
      <w:numFmt w:val="bullet"/>
      <w:lvlText w:val=""/>
      <w:lvlJc w:val="left"/>
      <w:pPr>
        <w:ind w:left="5040" w:hanging="360"/>
      </w:pPr>
      <w:rPr>
        <w:rFonts w:ascii="Symbol" w:hAnsi="Symbol" w:hint="default"/>
      </w:rPr>
    </w:lvl>
    <w:lvl w:ilvl="7" w:tplc="E5429412" w:tentative="1">
      <w:start w:val="1"/>
      <w:numFmt w:val="bullet"/>
      <w:lvlText w:val="o"/>
      <w:lvlJc w:val="left"/>
      <w:pPr>
        <w:ind w:left="5760" w:hanging="360"/>
      </w:pPr>
      <w:rPr>
        <w:rFonts w:ascii="Courier New" w:hAnsi="Courier New" w:cs="Courier New" w:hint="default"/>
      </w:rPr>
    </w:lvl>
    <w:lvl w:ilvl="8" w:tplc="E1D8C3A6" w:tentative="1">
      <w:start w:val="1"/>
      <w:numFmt w:val="bullet"/>
      <w:lvlText w:val=""/>
      <w:lvlJc w:val="left"/>
      <w:pPr>
        <w:ind w:left="6480" w:hanging="360"/>
      </w:pPr>
      <w:rPr>
        <w:rFonts w:ascii="Wingdings" w:hAnsi="Wingdings" w:hint="default"/>
      </w:rPr>
    </w:lvl>
  </w:abstractNum>
  <w:abstractNum w:abstractNumId="32" w15:restartNumberingAfterBreak="0">
    <w:nsid w:val="74565F54"/>
    <w:multiLevelType w:val="hybridMultilevel"/>
    <w:tmpl w:val="D348146E"/>
    <w:lvl w:ilvl="0" w:tplc="02327A7C">
      <w:start w:val="1"/>
      <w:numFmt w:val="bullet"/>
      <w:lvlText w:val=""/>
      <w:lvlJc w:val="left"/>
      <w:pPr>
        <w:ind w:left="720" w:hanging="360"/>
      </w:pPr>
      <w:rPr>
        <w:rFonts w:ascii="Symbol" w:hAnsi="Symbol" w:hint="default"/>
      </w:rPr>
    </w:lvl>
    <w:lvl w:ilvl="1" w:tplc="6184873E" w:tentative="1">
      <w:start w:val="1"/>
      <w:numFmt w:val="bullet"/>
      <w:lvlText w:val="o"/>
      <w:lvlJc w:val="left"/>
      <w:pPr>
        <w:ind w:left="1440" w:hanging="360"/>
      </w:pPr>
      <w:rPr>
        <w:rFonts w:ascii="Courier New" w:hAnsi="Courier New" w:cs="Courier New" w:hint="default"/>
      </w:rPr>
    </w:lvl>
    <w:lvl w:ilvl="2" w:tplc="EC2E4C86" w:tentative="1">
      <w:start w:val="1"/>
      <w:numFmt w:val="bullet"/>
      <w:lvlText w:val=""/>
      <w:lvlJc w:val="left"/>
      <w:pPr>
        <w:ind w:left="2160" w:hanging="360"/>
      </w:pPr>
      <w:rPr>
        <w:rFonts w:ascii="Wingdings" w:hAnsi="Wingdings" w:hint="default"/>
      </w:rPr>
    </w:lvl>
    <w:lvl w:ilvl="3" w:tplc="348C64EC" w:tentative="1">
      <w:start w:val="1"/>
      <w:numFmt w:val="bullet"/>
      <w:lvlText w:val=""/>
      <w:lvlJc w:val="left"/>
      <w:pPr>
        <w:ind w:left="2880" w:hanging="360"/>
      </w:pPr>
      <w:rPr>
        <w:rFonts w:ascii="Symbol" w:hAnsi="Symbol" w:hint="default"/>
      </w:rPr>
    </w:lvl>
    <w:lvl w:ilvl="4" w:tplc="0EB49626" w:tentative="1">
      <w:start w:val="1"/>
      <w:numFmt w:val="bullet"/>
      <w:lvlText w:val="o"/>
      <w:lvlJc w:val="left"/>
      <w:pPr>
        <w:ind w:left="3600" w:hanging="360"/>
      </w:pPr>
      <w:rPr>
        <w:rFonts w:ascii="Courier New" w:hAnsi="Courier New" w:cs="Courier New" w:hint="default"/>
      </w:rPr>
    </w:lvl>
    <w:lvl w:ilvl="5" w:tplc="B072A5CA" w:tentative="1">
      <w:start w:val="1"/>
      <w:numFmt w:val="bullet"/>
      <w:lvlText w:val=""/>
      <w:lvlJc w:val="left"/>
      <w:pPr>
        <w:ind w:left="4320" w:hanging="360"/>
      </w:pPr>
      <w:rPr>
        <w:rFonts w:ascii="Wingdings" w:hAnsi="Wingdings" w:hint="default"/>
      </w:rPr>
    </w:lvl>
    <w:lvl w:ilvl="6" w:tplc="CC707054" w:tentative="1">
      <w:start w:val="1"/>
      <w:numFmt w:val="bullet"/>
      <w:lvlText w:val=""/>
      <w:lvlJc w:val="left"/>
      <w:pPr>
        <w:ind w:left="5040" w:hanging="360"/>
      </w:pPr>
      <w:rPr>
        <w:rFonts w:ascii="Symbol" w:hAnsi="Symbol" w:hint="default"/>
      </w:rPr>
    </w:lvl>
    <w:lvl w:ilvl="7" w:tplc="A40E2A60" w:tentative="1">
      <w:start w:val="1"/>
      <w:numFmt w:val="bullet"/>
      <w:lvlText w:val="o"/>
      <w:lvlJc w:val="left"/>
      <w:pPr>
        <w:ind w:left="5760" w:hanging="360"/>
      </w:pPr>
      <w:rPr>
        <w:rFonts w:ascii="Courier New" w:hAnsi="Courier New" w:cs="Courier New" w:hint="default"/>
      </w:rPr>
    </w:lvl>
    <w:lvl w:ilvl="8" w:tplc="FC8060F0" w:tentative="1">
      <w:start w:val="1"/>
      <w:numFmt w:val="bullet"/>
      <w:lvlText w:val=""/>
      <w:lvlJc w:val="left"/>
      <w:pPr>
        <w:ind w:left="6480" w:hanging="360"/>
      </w:pPr>
      <w:rPr>
        <w:rFonts w:ascii="Wingdings" w:hAnsi="Wingdings" w:hint="default"/>
      </w:rPr>
    </w:lvl>
  </w:abstractNum>
  <w:abstractNum w:abstractNumId="33" w15:restartNumberingAfterBreak="0">
    <w:nsid w:val="77EF58F6"/>
    <w:multiLevelType w:val="hybridMultilevel"/>
    <w:tmpl w:val="23B6480C"/>
    <w:lvl w:ilvl="0" w:tplc="E578D474">
      <w:start w:val="1"/>
      <w:numFmt w:val="bullet"/>
      <w:lvlText w:val=""/>
      <w:lvlJc w:val="left"/>
      <w:pPr>
        <w:ind w:left="720" w:hanging="360"/>
      </w:pPr>
      <w:rPr>
        <w:rFonts w:ascii="Symbol" w:hAnsi="Symbol" w:hint="default"/>
      </w:rPr>
    </w:lvl>
    <w:lvl w:ilvl="1" w:tplc="EC8420D0" w:tentative="1">
      <w:start w:val="1"/>
      <w:numFmt w:val="bullet"/>
      <w:lvlText w:val="o"/>
      <w:lvlJc w:val="left"/>
      <w:pPr>
        <w:ind w:left="1440" w:hanging="360"/>
      </w:pPr>
      <w:rPr>
        <w:rFonts w:ascii="Courier New" w:hAnsi="Courier New" w:cs="Courier New" w:hint="default"/>
      </w:rPr>
    </w:lvl>
    <w:lvl w:ilvl="2" w:tplc="4A7E39CA" w:tentative="1">
      <w:start w:val="1"/>
      <w:numFmt w:val="bullet"/>
      <w:lvlText w:val=""/>
      <w:lvlJc w:val="left"/>
      <w:pPr>
        <w:ind w:left="2160" w:hanging="360"/>
      </w:pPr>
      <w:rPr>
        <w:rFonts w:ascii="Wingdings" w:hAnsi="Wingdings" w:hint="default"/>
      </w:rPr>
    </w:lvl>
    <w:lvl w:ilvl="3" w:tplc="52C01A30" w:tentative="1">
      <w:start w:val="1"/>
      <w:numFmt w:val="bullet"/>
      <w:lvlText w:val=""/>
      <w:lvlJc w:val="left"/>
      <w:pPr>
        <w:ind w:left="2880" w:hanging="360"/>
      </w:pPr>
      <w:rPr>
        <w:rFonts w:ascii="Symbol" w:hAnsi="Symbol" w:hint="default"/>
      </w:rPr>
    </w:lvl>
    <w:lvl w:ilvl="4" w:tplc="ECBA3FE4" w:tentative="1">
      <w:start w:val="1"/>
      <w:numFmt w:val="bullet"/>
      <w:lvlText w:val="o"/>
      <w:lvlJc w:val="left"/>
      <w:pPr>
        <w:ind w:left="3600" w:hanging="360"/>
      </w:pPr>
      <w:rPr>
        <w:rFonts w:ascii="Courier New" w:hAnsi="Courier New" w:cs="Courier New" w:hint="default"/>
      </w:rPr>
    </w:lvl>
    <w:lvl w:ilvl="5" w:tplc="711A926E" w:tentative="1">
      <w:start w:val="1"/>
      <w:numFmt w:val="bullet"/>
      <w:lvlText w:val=""/>
      <w:lvlJc w:val="left"/>
      <w:pPr>
        <w:ind w:left="4320" w:hanging="360"/>
      </w:pPr>
      <w:rPr>
        <w:rFonts w:ascii="Wingdings" w:hAnsi="Wingdings" w:hint="default"/>
      </w:rPr>
    </w:lvl>
    <w:lvl w:ilvl="6" w:tplc="31202A02" w:tentative="1">
      <w:start w:val="1"/>
      <w:numFmt w:val="bullet"/>
      <w:lvlText w:val=""/>
      <w:lvlJc w:val="left"/>
      <w:pPr>
        <w:ind w:left="5040" w:hanging="360"/>
      </w:pPr>
      <w:rPr>
        <w:rFonts w:ascii="Symbol" w:hAnsi="Symbol" w:hint="default"/>
      </w:rPr>
    </w:lvl>
    <w:lvl w:ilvl="7" w:tplc="113466CC" w:tentative="1">
      <w:start w:val="1"/>
      <w:numFmt w:val="bullet"/>
      <w:lvlText w:val="o"/>
      <w:lvlJc w:val="left"/>
      <w:pPr>
        <w:ind w:left="5760" w:hanging="360"/>
      </w:pPr>
      <w:rPr>
        <w:rFonts w:ascii="Courier New" w:hAnsi="Courier New" w:cs="Courier New" w:hint="default"/>
      </w:rPr>
    </w:lvl>
    <w:lvl w:ilvl="8" w:tplc="FCEEC528" w:tentative="1">
      <w:start w:val="1"/>
      <w:numFmt w:val="bullet"/>
      <w:lvlText w:val=""/>
      <w:lvlJc w:val="left"/>
      <w:pPr>
        <w:ind w:left="6480" w:hanging="360"/>
      </w:pPr>
      <w:rPr>
        <w:rFonts w:ascii="Wingdings" w:hAnsi="Wingdings" w:hint="default"/>
      </w:rPr>
    </w:lvl>
  </w:abstractNum>
  <w:abstractNum w:abstractNumId="34" w15:restartNumberingAfterBreak="0">
    <w:nsid w:val="7F7D264B"/>
    <w:multiLevelType w:val="hybridMultilevel"/>
    <w:tmpl w:val="65B4310C"/>
    <w:lvl w:ilvl="0" w:tplc="C9FA038A">
      <w:start w:val="1"/>
      <w:numFmt w:val="bullet"/>
      <w:lvlText w:val=""/>
      <w:lvlJc w:val="left"/>
      <w:pPr>
        <w:ind w:left="720" w:hanging="360"/>
      </w:pPr>
      <w:rPr>
        <w:rFonts w:ascii="Symbol" w:hAnsi="Symbol" w:hint="default"/>
      </w:rPr>
    </w:lvl>
    <w:lvl w:ilvl="1" w:tplc="03EAA690" w:tentative="1">
      <w:start w:val="1"/>
      <w:numFmt w:val="bullet"/>
      <w:lvlText w:val="o"/>
      <w:lvlJc w:val="left"/>
      <w:pPr>
        <w:ind w:left="1440" w:hanging="360"/>
      </w:pPr>
      <w:rPr>
        <w:rFonts w:ascii="Courier New" w:hAnsi="Courier New" w:cs="Courier New" w:hint="default"/>
      </w:rPr>
    </w:lvl>
    <w:lvl w:ilvl="2" w:tplc="6736F60C" w:tentative="1">
      <w:start w:val="1"/>
      <w:numFmt w:val="bullet"/>
      <w:lvlText w:val=""/>
      <w:lvlJc w:val="left"/>
      <w:pPr>
        <w:ind w:left="2160" w:hanging="360"/>
      </w:pPr>
      <w:rPr>
        <w:rFonts w:ascii="Wingdings" w:hAnsi="Wingdings" w:hint="default"/>
      </w:rPr>
    </w:lvl>
    <w:lvl w:ilvl="3" w:tplc="E02A320C" w:tentative="1">
      <w:start w:val="1"/>
      <w:numFmt w:val="bullet"/>
      <w:lvlText w:val=""/>
      <w:lvlJc w:val="left"/>
      <w:pPr>
        <w:ind w:left="2880" w:hanging="360"/>
      </w:pPr>
      <w:rPr>
        <w:rFonts w:ascii="Symbol" w:hAnsi="Symbol" w:hint="default"/>
      </w:rPr>
    </w:lvl>
    <w:lvl w:ilvl="4" w:tplc="86DE9BCC" w:tentative="1">
      <w:start w:val="1"/>
      <w:numFmt w:val="bullet"/>
      <w:lvlText w:val="o"/>
      <w:lvlJc w:val="left"/>
      <w:pPr>
        <w:ind w:left="3600" w:hanging="360"/>
      </w:pPr>
      <w:rPr>
        <w:rFonts w:ascii="Courier New" w:hAnsi="Courier New" w:cs="Courier New" w:hint="default"/>
      </w:rPr>
    </w:lvl>
    <w:lvl w:ilvl="5" w:tplc="7B7851E2" w:tentative="1">
      <w:start w:val="1"/>
      <w:numFmt w:val="bullet"/>
      <w:lvlText w:val=""/>
      <w:lvlJc w:val="left"/>
      <w:pPr>
        <w:ind w:left="4320" w:hanging="360"/>
      </w:pPr>
      <w:rPr>
        <w:rFonts w:ascii="Wingdings" w:hAnsi="Wingdings" w:hint="default"/>
      </w:rPr>
    </w:lvl>
    <w:lvl w:ilvl="6" w:tplc="B0AAFBEA" w:tentative="1">
      <w:start w:val="1"/>
      <w:numFmt w:val="bullet"/>
      <w:lvlText w:val=""/>
      <w:lvlJc w:val="left"/>
      <w:pPr>
        <w:ind w:left="5040" w:hanging="360"/>
      </w:pPr>
      <w:rPr>
        <w:rFonts w:ascii="Symbol" w:hAnsi="Symbol" w:hint="default"/>
      </w:rPr>
    </w:lvl>
    <w:lvl w:ilvl="7" w:tplc="CC10FD10" w:tentative="1">
      <w:start w:val="1"/>
      <w:numFmt w:val="bullet"/>
      <w:lvlText w:val="o"/>
      <w:lvlJc w:val="left"/>
      <w:pPr>
        <w:ind w:left="5760" w:hanging="360"/>
      </w:pPr>
      <w:rPr>
        <w:rFonts w:ascii="Courier New" w:hAnsi="Courier New" w:cs="Courier New" w:hint="default"/>
      </w:rPr>
    </w:lvl>
    <w:lvl w:ilvl="8" w:tplc="F0DA8FE2" w:tentative="1">
      <w:start w:val="1"/>
      <w:numFmt w:val="bullet"/>
      <w:lvlText w:val=""/>
      <w:lvlJc w:val="left"/>
      <w:pPr>
        <w:ind w:left="6480" w:hanging="360"/>
      </w:pPr>
      <w:rPr>
        <w:rFonts w:ascii="Wingdings" w:hAnsi="Wingdings" w:hint="default"/>
      </w:rPr>
    </w:lvl>
  </w:abstractNum>
  <w:num w:numId="1">
    <w:abstractNumId w:val="34"/>
  </w:num>
  <w:num w:numId="2">
    <w:abstractNumId w:val="2"/>
  </w:num>
  <w:num w:numId="3">
    <w:abstractNumId w:val="7"/>
  </w:num>
  <w:num w:numId="4">
    <w:abstractNumId w:val="17"/>
  </w:num>
  <w:num w:numId="5">
    <w:abstractNumId w:val="21"/>
  </w:num>
  <w:num w:numId="6">
    <w:abstractNumId w:val="29"/>
  </w:num>
  <w:num w:numId="7">
    <w:abstractNumId w:val="15"/>
  </w:num>
  <w:num w:numId="8">
    <w:abstractNumId w:val="16"/>
  </w:num>
  <w:num w:numId="9">
    <w:abstractNumId w:val="0"/>
  </w:num>
  <w:num w:numId="10">
    <w:abstractNumId w:val="12"/>
  </w:num>
  <w:num w:numId="11">
    <w:abstractNumId w:val="3"/>
  </w:num>
  <w:num w:numId="12">
    <w:abstractNumId w:val="5"/>
  </w:num>
  <w:num w:numId="13">
    <w:abstractNumId w:val="22"/>
  </w:num>
  <w:num w:numId="14">
    <w:abstractNumId w:val="11"/>
  </w:num>
  <w:num w:numId="15">
    <w:abstractNumId w:val="9"/>
  </w:num>
  <w:num w:numId="16">
    <w:abstractNumId w:val="1"/>
  </w:num>
  <w:num w:numId="17">
    <w:abstractNumId w:val="19"/>
  </w:num>
  <w:num w:numId="18">
    <w:abstractNumId w:val="4"/>
  </w:num>
  <w:num w:numId="19">
    <w:abstractNumId w:val="28"/>
  </w:num>
  <w:num w:numId="20">
    <w:abstractNumId w:val="10"/>
  </w:num>
  <w:num w:numId="21">
    <w:abstractNumId w:val="24"/>
  </w:num>
  <w:num w:numId="22">
    <w:abstractNumId w:val="8"/>
  </w:num>
  <w:num w:numId="23">
    <w:abstractNumId w:val="23"/>
  </w:num>
  <w:num w:numId="24">
    <w:abstractNumId w:val="27"/>
  </w:num>
  <w:num w:numId="25">
    <w:abstractNumId w:val="32"/>
  </w:num>
  <w:num w:numId="26">
    <w:abstractNumId w:val="30"/>
  </w:num>
  <w:num w:numId="27">
    <w:abstractNumId w:val="33"/>
  </w:num>
  <w:num w:numId="28">
    <w:abstractNumId w:val="18"/>
  </w:num>
  <w:num w:numId="29">
    <w:abstractNumId w:val="13"/>
  </w:num>
  <w:num w:numId="30">
    <w:abstractNumId w:val="26"/>
  </w:num>
  <w:num w:numId="31">
    <w:abstractNumId w:val="6"/>
  </w:num>
  <w:num w:numId="32">
    <w:abstractNumId w:val="25"/>
  </w:num>
  <w:num w:numId="33">
    <w:abstractNumId w:val="14"/>
  </w:num>
  <w:num w:numId="34">
    <w:abstractNumId w:val="20"/>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7F8"/>
    <w:rsid w:val="00001ED9"/>
    <w:rsid w:val="00042BBE"/>
    <w:rsid w:val="00056111"/>
    <w:rsid w:val="00081BCC"/>
    <w:rsid w:val="00083B4A"/>
    <w:rsid w:val="000C4BEF"/>
    <w:rsid w:val="000D0F67"/>
    <w:rsid w:val="0013487F"/>
    <w:rsid w:val="00145E13"/>
    <w:rsid w:val="0016090F"/>
    <w:rsid w:val="0027316F"/>
    <w:rsid w:val="00322E6B"/>
    <w:rsid w:val="00375641"/>
    <w:rsid w:val="003C7C09"/>
    <w:rsid w:val="00415702"/>
    <w:rsid w:val="00445E0F"/>
    <w:rsid w:val="0056753A"/>
    <w:rsid w:val="005703C8"/>
    <w:rsid w:val="005862DD"/>
    <w:rsid w:val="005D6660"/>
    <w:rsid w:val="00630F1C"/>
    <w:rsid w:val="00642997"/>
    <w:rsid w:val="006457CF"/>
    <w:rsid w:val="0066068F"/>
    <w:rsid w:val="00667B18"/>
    <w:rsid w:val="00673A43"/>
    <w:rsid w:val="00691575"/>
    <w:rsid w:val="00691D5B"/>
    <w:rsid w:val="006A7404"/>
    <w:rsid w:val="006F272F"/>
    <w:rsid w:val="00705A45"/>
    <w:rsid w:val="007D6616"/>
    <w:rsid w:val="007F1111"/>
    <w:rsid w:val="007F17D7"/>
    <w:rsid w:val="007F185A"/>
    <w:rsid w:val="008E201C"/>
    <w:rsid w:val="00900C9C"/>
    <w:rsid w:val="00946E21"/>
    <w:rsid w:val="0097687F"/>
    <w:rsid w:val="00A474A4"/>
    <w:rsid w:val="00A920A0"/>
    <w:rsid w:val="00AA0D97"/>
    <w:rsid w:val="00AC5D0C"/>
    <w:rsid w:val="00AE2F5F"/>
    <w:rsid w:val="00AF76E3"/>
    <w:rsid w:val="00B8199E"/>
    <w:rsid w:val="00C610C8"/>
    <w:rsid w:val="00CC5864"/>
    <w:rsid w:val="00D20C06"/>
    <w:rsid w:val="00D51358"/>
    <w:rsid w:val="00DB1738"/>
    <w:rsid w:val="00DC2EDF"/>
    <w:rsid w:val="00E609C6"/>
    <w:rsid w:val="00E71CAC"/>
    <w:rsid w:val="00E772C6"/>
    <w:rsid w:val="00EA1F5C"/>
    <w:rsid w:val="00F36434"/>
    <w:rsid w:val="00F8384D"/>
    <w:rsid w:val="00FA4E89"/>
    <w:rsid w:val="00FB67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E9FF7"/>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01HEADING1"/>
    <w:next w:val="Normal"/>
    <w:link w:val="Heading1Char"/>
    <w:uiPriority w:val="9"/>
    <w:qFormat/>
    <w:rsid w:val="00AF76E3"/>
    <w:pPr>
      <w:outlineLvl w:val="0"/>
    </w:pPr>
    <w:rPr>
      <w:rFonts w:ascii="Calibri" w:hAnsi="Calibri" w:cs="Calibri"/>
    </w:rPr>
  </w:style>
  <w:style w:type="paragraph" w:styleId="Heading2">
    <w:name w:val="heading 2"/>
    <w:basedOn w:val="02HEADING2"/>
    <w:next w:val="Normal"/>
    <w:link w:val="Heading2Char"/>
    <w:uiPriority w:val="9"/>
    <w:unhideWhenUsed/>
    <w:qFormat/>
    <w:rsid w:val="007F1111"/>
    <w:pPr>
      <w:keepNext/>
      <w:keepLines/>
      <w:outlineLvl w:val="1"/>
    </w:pPr>
    <w:rPr>
      <w:rFonts w:ascii="Calibri" w:hAnsi="Calibri" w:cs="Calibri"/>
      <w:b/>
      <w:bCs/>
    </w:rPr>
  </w:style>
  <w:style w:type="paragraph" w:styleId="Heading3">
    <w:name w:val="heading 3"/>
    <w:basedOn w:val="Normal"/>
    <w:next w:val="Normal"/>
    <w:link w:val="Heading3Char"/>
    <w:uiPriority w:val="9"/>
    <w:semiHidden/>
    <w:unhideWhenUsed/>
    <w:qFormat/>
    <w:rsid w:val="0066068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F1111"/>
    <w:rPr>
      <w:rFonts w:ascii="Calibri" w:hAnsi="Calibri" w:cs="Calibri"/>
      <w:b/>
      <w:bCs/>
      <w:color w:val="2C5181"/>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FB67F8"/>
    <w:pPr>
      <w:suppressAutoHyphens/>
      <w:autoSpaceDE w:val="0"/>
      <w:autoSpaceDN w:val="0"/>
      <w:adjustRightInd w:val="0"/>
      <w:spacing w:after="170" w:line="280" w:lineRule="atLeast"/>
      <w:textAlignment w:val="center"/>
    </w:pPr>
    <w:rPr>
      <w:rFonts w:ascii="Nunito Sans" w:hAnsi="Nunito Sans" w:cs="Nunito Sans"/>
      <w:color w:val="000000"/>
      <w:sz w:val="20"/>
      <w:szCs w:val="20"/>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E71CAC"/>
    <w:pPr>
      <w:spacing w:after="113"/>
      <w:ind w:left="227" w:hanging="227"/>
    </w:p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AF76E3"/>
    <w:rPr>
      <w:rFonts w:ascii="Calibri" w:hAnsi="Calibri" w:cs="Calibri"/>
      <w:color w:val="2C5181"/>
      <w:sz w:val="80"/>
      <w:szCs w:val="80"/>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semiHidden/>
    <w:rsid w:val="0066068F"/>
    <w:rPr>
      <w:rFonts w:asciiTheme="majorHAnsi" w:eastAsiaTheme="majorEastAsia" w:hAnsiTheme="majorHAnsi" w:cstheme="majorBidi"/>
      <w:color w:val="1F3763" w:themeColor="accent1" w:themeShade="7F"/>
    </w:rPr>
  </w:style>
  <w:style w:type="paragraph" w:styleId="TOC1">
    <w:name w:val="toc 1"/>
    <w:basedOn w:val="Normal"/>
    <w:next w:val="Normal"/>
    <w:autoRedefine/>
    <w:uiPriority w:val="39"/>
    <w:unhideWhenUsed/>
    <w:rsid w:val="0066068F"/>
    <w:pPr>
      <w:spacing w:after="100"/>
    </w:pPr>
  </w:style>
  <w:style w:type="paragraph" w:styleId="TOC2">
    <w:name w:val="toc 2"/>
    <w:basedOn w:val="Normal"/>
    <w:next w:val="Normal"/>
    <w:autoRedefine/>
    <w:uiPriority w:val="39"/>
    <w:unhideWhenUsed/>
    <w:rsid w:val="0066068F"/>
    <w:pPr>
      <w:spacing w:after="100"/>
      <w:ind w:left="240"/>
    </w:pPr>
  </w:style>
  <w:style w:type="paragraph" w:customStyle="1" w:styleId="H1">
    <w:name w:val="H1"/>
    <w:basedOn w:val="NoParagraphStyle"/>
    <w:uiPriority w:val="99"/>
    <w:rsid w:val="00056111"/>
    <w:pPr>
      <w:suppressAutoHyphens/>
      <w:spacing w:after="40"/>
    </w:pPr>
    <w:rPr>
      <w:rFonts w:ascii="Filson Pro Bold" w:hAnsi="Filson Pro Bold" w:cs="Filson Pro Bold"/>
      <w:b/>
      <w:bCs/>
      <w:sz w:val="28"/>
      <w:szCs w:val="28"/>
    </w:rPr>
  </w:style>
  <w:style w:type="paragraph" w:customStyle="1" w:styleId="H2">
    <w:name w:val="H2"/>
    <w:basedOn w:val="H1"/>
    <w:uiPriority w:val="99"/>
    <w:rsid w:val="00056111"/>
    <w:rPr>
      <w:sz w:val="20"/>
      <w:szCs w:val="20"/>
    </w:rPr>
  </w:style>
  <w:style w:type="table" w:styleId="TableGrid">
    <w:name w:val="Table Grid"/>
    <w:basedOn w:val="TableNormal"/>
    <w:uiPriority w:val="39"/>
    <w:rsid w:val="000561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s">
    <w:name w:val="Dates"/>
    <w:basedOn w:val="NoParagraphStyle"/>
    <w:uiPriority w:val="99"/>
    <w:rsid w:val="00056111"/>
    <w:pPr>
      <w:suppressAutoHyphens/>
      <w:spacing w:after="40"/>
    </w:pPr>
    <w:rPr>
      <w:rFonts w:ascii="Filson Pro Bold" w:hAnsi="Filson Pro Bold" w:cs="Filson Pro Bold"/>
      <w:b/>
      <w:bCs/>
      <w:color w:val="A9003C"/>
      <w:sz w:val="28"/>
      <w:szCs w:val="28"/>
    </w:rPr>
  </w:style>
  <w:style w:type="paragraph" w:customStyle="1" w:styleId="Bullets">
    <w:name w:val="Bullets"/>
    <w:basedOn w:val="NoParagraphStyle"/>
    <w:next w:val="NoParagraphStyle"/>
    <w:uiPriority w:val="99"/>
    <w:rsid w:val="00056111"/>
    <w:pPr>
      <w:suppressAutoHyphens/>
      <w:spacing w:after="80" w:line="250" w:lineRule="atLeast"/>
      <w:ind w:left="180" w:hanging="180"/>
    </w:pPr>
    <w:rPr>
      <w:rFonts w:ascii="Filson Pro Regular" w:hAnsi="Filson Pro Regular" w:cs="Filson Pro Regular"/>
      <w:sz w:val="19"/>
      <w:szCs w:val="19"/>
    </w:rPr>
  </w:style>
  <w:style w:type="paragraph" w:customStyle="1" w:styleId="Launchitems">
    <w:name w:val="Launch items"/>
    <w:basedOn w:val="H2"/>
    <w:uiPriority w:val="99"/>
    <w:rsid w:val="007F185A"/>
    <w:pPr>
      <w:spacing w:after="80"/>
      <w:ind w:left="180" w:hanging="180"/>
    </w:pPr>
    <w:rPr>
      <w:sz w:val="18"/>
      <w:szCs w:val="18"/>
    </w:rPr>
  </w:style>
  <w:style w:type="paragraph" w:styleId="ListParagraph">
    <w:name w:val="List Paragraph"/>
    <w:basedOn w:val="Normal"/>
    <w:uiPriority w:val="34"/>
    <w:qFormat/>
    <w:rsid w:val="007F185A"/>
    <w:pPr>
      <w:ind w:left="720"/>
      <w:contextualSpacing/>
    </w:pPr>
  </w:style>
  <w:style w:type="paragraph" w:customStyle="1" w:styleId="Bodycopy">
    <w:name w:val="Body copy"/>
    <w:basedOn w:val="NoParagraphStyle"/>
    <w:uiPriority w:val="99"/>
    <w:rsid w:val="00083B4A"/>
    <w:pPr>
      <w:suppressAutoHyphens/>
      <w:spacing w:after="113" w:line="280" w:lineRule="atLeast"/>
    </w:pPr>
    <w:rPr>
      <w:rFonts w:ascii="Nunito Sans ExtraLight" w:hAnsi="Nunito Sans ExtraLight" w:cs="Nunito Sans ExtraLight"/>
      <w:sz w:val="20"/>
      <w:szCs w:val="20"/>
    </w:rPr>
  </w:style>
  <w:style w:type="paragraph" w:customStyle="1" w:styleId="Bodytabs">
    <w:name w:val="Body tabs"/>
    <w:basedOn w:val="Bodycopy"/>
    <w:uiPriority w:val="99"/>
    <w:rsid w:val="00083B4A"/>
    <w:pPr>
      <w:ind w:left="227" w:hanging="227"/>
    </w:pPr>
  </w:style>
  <w:style w:type="paragraph" w:styleId="EndnoteText">
    <w:name w:val="endnote text"/>
    <w:basedOn w:val="Normal"/>
    <w:link w:val="EndnoteTextChar"/>
    <w:uiPriority w:val="99"/>
    <w:semiHidden/>
    <w:unhideWhenUsed/>
    <w:rsid w:val="00083B4A"/>
    <w:rPr>
      <w:sz w:val="20"/>
      <w:szCs w:val="20"/>
    </w:rPr>
  </w:style>
  <w:style w:type="character" w:customStyle="1" w:styleId="EndnoteTextChar">
    <w:name w:val="Endnote Text Char"/>
    <w:basedOn w:val="DefaultParagraphFont"/>
    <w:link w:val="EndnoteText"/>
    <w:uiPriority w:val="99"/>
    <w:semiHidden/>
    <w:rsid w:val="00083B4A"/>
    <w:rPr>
      <w:sz w:val="20"/>
      <w:szCs w:val="20"/>
    </w:rPr>
  </w:style>
  <w:style w:type="character" w:styleId="EndnoteReference">
    <w:name w:val="endnote reference"/>
    <w:basedOn w:val="DefaultParagraphFont"/>
    <w:uiPriority w:val="99"/>
    <w:semiHidden/>
    <w:unhideWhenUsed/>
    <w:rsid w:val="00083B4A"/>
    <w:rPr>
      <w:vertAlign w:val="superscript"/>
    </w:rPr>
  </w:style>
  <w:style w:type="paragraph" w:customStyle="1" w:styleId="01HEADING">
    <w:name w:val="01. HEADING"/>
    <w:basedOn w:val="NoParagraphStyle"/>
    <w:uiPriority w:val="99"/>
    <w:rsid w:val="00AA0D97"/>
    <w:rPr>
      <w:rFonts w:ascii="Filson Pro Heavy" w:hAnsi="Filson Pro Heavy" w:cs="Filson Pro Heavy"/>
      <w:sz w:val="43"/>
      <w:szCs w:val="43"/>
    </w:rPr>
  </w:style>
  <w:style w:type="paragraph" w:customStyle="1" w:styleId="02SUBHEADING">
    <w:name w:val="02. SUB HEADING"/>
    <w:basedOn w:val="NoParagraphStyle"/>
    <w:uiPriority w:val="99"/>
    <w:rsid w:val="00AA0D97"/>
    <w:pPr>
      <w:suppressAutoHyphens/>
      <w:spacing w:before="113" w:after="170" w:line="328" w:lineRule="atLeast"/>
    </w:pPr>
    <w:rPr>
      <w:rFonts w:ascii="Filson Pro Heavy" w:hAnsi="Filson Pro Heavy" w:cs="Filson Pro Heavy"/>
      <w:sz w:val="22"/>
      <w:szCs w:val="22"/>
    </w:rPr>
  </w:style>
  <w:style w:type="paragraph" w:customStyle="1" w:styleId="03BODYCOPY">
    <w:name w:val="03. BODY COPY"/>
    <w:basedOn w:val="NoParagraphStyle"/>
    <w:uiPriority w:val="99"/>
    <w:rsid w:val="00AA0D97"/>
    <w:pPr>
      <w:suppressAutoHyphens/>
      <w:spacing w:after="113" w:line="328" w:lineRule="atLeast"/>
    </w:pPr>
    <w:rPr>
      <w:rFonts w:ascii="Nunito Sans" w:hAnsi="Nunito Sans" w:cs="Nunito Sans"/>
      <w:sz w:val="22"/>
      <w:szCs w:val="22"/>
    </w:rPr>
  </w:style>
  <w:style w:type="paragraph" w:customStyle="1" w:styleId="ParagraphStyle1">
    <w:name w:val="Paragraph Style 1"/>
    <w:basedOn w:val="02SUBHEADING"/>
    <w:uiPriority w:val="99"/>
    <w:rsid w:val="00AA0D97"/>
    <w:pPr>
      <w:spacing w:before="170" w:after="0"/>
    </w:pPr>
  </w:style>
  <w:style w:type="paragraph" w:customStyle="1" w:styleId="03AOUTCOMES">
    <w:name w:val="03A. OUTCOMES"/>
    <w:basedOn w:val="03BODYCOPY"/>
    <w:uiPriority w:val="99"/>
    <w:rsid w:val="00AA0D97"/>
    <w:pPr>
      <w:spacing w:after="283" w:line="260" w:lineRule="atLeast"/>
    </w:pPr>
    <w:rPr>
      <w:sz w:val="18"/>
      <w:szCs w:val="18"/>
    </w:rPr>
  </w:style>
  <w:style w:type="paragraph" w:customStyle="1" w:styleId="04BULLETS">
    <w:name w:val="04. BULLETS"/>
    <w:basedOn w:val="03BODYCOPY"/>
    <w:uiPriority w:val="99"/>
    <w:rsid w:val="00AA0D97"/>
    <w:pPr>
      <w:ind w:left="227" w:hanging="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org/development/desa/disabilities/convention-on-the-rights-of-persons-with-disabilities.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ustralia&#8217;sdisabilitystrategy@dss.gov.au" TargetMode="External"/><Relationship Id="rId4" Type="http://schemas.openxmlformats.org/officeDocument/2006/relationships/settings" Target="settings.xml"/><Relationship Id="rId9" Type="http://schemas.openxmlformats.org/officeDocument/2006/relationships/hyperlink" Target="http://www.disabilitygateway.gov.au/ad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8BEAA-0A53-454C-9CA1-EE2FE337F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731</Words>
  <Characters>4170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d'information sur la stratégie australienne en matière de handicap (2021-2031)</dc:title>
  <dc:creator>Gillian Worrall</dc:creator>
  <cp:keywords>[SEC=OFFICIAL]</cp:keywords>
  <dc:description>Fiche d'information sur la stratégie australienne en matière de handicap (2021-2031)</dc:description>
  <cp:lastModifiedBy>Jalindar Midgule</cp:lastModifiedBy>
  <cp:revision>9</cp:revision>
  <cp:lastPrinted>2022-02-14T03:53:00Z</cp:lastPrinted>
  <dcterms:created xsi:type="dcterms:W3CDTF">2022-02-10T05:43:00Z</dcterms:created>
  <dcterms:modified xsi:type="dcterms:W3CDTF">2022-02-16T15:42:00Z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6C4479AAAF60C5E7936FC64F6E8DD048</vt:lpwstr>
  </property>
  <property fmtid="{D5CDD505-2E9C-101B-9397-08002B2CF9AE}" pid="6" name="PM_Hash_Salt_Prev">
    <vt:lpwstr>65E3875E575E6D8D030EFAF7D1668AD6</vt:lpwstr>
  </property>
  <property fmtid="{D5CDD505-2E9C-101B-9397-08002B2CF9AE}" pid="7" name="PM_Hash_SHA1">
    <vt:lpwstr>A2732789B98E306333162A1B95E6F31B0FF28CEB</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32D6D85237BE4372B7ACC3C74D29DDDB</vt:lpwstr>
  </property>
  <property fmtid="{D5CDD505-2E9C-101B-9397-08002B2CF9AE}" pid="14" name="PM_OriginationTimeStamp">
    <vt:lpwstr>2022-01-23T22:53:16Z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DE3185DDD7599A102605935749AD4B1EFB69ED94EF409C5B070CFD0295830154</vt:lpwstr>
  </property>
  <property fmtid="{D5CDD505-2E9C-101B-9397-08002B2CF9AE}" pid="17" name="PM_Originator_Hash_SHA1">
    <vt:lpwstr>9220A08BF830694DF7AA25D59188D2C26D7F38C4</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