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93" w:rsidRPr="00292193" w:rsidRDefault="00292193" w:rsidP="00292193">
      <w:pPr>
        <w:pStyle w:val="Heading1"/>
        <w:spacing w:before="240" w:after="240"/>
        <w:jc w:val="both"/>
        <w:rPr>
          <w:rFonts w:ascii="Arial" w:eastAsia="Times New Roman" w:hAnsi="Arial" w:cs="Arial"/>
          <w:b w:val="0"/>
          <w:color w:val="005A70"/>
          <w:kern w:val="28"/>
          <w:sz w:val="56"/>
          <w:szCs w:val="32"/>
          <w:lang w:eastAsia="en-AU"/>
        </w:rPr>
      </w:pPr>
      <w:bookmarkStart w:id="0" w:name="_GoBack"/>
      <w:bookmarkEnd w:id="0"/>
    </w:p>
    <w:p w:rsidR="00292193" w:rsidRPr="00292193" w:rsidRDefault="00292193" w:rsidP="00292193">
      <w:pPr>
        <w:pStyle w:val="Heading1"/>
        <w:spacing w:before="240" w:after="240"/>
        <w:rPr>
          <w:rFonts w:ascii="Arial" w:eastAsia="Times New Roman" w:hAnsi="Arial" w:cs="Arial"/>
          <w:color w:val="005A70"/>
          <w:kern w:val="28"/>
          <w:sz w:val="56"/>
          <w:szCs w:val="32"/>
          <w:lang w:eastAsia="en-AU"/>
        </w:rPr>
      </w:pPr>
    </w:p>
    <w:p w:rsidR="00292193" w:rsidRPr="00292193" w:rsidRDefault="00292193" w:rsidP="00292193">
      <w:pPr>
        <w:rPr>
          <w:rFonts w:ascii="Arial" w:eastAsia="Times New Roman" w:hAnsi="Arial" w:cs="Arial"/>
          <w:bCs/>
          <w:color w:val="005A70"/>
          <w:kern w:val="28"/>
          <w:sz w:val="56"/>
          <w:szCs w:val="32"/>
          <w:lang w:eastAsia="en-AU"/>
        </w:rPr>
      </w:pPr>
      <w:r w:rsidRPr="00292193">
        <w:rPr>
          <w:rFonts w:ascii="Arial" w:eastAsia="Times New Roman" w:hAnsi="Arial" w:cs="Arial"/>
          <w:b/>
          <w:bCs/>
          <w:color w:val="005A70"/>
          <w:kern w:val="28"/>
          <w:sz w:val="56"/>
          <w:szCs w:val="32"/>
          <w:lang w:eastAsia="en-AU"/>
        </w:rPr>
        <w:t>COVID-19 vaccine information for people with disability and disability service providers</w:t>
      </w:r>
    </w:p>
    <w:p w:rsidR="00292193" w:rsidRPr="00292193" w:rsidRDefault="00292193" w:rsidP="00292193">
      <w:pPr>
        <w:rPr>
          <w:rFonts w:ascii="Arial" w:eastAsia="Times New Roman" w:hAnsi="Arial" w:cs="Arial"/>
          <w:bCs/>
          <w:color w:val="005A70"/>
          <w:kern w:val="28"/>
          <w:sz w:val="56"/>
          <w:szCs w:val="32"/>
          <w:lang w:eastAsia="en-AU"/>
        </w:rPr>
      </w:pPr>
    </w:p>
    <w:p w:rsidR="00292193" w:rsidRPr="00292193" w:rsidRDefault="00292193" w:rsidP="00292193">
      <w:pPr>
        <w:rPr>
          <w:rFonts w:ascii="Arial" w:eastAsia="Times New Roman" w:hAnsi="Arial" w:cs="Arial"/>
          <w:bCs/>
          <w:color w:val="005A70"/>
          <w:kern w:val="28"/>
          <w:sz w:val="56"/>
          <w:szCs w:val="32"/>
          <w:lang w:eastAsia="en-AU"/>
        </w:rPr>
      </w:pPr>
      <w:r w:rsidRPr="00292193">
        <w:rPr>
          <w:rFonts w:ascii="Arial" w:eastAsia="Times New Roman" w:hAnsi="Arial" w:cs="Arial"/>
          <w:bCs/>
          <w:color w:val="005A70"/>
          <w:kern w:val="28"/>
          <w:sz w:val="56"/>
          <w:szCs w:val="32"/>
          <w:lang w:eastAsia="en-AU"/>
        </w:rPr>
        <w:t xml:space="preserve">Stakeholder Kit August 2022 </w:t>
      </w:r>
    </w:p>
    <w:p w:rsidR="00292193" w:rsidRPr="00292193" w:rsidRDefault="00292193" w:rsidP="00292193">
      <w:pPr>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005A70"/>
        </w:rPr>
      </w:pPr>
      <w:r w:rsidRPr="00292193">
        <w:rPr>
          <w:rFonts w:ascii="Arial" w:hAnsi="Arial" w:cs="Arial"/>
          <w:color w:val="005A70"/>
        </w:rPr>
        <w:t>August 2022</w:t>
      </w: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p w:rsidR="00292193" w:rsidRPr="00292193" w:rsidRDefault="00292193" w:rsidP="00292193">
      <w:pPr>
        <w:jc w:val="both"/>
        <w:rPr>
          <w:rFonts w:ascii="Arial" w:hAnsi="Arial" w:cs="Arial"/>
          <w:color w:val="4F81BD" w:themeColor="accent1"/>
        </w:rPr>
      </w:pPr>
    </w:p>
    <w:sdt>
      <w:sdtPr>
        <w:rPr>
          <w:rFonts w:ascii="Arial" w:eastAsiaTheme="minorHAnsi" w:hAnsi="Arial" w:cs="Arial"/>
          <w:b w:val="0"/>
          <w:bCs w:val="0"/>
          <w:sz w:val="24"/>
          <w:szCs w:val="24"/>
          <w:lang w:bidi="ar-SA"/>
        </w:rPr>
        <w:id w:val="370349182"/>
        <w:docPartObj>
          <w:docPartGallery w:val="Table of Contents"/>
          <w:docPartUnique/>
        </w:docPartObj>
      </w:sdtPr>
      <w:sdtEndPr>
        <w:rPr>
          <w:noProof/>
        </w:rPr>
      </w:sdtEndPr>
      <w:sdtContent>
        <w:p w:rsidR="00292193" w:rsidRDefault="00292193" w:rsidP="00292193">
          <w:pPr>
            <w:pStyle w:val="TOCHeading"/>
            <w:jc w:val="both"/>
            <w:rPr>
              <w:rFonts w:ascii="Arial" w:hAnsi="Arial" w:cs="Arial"/>
              <w:b w:val="0"/>
            </w:rPr>
          </w:pPr>
          <w:r w:rsidRPr="00292193">
            <w:rPr>
              <w:rFonts w:ascii="Arial" w:hAnsi="Arial" w:cs="Arial"/>
              <w:b w:val="0"/>
            </w:rPr>
            <w:t>Contents</w:t>
          </w:r>
        </w:p>
        <w:p w:rsidR="00292193" w:rsidRPr="00292193" w:rsidRDefault="00292193" w:rsidP="00292193">
          <w:pPr>
            <w:rPr>
              <w:lang w:bidi="en-US"/>
            </w:rPr>
          </w:pPr>
        </w:p>
        <w:p w:rsidR="00292193" w:rsidRPr="00292193" w:rsidRDefault="00292193" w:rsidP="00292193">
          <w:pPr>
            <w:pStyle w:val="TOC1"/>
            <w:tabs>
              <w:tab w:val="right" w:leader="dot" w:pos="9016"/>
            </w:tabs>
            <w:jc w:val="both"/>
            <w:rPr>
              <w:rFonts w:ascii="Arial" w:eastAsiaTheme="minorEastAsia" w:hAnsi="Arial" w:cs="Arial"/>
              <w:noProof/>
              <w:sz w:val="22"/>
              <w:szCs w:val="22"/>
              <w:lang w:eastAsia="en-AU"/>
            </w:rPr>
          </w:pPr>
          <w:r w:rsidRPr="00292193">
            <w:rPr>
              <w:rFonts w:ascii="Arial" w:hAnsi="Arial" w:cs="Arial"/>
            </w:rPr>
            <w:fldChar w:fldCharType="begin"/>
          </w:r>
          <w:r w:rsidRPr="00292193">
            <w:rPr>
              <w:rFonts w:ascii="Arial" w:hAnsi="Arial" w:cs="Arial"/>
            </w:rPr>
            <w:instrText xml:space="preserve"> TOC \o "1-3" \h \z \u </w:instrText>
          </w:r>
          <w:r w:rsidRPr="00292193">
            <w:rPr>
              <w:rFonts w:ascii="Arial" w:hAnsi="Arial" w:cs="Arial"/>
            </w:rPr>
            <w:fldChar w:fldCharType="separate"/>
          </w:r>
          <w:hyperlink w:anchor="_Toc112924057" w:history="1">
            <w:r w:rsidRPr="00292193">
              <w:rPr>
                <w:rStyle w:val="Hyperlink"/>
                <w:rFonts w:ascii="Arial" w:eastAsia="Times New Roman" w:hAnsi="Arial" w:cs="Arial"/>
                <w:noProof/>
                <w:spacing w:val="4"/>
                <w:kern w:val="32"/>
                <w:lang w:eastAsia="en-AU"/>
              </w:rPr>
              <w:t>Overview</w:t>
            </w:r>
            <w:r w:rsidRPr="00292193">
              <w:rPr>
                <w:rFonts w:ascii="Arial" w:hAnsi="Arial" w:cs="Arial"/>
                <w:noProof/>
                <w:webHidden/>
              </w:rPr>
              <w:tab/>
            </w:r>
            <w:r w:rsidRPr="00292193">
              <w:rPr>
                <w:rFonts w:ascii="Arial" w:hAnsi="Arial" w:cs="Arial"/>
                <w:noProof/>
                <w:webHidden/>
              </w:rPr>
              <w:fldChar w:fldCharType="begin"/>
            </w:r>
            <w:r w:rsidRPr="00292193">
              <w:rPr>
                <w:rFonts w:ascii="Arial" w:hAnsi="Arial" w:cs="Arial"/>
                <w:noProof/>
                <w:webHidden/>
              </w:rPr>
              <w:instrText xml:space="preserve"> PAGEREF _Toc112924057 \h </w:instrText>
            </w:r>
            <w:r w:rsidRPr="00292193">
              <w:rPr>
                <w:rFonts w:ascii="Arial" w:hAnsi="Arial" w:cs="Arial"/>
                <w:noProof/>
                <w:webHidden/>
              </w:rPr>
            </w:r>
            <w:r w:rsidRPr="00292193">
              <w:rPr>
                <w:rFonts w:ascii="Arial" w:hAnsi="Arial" w:cs="Arial"/>
                <w:noProof/>
                <w:webHidden/>
              </w:rPr>
              <w:fldChar w:fldCharType="separate"/>
            </w:r>
            <w:r w:rsidRPr="00292193">
              <w:rPr>
                <w:rFonts w:ascii="Arial" w:hAnsi="Arial" w:cs="Arial"/>
                <w:noProof/>
                <w:webHidden/>
              </w:rPr>
              <w:t>3</w:t>
            </w:r>
            <w:r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58" w:history="1">
            <w:r w:rsidR="00292193" w:rsidRPr="00292193">
              <w:rPr>
                <w:rStyle w:val="Hyperlink"/>
                <w:rFonts w:ascii="Arial" w:eastAsia="Times New Roman" w:hAnsi="Arial" w:cs="Arial"/>
                <w:bCs/>
                <w:noProof/>
                <w:spacing w:val="4"/>
                <w:kern w:val="32"/>
                <w:lang w:eastAsia="en-AU"/>
              </w:rPr>
              <w:t>You can help keep Australians with disability safe from COVID-19</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_Toc112924058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3</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59" w:history="1">
            <w:r w:rsidR="00292193" w:rsidRPr="00292193">
              <w:rPr>
                <w:rStyle w:val="Hyperlink"/>
                <w:rFonts w:ascii="Arial" w:eastAsia="Times New Roman" w:hAnsi="Arial" w:cs="Arial"/>
                <w:bCs/>
                <w:noProof/>
                <w:spacing w:val="4"/>
                <w:kern w:val="32"/>
                <w:lang w:eastAsia="en-AU"/>
              </w:rPr>
              <w:t>Vaccines save lives – it’s not too late to get a shot</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_Toc112924059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3</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0" w:history="1">
            <w:r w:rsidR="00292193" w:rsidRPr="00292193">
              <w:rPr>
                <w:rStyle w:val="Hyperlink"/>
                <w:rFonts w:ascii="Arial" w:eastAsia="Times New Roman" w:hAnsi="Arial" w:cs="Arial"/>
                <w:bCs/>
                <w:noProof/>
                <w:spacing w:val="4"/>
                <w:kern w:val="32"/>
                <w:lang w:eastAsia="en-AU"/>
              </w:rPr>
              <w:t>Assistance with booking a vaccination</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_Toc112924060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5</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1" w:history="1">
            <w:r w:rsidR="00292193" w:rsidRPr="00292193">
              <w:rPr>
                <w:rStyle w:val="Hyperlink"/>
                <w:rFonts w:ascii="Arial" w:eastAsia="Times New Roman" w:hAnsi="Arial" w:cs="Arial"/>
                <w:bCs/>
                <w:noProof/>
                <w:spacing w:val="4"/>
                <w:kern w:val="32"/>
                <w:lang w:eastAsia="en-AU"/>
              </w:rPr>
              <w:t>Vaccination Clinic Finder</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_Toc112924061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6</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2" w:history="1">
            <w:r w:rsidR="00292193" w:rsidRPr="00292193">
              <w:rPr>
                <w:rStyle w:val="Hyperlink"/>
                <w:rFonts w:ascii="Arial" w:eastAsia="Times New Roman" w:hAnsi="Arial" w:cs="Arial"/>
                <w:bCs/>
                <w:noProof/>
                <w:spacing w:val="4"/>
                <w:kern w:val="32"/>
                <w:lang w:eastAsia="en-AU"/>
              </w:rPr>
              <w:t>Booking a vaccination in your own language</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_Toc112924062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6</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3" w:history="1">
            <w:r w:rsidR="00292193" w:rsidRPr="00292193">
              <w:rPr>
                <w:rStyle w:val="Hyperlink"/>
                <w:rFonts w:ascii="Arial" w:eastAsia="Times New Roman" w:hAnsi="Arial" w:cs="Arial"/>
                <w:bCs/>
                <w:noProof/>
                <w:spacing w:val="4"/>
                <w:kern w:val="32"/>
                <w:lang w:eastAsia="en-AU"/>
              </w:rPr>
              <w:t>COVID-19 vaccination staying up to date - people with disability living in shared residential accommodation</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_Toc112924063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7</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4" w:history="1">
            <w:r w:rsidR="00292193" w:rsidRPr="00292193">
              <w:rPr>
                <w:rStyle w:val="Hyperlink"/>
                <w:rFonts w:ascii="Arial" w:eastAsia="Times New Roman" w:hAnsi="Arial" w:cs="Arial"/>
                <w:bCs/>
                <w:noProof/>
                <w:spacing w:val="4"/>
                <w:kern w:val="32"/>
                <w:lang w:eastAsia="en-AU"/>
              </w:rPr>
              <w:t>COVID-19 Planning</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_Toc112924064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7</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5" w:history="1">
            <w:r w:rsidR="00292193" w:rsidRPr="00292193">
              <w:rPr>
                <w:rStyle w:val="Hyperlink"/>
                <w:rFonts w:ascii="Arial" w:eastAsia="Times New Roman" w:hAnsi="Arial" w:cs="Arial"/>
                <w:bCs/>
                <w:noProof/>
                <w:spacing w:val="4"/>
                <w:kern w:val="32"/>
                <w:lang w:eastAsia="en-AU"/>
              </w:rPr>
              <w:t>COVID-19 Outbreak Management</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_Toc112924065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7</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6" w:history="1">
            <w:r w:rsidR="00292193" w:rsidRPr="00292193">
              <w:rPr>
                <w:rStyle w:val="Hyperlink"/>
                <w:rFonts w:ascii="Arial" w:eastAsia="Times New Roman" w:hAnsi="Arial" w:cs="Arial"/>
                <w:bCs/>
                <w:noProof/>
                <w:spacing w:val="4"/>
                <w:kern w:val="32"/>
                <w:lang w:eastAsia="en-AU"/>
              </w:rPr>
              <w:t>Personal protective equipment (PPE)</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_Toc112924066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7</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7" w:history="1">
            <w:r w:rsidR="00292193" w:rsidRPr="00292193">
              <w:rPr>
                <w:rStyle w:val="Hyperlink"/>
                <w:rFonts w:ascii="Arial" w:eastAsia="Times New Roman" w:hAnsi="Arial" w:cs="Arial"/>
                <w:bCs/>
                <w:noProof/>
                <w:spacing w:val="4"/>
                <w:kern w:val="32"/>
                <w:lang w:eastAsia="en-AU"/>
              </w:rPr>
              <w:t>Communication materials – Aboriginal and Torres Strait Islander people</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_Toc112924067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8</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8" w:history="1">
            <w:r w:rsidR="00292193" w:rsidRPr="00292193">
              <w:rPr>
                <w:rStyle w:val="Hyperlink"/>
                <w:rFonts w:ascii="Arial" w:eastAsia="Times New Roman" w:hAnsi="Arial" w:cs="Arial"/>
                <w:bCs/>
                <w:noProof/>
                <w:spacing w:val="4"/>
                <w:kern w:val="32"/>
                <w:lang w:eastAsia="en-AU"/>
              </w:rPr>
              <w:t>Australian Government Department of Health YouTube</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_Toc112924068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9</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69" w:history="1">
            <w:r w:rsidR="00292193" w:rsidRPr="00292193">
              <w:rPr>
                <w:rStyle w:val="Hyperlink"/>
                <w:rFonts w:ascii="Arial" w:eastAsia="Times New Roman" w:hAnsi="Arial" w:cs="Arial"/>
                <w:bCs/>
                <w:noProof/>
                <w:spacing w:val="4"/>
                <w:kern w:val="32"/>
                <w:lang w:eastAsia="en-AU"/>
              </w:rPr>
              <w:t>Facts about COVID-19 – is it true?</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_Toc112924069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9</w:t>
            </w:r>
            <w:r w:rsidR="00292193" w:rsidRPr="00292193">
              <w:rPr>
                <w:rFonts w:ascii="Arial" w:hAnsi="Arial" w:cs="Arial"/>
                <w:noProof/>
                <w:webHidden/>
              </w:rPr>
              <w:fldChar w:fldCharType="end"/>
            </w:r>
          </w:hyperlink>
        </w:p>
        <w:p w:rsidR="00292193" w:rsidRPr="00292193" w:rsidRDefault="006236BA" w:rsidP="00292193">
          <w:pPr>
            <w:pStyle w:val="TOC2"/>
            <w:tabs>
              <w:tab w:val="right" w:leader="dot" w:pos="9016"/>
            </w:tabs>
            <w:jc w:val="both"/>
            <w:rPr>
              <w:rFonts w:ascii="Arial" w:eastAsiaTheme="minorEastAsia" w:hAnsi="Arial" w:cs="Arial"/>
              <w:noProof/>
              <w:sz w:val="22"/>
              <w:szCs w:val="22"/>
              <w:lang w:eastAsia="en-AU"/>
            </w:rPr>
          </w:pPr>
          <w:hyperlink w:anchor="_Toc112924070" w:history="1">
            <w:r w:rsidR="00292193" w:rsidRPr="00292193">
              <w:rPr>
                <w:rStyle w:val="Hyperlink"/>
                <w:rFonts w:ascii="Arial" w:eastAsia="Times New Roman" w:hAnsi="Arial" w:cs="Arial"/>
                <w:bCs/>
                <w:noProof/>
                <w:spacing w:val="4"/>
                <w:kern w:val="32"/>
                <w:lang w:eastAsia="en-AU"/>
              </w:rPr>
              <w:t>Additional Resources</w:t>
            </w:r>
            <w:r w:rsidR="00292193" w:rsidRPr="00292193">
              <w:rPr>
                <w:rFonts w:ascii="Arial" w:hAnsi="Arial" w:cs="Arial"/>
                <w:noProof/>
                <w:webHidden/>
              </w:rPr>
              <w:tab/>
            </w:r>
            <w:r w:rsidR="00292193" w:rsidRPr="00292193">
              <w:rPr>
                <w:rFonts w:ascii="Arial" w:hAnsi="Arial" w:cs="Arial"/>
                <w:noProof/>
                <w:webHidden/>
              </w:rPr>
              <w:fldChar w:fldCharType="begin"/>
            </w:r>
            <w:r w:rsidR="00292193" w:rsidRPr="00292193">
              <w:rPr>
                <w:rFonts w:ascii="Arial" w:hAnsi="Arial" w:cs="Arial"/>
                <w:noProof/>
                <w:webHidden/>
              </w:rPr>
              <w:instrText xml:space="preserve"> PAGEREF _Toc112924070 \h </w:instrText>
            </w:r>
            <w:r w:rsidR="00292193" w:rsidRPr="00292193">
              <w:rPr>
                <w:rFonts w:ascii="Arial" w:hAnsi="Arial" w:cs="Arial"/>
                <w:noProof/>
                <w:webHidden/>
              </w:rPr>
            </w:r>
            <w:r w:rsidR="00292193" w:rsidRPr="00292193">
              <w:rPr>
                <w:rFonts w:ascii="Arial" w:hAnsi="Arial" w:cs="Arial"/>
                <w:noProof/>
                <w:webHidden/>
              </w:rPr>
              <w:fldChar w:fldCharType="separate"/>
            </w:r>
            <w:r w:rsidR="00292193" w:rsidRPr="00292193">
              <w:rPr>
                <w:rFonts w:ascii="Arial" w:hAnsi="Arial" w:cs="Arial"/>
                <w:noProof/>
                <w:webHidden/>
              </w:rPr>
              <w:t>11</w:t>
            </w:r>
            <w:r w:rsidR="00292193" w:rsidRPr="00292193">
              <w:rPr>
                <w:rFonts w:ascii="Arial" w:hAnsi="Arial" w:cs="Arial"/>
                <w:noProof/>
                <w:webHidden/>
              </w:rPr>
              <w:fldChar w:fldCharType="end"/>
            </w:r>
          </w:hyperlink>
        </w:p>
        <w:p w:rsidR="00292193" w:rsidRPr="00292193" w:rsidRDefault="00292193" w:rsidP="00292193">
          <w:pPr>
            <w:jc w:val="both"/>
            <w:rPr>
              <w:rFonts w:ascii="Arial" w:hAnsi="Arial" w:cs="Arial"/>
            </w:rPr>
          </w:pPr>
          <w:r w:rsidRPr="00292193">
            <w:rPr>
              <w:rFonts w:ascii="Arial" w:hAnsi="Arial" w:cs="Arial"/>
              <w:b/>
              <w:bCs/>
              <w:noProof/>
            </w:rPr>
            <w:fldChar w:fldCharType="end"/>
          </w:r>
        </w:p>
      </w:sdtContent>
    </w:sdt>
    <w:p w:rsidR="00292193" w:rsidRPr="00292193" w:rsidRDefault="00292193" w:rsidP="00292193">
      <w:pPr>
        <w:spacing w:before="120" w:line="276" w:lineRule="auto"/>
        <w:jc w:val="both"/>
        <w:rPr>
          <w:rFonts w:ascii="Arial" w:eastAsia="Times New Roman" w:hAnsi="Arial" w:cs="Arial"/>
        </w:rPr>
      </w:pPr>
    </w:p>
    <w:p w:rsidR="00292193" w:rsidRPr="00292193" w:rsidRDefault="00292193" w:rsidP="00292193">
      <w:pPr>
        <w:spacing w:before="120" w:line="276" w:lineRule="auto"/>
        <w:jc w:val="both"/>
        <w:rPr>
          <w:rFonts w:ascii="Arial" w:eastAsia="Times New Roman" w:hAnsi="Arial" w:cs="Arial"/>
        </w:rPr>
      </w:pPr>
    </w:p>
    <w:p w:rsidR="00292193" w:rsidRPr="00292193" w:rsidRDefault="00292193" w:rsidP="00292193">
      <w:pPr>
        <w:spacing w:before="120" w:line="276" w:lineRule="auto"/>
        <w:jc w:val="both"/>
        <w:rPr>
          <w:rFonts w:ascii="Arial" w:eastAsia="Times New Roman" w:hAnsi="Arial" w:cs="Arial"/>
        </w:rPr>
      </w:pPr>
    </w:p>
    <w:p w:rsidR="00292193" w:rsidRPr="00292193" w:rsidRDefault="00292193" w:rsidP="00292193">
      <w:pPr>
        <w:spacing w:before="120" w:line="276" w:lineRule="auto"/>
        <w:jc w:val="both"/>
        <w:rPr>
          <w:rFonts w:ascii="Arial" w:eastAsia="Times New Roman" w:hAnsi="Arial" w:cs="Arial"/>
        </w:rPr>
      </w:pPr>
    </w:p>
    <w:p w:rsidR="00292193" w:rsidRPr="00292193" w:rsidRDefault="00292193" w:rsidP="00292193">
      <w:pPr>
        <w:spacing w:before="120" w:line="276" w:lineRule="auto"/>
        <w:jc w:val="both"/>
        <w:rPr>
          <w:rFonts w:ascii="Arial" w:eastAsia="Times New Roman" w:hAnsi="Arial" w:cs="Arial"/>
        </w:rPr>
      </w:pPr>
    </w:p>
    <w:p w:rsidR="00292193" w:rsidRPr="00292193" w:rsidRDefault="00292193" w:rsidP="00292193">
      <w:pPr>
        <w:spacing w:after="0" w:line="240" w:lineRule="auto"/>
        <w:jc w:val="both"/>
        <w:rPr>
          <w:rFonts w:ascii="Arial" w:eastAsia="Times New Roman" w:hAnsi="Arial" w:cs="Arial"/>
        </w:rPr>
      </w:pPr>
      <w:r w:rsidRPr="00292193">
        <w:rPr>
          <w:rFonts w:ascii="Arial" w:eastAsia="Times New Roman" w:hAnsi="Arial" w:cs="Arial"/>
        </w:rPr>
        <w:br w:type="page"/>
      </w:r>
    </w:p>
    <w:p w:rsidR="00292193" w:rsidRPr="00292193" w:rsidRDefault="00292193" w:rsidP="00292193">
      <w:pPr>
        <w:pStyle w:val="Heading1"/>
        <w:spacing w:before="0"/>
        <w:jc w:val="both"/>
        <w:rPr>
          <w:rFonts w:ascii="Arial" w:eastAsia="Times New Roman" w:hAnsi="Arial" w:cs="Arial"/>
          <w:b w:val="0"/>
          <w:color w:val="005A70"/>
          <w:spacing w:val="4"/>
          <w:kern w:val="32"/>
          <w:sz w:val="36"/>
          <w:szCs w:val="32"/>
          <w:lang w:eastAsia="en-AU"/>
        </w:rPr>
      </w:pPr>
      <w:bookmarkStart w:id="1" w:name="_Toc112924057"/>
      <w:r w:rsidRPr="00292193">
        <w:rPr>
          <w:rFonts w:ascii="Arial" w:eastAsia="Times New Roman" w:hAnsi="Arial" w:cs="Arial"/>
          <w:b w:val="0"/>
          <w:color w:val="005A70"/>
          <w:spacing w:val="4"/>
          <w:kern w:val="32"/>
          <w:sz w:val="36"/>
          <w:szCs w:val="32"/>
          <w:lang w:eastAsia="en-AU"/>
        </w:rPr>
        <w:lastRenderedPageBreak/>
        <w:t>Overview</w:t>
      </w:r>
      <w:bookmarkEnd w:id="1"/>
    </w:p>
    <w:p w:rsidR="00292193" w:rsidRPr="00292193" w:rsidRDefault="00292193" w:rsidP="00292193">
      <w:pPr>
        <w:pStyle w:val="Heading1"/>
        <w:spacing w:before="0" w:line="360" w:lineRule="auto"/>
        <w:jc w:val="both"/>
        <w:rPr>
          <w:rFonts w:ascii="Arial" w:eastAsia="Times New Roman" w:hAnsi="Arial" w:cs="Arial"/>
          <w:b w:val="0"/>
          <w:color w:val="005A70"/>
          <w:spacing w:val="4"/>
          <w:kern w:val="32"/>
          <w:sz w:val="36"/>
          <w:szCs w:val="32"/>
          <w:lang w:eastAsia="en-AU"/>
        </w:rPr>
      </w:pPr>
      <w:r w:rsidRPr="00292193">
        <w:rPr>
          <w:rFonts w:ascii="Arial" w:eastAsia="Times New Roman" w:hAnsi="Arial" w:cs="Arial"/>
          <w:b w:val="0"/>
          <w:color w:val="005A70"/>
          <w:spacing w:val="4"/>
          <w:kern w:val="32"/>
          <w:sz w:val="36"/>
          <w:szCs w:val="32"/>
          <w:lang w:eastAsia="en-AU"/>
        </w:rPr>
        <w:t xml:space="preserve"> </w:t>
      </w:r>
    </w:p>
    <w:p w:rsidR="00292193" w:rsidRPr="00292193" w:rsidRDefault="00292193" w:rsidP="00292193">
      <w:pPr>
        <w:spacing w:after="0" w:line="360" w:lineRule="auto"/>
        <w:jc w:val="both"/>
        <w:rPr>
          <w:rFonts w:ascii="Arial" w:eastAsia="Times New Roman" w:hAnsi="Arial" w:cs="Arial"/>
        </w:rPr>
      </w:pPr>
      <w:r w:rsidRPr="00292193">
        <w:rPr>
          <w:rFonts w:ascii="Arial" w:eastAsia="Times New Roman" w:hAnsi="Arial" w:cs="Arial"/>
        </w:rPr>
        <w:t>This stakeholder kit has key messages to help with COVID-19 vaccine information for people with disability and disability service providers. This kit will help you easily share information with your contacts and includes links to materials such as videos and factsheets.</w:t>
      </w: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2" w:name="_Toc112924058"/>
      <w:r w:rsidRPr="00292193">
        <w:rPr>
          <w:rFonts w:ascii="Arial" w:eastAsia="Times New Roman" w:hAnsi="Arial" w:cs="Arial"/>
          <w:b w:val="0"/>
          <w:bCs w:val="0"/>
          <w:color w:val="005A70"/>
          <w:spacing w:val="4"/>
          <w:kern w:val="32"/>
          <w:sz w:val="32"/>
          <w:szCs w:val="32"/>
          <w:lang w:eastAsia="en-AU"/>
        </w:rPr>
        <w:t xml:space="preserve">You can help keep Australians with disability safe from </w:t>
      </w:r>
      <w:r>
        <w:rPr>
          <w:rFonts w:ascii="Arial" w:eastAsia="Times New Roman" w:hAnsi="Arial" w:cs="Arial"/>
          <w:b w:val="0"/>
          <w:bCs w:val="0"/>
          <w:color w:val="005A70"/>
          <w:spacing w:val="4"/>
          <w:kern w:val="32"/>
          <w:sz w:val="32"/>
          <w:szCs w:val="32"/>
          <w:lang w:eastAsia="en-AU"/>
        </w:rPr>
        <w:br/>
      </w:r>
      <w:r w:rsidRPr="00292193">
        <w:rPr>
          <w:rFonts w:ascii="Arial" w:eastAsia="Times New Roman" w:hAnsi="Arial" w:cs="Arial"/>
          <w:b w:val="0"/>
          <w:bCs w:val="0"/>
          <w:color w:val="005A70"/>
          <w:spacing w:val="4"/>
          <w:kern w:val="32"/>
          <w:sz w:val="32"/>
          <w:szCs w:val="32"/>
          <w:lang w:eastAsia="en-AU"/>
        </w:rPr>
        <w:t>COVID-19</w:t>
      </w:r>
      <w:bookmarkEnd w:id="2"/>
      <w:r w:rsidRPr="00292193">
        <w:rPr>
          <w:rFonts w:ascii="Arial" w:eastAsia="Times New Roman" w:hAnsi="Arial" w:cs="Arial"/>
          <w:b w:val="0"/>
          <w:bCs w:val="0"/>
          <w:color w:val="005A70"/>
          <w:spacing w:val="4"/>
          <w:kern w:val="32"/>
          <w:sz w:val="32"/>
          <w:szCs w:val="32"/>
          <w:lang w:eastAsia="en-AU"/>
        </w:rPr>
        <w:t xml:space="preserve">  </w:t>
      </w:r>
    </w:p>
    <w:p w:rsidR="00292193" w:rsidRPr="00292193" w:rsidRDefault="00292193" w:rsidP="00292193">
      <w:pPr>
        <w:spacing w:after="0"/>
        <w:jc w:val="both"/>
        <w:rPr>
          <w:rFonts w:ascii="Arial" w:hAnsi="Arial" w:cs="Arial"/>
          <w:lang w:eastAsia="en-AU"/>
        </w:rPr>
      </w:pPr>
    </w:p>
    <w:p w:rsidR="00292193" w:rsidRPr="00292193" w:rsidRDefault="00292193" w:rsidP="00292193">
      <w:pPr>
        <w:spacing w:after="0" w:line="240" w:lineRule="auto"/>
        <w:jc w:val="both"/>
        <w:rPr>
          <w:rFonts w:ascii="Arial" w:eastAsia="Times New Roman" w:hAnsi="Arial" w:cs="Arial"/>
        </w:rPr>
      </w:pPr>
      <w:r w:rsidRPr="00292193">
        <w:rPr>
          <w:rFonts w:ascii="Arial" w:eastAsia="Times New Roman" w:hAnsi="Arial" w:cs="Arial"/>
        </w:rPr>
        <w:t xml:space="preserve">People with disability are at increased risk of severe disease from COVID-19. </w:t>
      </w:r>
    </w:p>
    <w:p w:rsidR="00292193" w:rsidRPr="00292193" w:rsidRDefault="00292193" w:rsidP="00292193">
      <w:pPr>
        <w:spacing w:after="0" w:line="240" w:lineRule="auto"/>
        <w:jc w:val="both"/>
        <w:rPr>
          <w:rFonts w:ascii="Arial" w:eastAsia="Times New Roman" w:hAnsi="Arial" w:cs="Arial"/>
        </w:rPr>
      </w:pPr>
    </w:p>
    <w:p w:rsidR="00292193" w:rsidRPr="00292193" w:rsidRDefault="00292193" w:rsidP="00292193">
      <w:pPr>
        <w:spacing w:after="0" w:line="240" w:lineRule="auto"/>
        <w:jc w:val="both"/>
        <w:rPr>
          <w:rFonts w:ascii="Arial" w:eastAsia="Times New Roman" w:hAnsi="Arial" w:cs="Arial"/>
        </w:rPr>
      </w:pPr>
      <w:r w:rsidRPr="00292193">
        <w:rPr>
          <w:rFonts w:ascii="Arial" w:hAnsi="Arial" w:cs="Arial"/>
          <w:color w:val="313131"/>
          <w:shd w:val="clear" w:color="auto" w:fill="FFFFFF"/>
        </w:rPr>
        <w:t>To receive the best protection against serious illness or death from COVID-19, you should stay up to date with all vaccinations recommended for your age or individual health needs. Boosters are important to maintain this protection.</w:t>
      </w:r>
    </w:p>
    <w:p w:rsidR="00292193" w:rsidRPr="00292193" w:rsidRDefault="00292193" w:rsidP="00292193">
      <w:pPr>
        <w:spacing w:after="0" w:line="240" w:lineRule="auto"/>
        <w:jc w:val="both"/>
        <w:rPr>
          <w:rFonts w:ascii="Arial" w:eastAsia="Times New Roman" w:hAnsi="Arial" w:cs="Arial"/>
        </w:rPr>
      </w:pPr>
    </w:p>
    <w:p w:rsidR="00292193" w:rsidRPr="00292193" w:rsidRDefault="00292193" w:rsidP="00292193">
      <w:pPr>
        <w:spacing w:after="0" w:line="240" w:lineRule="auto"/>
        <w:jc w:val="both"/>
        <w:rPr>
          <w:rFonts w:ascii="Arial" w:eastAsia="Times New Roman" w:hAnsi="Arial" w:cs="Arial"/>
        </w:rPr>
      </w:pPr>
      <w:r w:rsidRPr="00292193">
        <w:rPr>
          <w:rFonts w:ascii="Arial" w:eastAsia="Times New Roman" w:hAnsi="Arial" w:cs="Arial"/>
        </w:rPr>
        <w:t xml:space="preserve">Vaccination protects individuals, family members, and vulnerable people in the community from severe complications of COVID-19. </w:t>
      </w:r>
    </w:p>
    <w:p w:rsidR="00292193" w:rsidRPr="00292193" w:rsidRDefault="00292193" w:rsidP="00292193">
      <w:pPr>
        <w:spacing w:after="0" w:line="240" w:lineRule="auto"/>
        <w:jc w:val="both"/>
        <w:rPr>
          <w:rFonts w:ascii="Arial" w:eastAsia="Times New Roman" w:hAnsi="Arial" w:cs="Arial"/>
        </w:rPr>
      </w:pPr>
    </w:p>
    <w:p w:rsidR="00292193" w:rsidRPr="00292193" w:rsidRDefault="00292193" w:rsidP="00292193">
      <w:pPr>
        <w:spacing w:after="0" w:line="240" w:lineRule="auto"/>
        <w:jc w:val="both"/>
        <w:rPr>
          <w:rFonts w:ascii="Arial" w:eastAsia="Times New Roman" w:hAnsi="Arial" w:cs="Arial"/>
        </w:rPr>
      </w:pPr>
      <w:r w:rsidRPr="00292193">
        <w:rPr>
          <w:rFonts w:ascii="Arial" w:eastAsia="Times New Roman" w:hAnsi="Arial" w:cs="Arial"/>
        </w:rPr>
        <w:t xml:space="preserve">The Disability Gateway can help you to make a booking to get your COVID-19 vaccine. Call </w:t>
      </w:r>
      <w:r w:rsidRPr="00292193">
        <w:rPr>
          <w:rStyle w:val="Hyperlink"/>
          <w:rFonts w:ascii="Arial" w:hAnsi="Arial" w:cs="Arial"/>
        </w:rPr>
        <w:t>1800 643 787</w:t>
      </w:r>
      <w:r w:rsidRPr="00292193">
        <w:rPr>
          <w:rFonts w:ascii="Arial" w:eastAsia="Times New Roman" w:hAnsi="Arial" w:cs="Arial"/>
        </w:rPr>
        <w:t xml:space="preserve">, Monday to Friday </w:t>
      </w:r>
      <w:r w:rsidRPr="00292193">
        <w:rPr>
          <w:rStyle w:val="Hyperlink"/>
          <w:rFonts w:ascii="Arial" w:hAnsi="Arial" w:cs="Arial"/>
        </w:rPr>
        <w:t>8am to 8pm</w:t>
      </w:r>
      <w:r w:rsidRPr="00292193">
        <w:rPr>
          <w:rFonts w:ascii="Arial" w:eastAsia="Times New Roman" w:hAnsi="Arial" w:cs="Arial"/>
        </w:rPr>
        <w:t>.</w:t>
      </w:r>
    </w:p>
    <w:p w:rsidR="00292193" w:rsidRPr="00292193" w:rsidRDefault="00292193" w:rsidP="00292193">
      <w:pPr>
        <w:spacing w:after="0" w:line="240" w:lineRule="auto"/>
        <w:jc w:val="both"/>
        <w:rPr>
          <w:rFonts w:ascii="Arial" w:eastAsia="Times New Roman" w:hAnsi="Arial" w:cs="Arial"/>
        </w:rPr>
      </w:pPr>
    </w:p>
    <w:p w:rsidR="00292193" w:rsidRPr="00292193" w:rsidRDefault="00292193" w:rsidP="00292193">
      <w:pPr>
        <w:spacing w:after="0" w:line="240" w:lineRule="auto"/>
        <w:jc w:val="both"/>
        <w:rPr>
          <w:rFonts w:ascii="Arial" w:eastAsia="Times New Roman" w:hAnsi="Arial" w:cs="Arial"/>
        </w:rPr>
      </w:pPr>
      <w:r w:rsidRPr="00292193">
        <w:rPr>
          <w:rFonts w:ascii="Arial" w:eastAsia="Times New Roman" w:hAnsi="Arial" w:cs="Arial"/>
        </w:rPr>
        <w:t>Information about COVID-19 vaccines for people with disability is available in:</w:t>
      </w:r>
    </w:p>
    <w:p w:rsidR="00292193" w:rsidRPr="00292193" w:rsidRDefault="00292193" w:rsidP="00292193">
      <w:pPr>
        <w:spacing w:after="0" w:line="240" w:lineRule="auto"/>
        <w:jc w:val="both"/>
        <w:rPr>
          <w:rFonts w:ascii="Arial" w:eastAsia="Times New Roman" w:hAnsi="Arial" w:cs="Arial"/>
        </w:rPr>
      </w:pPr>
    </w:p>
    <w:p w:rsidR="00292193" w:rsidRPr="00292193" w:rsidRDefault="006236BA" w:rsidP="00292193">
      <w:pPr>
        <w:pStyle w:val="ListParagraph"/>
        <w:numPr>
          <w:ilvl w:val="0"/>
          <w:numId w:val="9"/>
        </w:numPr>
        <w:spacing w:after="0" w:line="240" w:lineRule="auto"/>
        <w:jc w:val="both"/>
        <w:rPr>
          <w:rFonts w:ascii="Arial" w:eastAsia="Times New Roman" w:hAnsi="Arial" w:cs="Arial"/>
        </w:rPr>
      </w:pPr>
      <w:hyperlink r:id="rId7" w:history="1">
        <w:proofErr w:type="spellStart"/>
        <w:r w:rsidR="00292193" w:rsidRPr="00292193">
          <w:rPr>
            <w:rStyle w:val="Hyperlink"/>
            <w:rFonts w:ascii="Arial" w:eastAsia="Times New Roman" w:hAnsi="Arial" w:cs="Arial"/>
          </w:rPr>
          <w:t>Auslan</w:t>
        </w:r>
        <w:proofErr w:type="spellEnd"/>
      </w:hyperlink>
    </w:p>
    <w:p w:rsidR="00292193" w:rsidRPr="00292193" w:rsidRDefault="006236BA" w:rsidP="00292193">
      <w:pPr>
        <w:pStyle w:val="ListParagraph"/>
        <w:numPr>
          <w:ilvl w:val="0"/>
          <w:numId w:val="9"/>
        </w:numPr>
        <w:spacing w:after="0" w:line="240" w:lineRule="auto"/>
        <w:jc w:val="both"/>
        <w:rPr>
          <w:rFonts w:ascii="Arial" w:eastAsia="Times New Roman" w:hAnsi="Arial" w:cs="Arial"/>
        </w:rPr>
      </w:pPr>
      <w:hyperlink r:id="rId8" w:history="1">
        <w:r w:rsidR="00292193" w:rsidRPr="00292193">
          <w:rPr>
            <w:rStyle w:val="Hyperlink"/>
            <w:rFonts w:ascii="Arial" w:eastAsia="Times New Roman" w:hAnsi="Arial" w:cs="Arial"/>
          </w:rPr>
          <w:t>Easy Read</w:t>
        </w:r>
      </w:hyperlink>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p>
    <w:p w:rsid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3" w:name="_Toc112924059"/>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r w:rsidRPr="00292193">
        <w:rPr>
          <w:rFonts w:ascii="Arial" w:eastAsia="Times New Roman" w:hAnsi="Arial" w:cs="Arial"/>
          <w:b w:val="0"/>
          <w:bCs w:val="0"/>
          <w:color w:val="005A70"/>
          <w:spacing w:val="4"/>
          <w:kern w:val="32"/>
          <w:sz w:val="32"/>
          <w:szCs w:val="32"/>
          <w:lang w:eastAsia="en-AU"/>
        </w:rPr>
        <w:t>Vaccines save lives – it’s not too late to get a shot</w:t>
      </w:r>
      <w:bookmarkEnd w:id="3"/>
      <w:r w:rsidRPr="00292193">
        <w:rPr>
          <w:rFonts w:ascii="Arial" w:eastAsia="Times New Roman" w:hAnsi="Arial" w:cs="Arial"/>
          <w:b w:val="0"/>
          <w:bCs w:val="0"/>
          <w:color w:val="005A70"/>
          <w:spacing w:val="4"/>
          <w:kern w:val="32"/>
          <w:sz w:val="32"/>
          <w:szCs w:val="32"/>
          <w:lang w:eastAsia="en-AU"/>
        </w:rPr>
        <w:t xml:space="preserve"> </w:t>
      </w:r>
    </w:p>
    <w:p w:rsidR="00292193" w:rsidRPr="00292193" w:rsidRDefault="00292193" w:rsidP="00292193">
      <w:pPr>
        <w:pStyle w:val="ListParagraph"/>
        <w:spacing w:after="0" w:line="240" w:lineRule="auto"/>
        <w:ind w:left="360"/>
        <w:jc w:val="both"/>
        <w:rPr>
          <w:rFonts w:ascii="Arial" w:hAnsi="Arial" w:cs="Arial"/>
          <w:b/>
        </w:rPr>
      </w:pPr>
    </w:p>
    <w:p w:rsidR="00292193" w:rsidRPr="00292193" w:rsidRDefault="00292193" w:rsidP="00292193">
      <w:pPr>
        <w:pStyle w:val="ListParagraph"/>
        <w:numPr>
          <w:ilvl w:val="0"/>
          <w:numId w:val="19"/>
        </w:numPr>
        <w:ind w:left="426" w:hanging="426"/>
        <w:jc w:val="both"/>
        <w:rPr>
          <w:rFonts w:ascii="Arial" w:hAnsi="Arial" w:cs="Arial"/>
        </w:rPr>
      </w:pPr>
      <w:r w:rsidRPr="00292193">
        <w:rPr>
          <w:rFonts w:ascii="Arial" w:hAnsi="Arial" w:cs="Arial"/>
        </w:rPr>
        <w:t>Vaccines reduce the risk of severe illness and death from COVID-19 by more than 80%</w:t>
      </w:r>
    </w:p>
    <w:p w:rsidR="00292193" w:rsidRPr="00292193" w:rsidRDefault="00292193" w:rsidP="00292193">
      <w:pPr>
        <w:pStyle w:val="ListParagraph"/>
        <w:numPr>
          <w:ilvl w:val="0"/>
          <w:numId w:val="19"/>
        </w:numPr>
        <w:ind w:left="426" w:hanging="426"/>
        <w:jc w:val="both"/>
        <w:rPr>
          <w:rFonts w:ascii="Arial" w:hAnsi="Arial" w:cs="Arial"/>
          <w:bCs/>
          <w:color w:val="005A70"/>
          <w:kern w:val="32"/>
          <w:sz w:val="28"/>
          <w:szCs w:val="32"/>
        </w:rPr>
      </w:pPr>
      <w:r w:rsidRPr="00292193">
        <w:rPr>
          <w:rFonts w:ascii="Arial" w:hAnsi="Arial" w:cs="Arial"/>
        </w:rPr>
        <w:t>COVID-19 vaccines are free and available for everyone aged 6 months and older.</w:t>
      </w:r>
    </w:p>
    <w:p w:rsidR="00292193" w:rsidRPr="00292193" w:rsidRDefault="00292193" w:rsidP="00292193">
      <w:pPr>
        <w:pStyle w:val="ListParagraph"/>
        <w:numPr>
          <w:ilvl w:val="0"/>
          <w:numId w:val="19"/>
        </w:numPr>
        <w:ind w:left="426" w:hanging="426"/>
        <w:jc w:val="both"/>
        <w:rPr>
          <w:rFonts w:ascii="Arial" w:hAnsi="Arial" w:cs="Arial"/>
        </w:rPr>
      </w:pPr>
      <w:r w:rsidRPr="00292193">
        <w:rPr>
          <w:rFonts w:ascii="Arial" w:hAnsi="Arial" w:cs="Arial"/>
          <w:noProof/>
        </w:rPr>
        <w:t xml:space="preserve">The </w:t>
      </w:r>
      <w:r w:rsidRPr="00292193">
        <w:rPr>
          <w:rFonts w:ascii="Arial" w:hAnsi="Arial" w:cs="Arial"/>
        </w:rPr>
        <w:t xml:space="preserve">latest information on COVID-19 vaccination is available from the Department of Health and Aged care. </w:t>
      </w:r>
    </w:p>
    <w:p w:rsidR="00292193" w:rsidRPr="00292193" w:rsidRDefault="00292193" w:rsidP="00292193">
      <w:pPr>
        <w:pStyle w:val="ListParagraph"/>
        <w:numPr>
          <w:ilvl w:val="0"/>
          <w:numId w:val="19"/>
        </w:numPr>
        <w:spacing w:after="0" w:line="240" w:lineRule="auto"/>
        <w:ind w:left="426" w:hanging="426"/>
        <w:jc w:val="both"/>
        <w:rPr>
          <w:rStyle w:val="Hyperlink"/>
          <w:rFonts w:ascii="Arial" w:hAnsi="Arial" w:cs="Arial"/>
        </w:rPr>
      </w:pPr>
      <w:r w:rsidRPr="00292193">
        <w:rPr>
          <w:rFonts w:ascii="Arial" w:hAnsi="Arial" w:cs="Arial"/>
        </w:rPr>
        <w:t xml:space="preserve">Regular updates </w:t>
      </w:r>
      <w:proofErr w:type="gramStart"/>
      <w:r w:rsidRPr="00292193">
        <w:rPr>
          <w:rFonts w:ascii="Arial" w:hAnsi="Arial" w:cs="Arial"/>
        </w:rPr>
        <w:t>are also provided</w:t>
      </w:r>
      <w:proofErr w:type="gramEnd"/>
      <w:r w:rsidRPr="00292193">
        <w:rPr>
          <w:rFonts w:ascii="Arial" w:hAnsi="Arial" w:cs="Arial"/>
        </w:rPr>
        <w:t xml:space="preserve"> through </w:t>
      </w:r>
      <w:hyperlink r:id="rId9" w:history="1">
        <w:r w:rsidRPr="00292193">
          <w:rPr>
            <w:rStyle w:val="Hyperlink"/>
            <w:rFonts w:ascii="Arial" w:hAnsi="Arial" w:cs="Arial"/>
          </w:rPr>
          <w:t>Disability provider alerts</w:t>
        </w:r>
      </w:hyperlink>
      <w:r w:rsidRPr="00292193">
        <w:rPr>
          <w:rStyle w:val="Hyperlink"/>
          <w:rFonts w:ascii="Arial" w:hAnsi="Arial" w:cs="Arial"/>
        </w:rPr>
        <w:t>.</w:t>
      </w:r>
    </w:p>
    <w:p w:rsidR="00292193" w:rsidRPr="00292193" w:rsidRDefault="00292193" w:rsidP="00292193">
      <w:pPr>
        <w:pStyle w:val="ListParagraph"/>
        <w:spacing w:after="0" w:line="240" w:lineRule="auto"/>
        <w:ind w:left="360"/>
        <w:jc w:val="both"/>
        <w:rPr>
          <w:rFonts w:ascii="Arial" w:hAnsi="Arial" w:cs="Arial"/>
        </w:rPr>
      </w:pPr>
    </w:p>
    <w:p w:rsidR="00292193" w:rsidRPr="00292193" w:rsidRDefault="00292193" w:rsidP="00292193">
      <w:pPr>
        <w:pStyle w:val="ListParagraph"/>
        <w:spacing w:after="0" w:line="240" w:lineRule="auto"/>
        <w:ind w:left="360"/>
        <w:jc w:val="both"/>
        <w:rPr>
          <w:rFonts w:ascii="Arial" w:hAnsi="Arial" w:cs="Arial"/>
        </w:rPr>
      </w:pPr>
    </w:p>
    <w:p w:rsidR="00292193" w:rsidRPr="00292193" w:rsidRDefault="00292193" w:rsidP="00292193">
      <w:pPr>
        <w:spacing w:after="0" w:line="240" w:lineRule="auto"/>
        <w:jc w:val="both"/>
        <w:rPr>
          <w:rFonts w:ascii="Arial" w:eastAsia="Times New Roman" w:hAnsi="Arial" w:cs="Arial"/>
          <w:b/>
          <w:bCs/>
          <w:color w:val="005A70"/>
          <w:spacing w:val="4"/>
          <w:kern w:val="32"/>
          <w:sz w:val="32"/>
          <w:szCs w:val="32"/>
          <w:lang w:eastAsia="en-AU"/>
        </w:rPr>
      </w:pPr>
    </w:p>
    <w:p w:rsidR="00292193" w:rsidRPr="00292193" w:rsidRDefault="00292193" w:rsidP="00292193">
      <w:pPr>
        <w:spacing w:after="0" w:line="240" w:lineRule="auto"/>
        <w:jc w:val="both"/>
        <w:rPr>
          <w:rFonts w:ascii="Arial" w:eastAsia="Times New Roman" w:hAnsi="Arial" w:cs="Arial"/>
          <w:b/>
          <w:bCs/>
          <w:color w:val="005A70"/>
          <w:spacing w:val="4"/>
          <w:kern w:val="32"/>
          <w:sz w:val="32"/>
          <w:szCs w:val="32"/>
          <w:lang w:eastAsia="en-AU"/>
        </w:rPr>
      </w:pPr>
    </w:p>
    <w:p w:rsidR="00292193" w:rsidRPr="00292193" w:rsidRDefault="00292193" w:rsidP="00292193">
      <w:pPr>
        <w:spacing w:after="0" w:line="240" w:lineRule="auto"/>
        <w:jc w:val="both"/>
        <w:rPr>
          <w:rFonts w:ascii="Arial" w:eastAsia="Times New Roman" w:hAnsi="Arial" w:cs="Arial"/>
          <w:b/>
          <w:bCs/>
          <w:color w:val="005A70"/>
          <w:spacing w:val="4"/>
          <w:kern w:val="32"/>
          <w:sz w:val="32"/>
          <w:szCs w:val="32"/>
          <w:lang w:eastAsia="en-AU"/>
        </w:rPr>
      </w:pPr>
    </w:p>
    <w:p w:rsidR="00292193" w:rsidRPr="00292193" w:rsidRDefault="00292193" w:rsidP="00292193">
      <w:pPr>
        <w:spacing w:after="0" w:line="240" w:lineRule="auto"/>
        <w:jc w:val="both"/>
        <w:rPr>
          <w:rFonts w:ascii="Arial" w:hAnsi="Arial" w:cs="Arial"/>
        </w:rPr>
      </w:pPr>
    </w:p>
    <w:p w:rsidR="00292193" w:rsidRPr="00292193" w:rsidRDefault="00292193" w:rsidP="00292193">
      <w:pPr>
        <w:shd w:val="clear" w:color="auto" w:fill="FFFFFF"/>
        <w:spacing w:after="0" w:line="240" w:lineRule="auto"/>
        <w:jc w:val="both"/>
        <w:rPr>
          <w:rFonts w:ascii="Arial" w:eastAsia="Times New Roman" w:hAnsi="Arial" w:cs="Arial"/>
          <w:bCs/>
          <w:color w:val="005A70"/>
          <w:spacing w:val="4"/>
          <w:kern w:val="32"/>
          <w:sz w:val="32"/>
          <w:szCs w:val="32"/>
          <w:lang w:eastAsia="en-AU"/>
        </w:rPr>
      </w:pPr>
      <w:r w:rsidRPr="00292193">
        <w:rPr>
          <w:rFonts w:ascii="Arial" w:eastAsia="Times New Roman" w:hAnsi="Arial" w:cs="Arial"/>
          <w:bCs/>
          <w:color w:val="005A70"/>
          <w:spacing w:val="4"/>
          <w:kern w:val="32"/>
          <w:sz w:val="32"/>
          <w:szCs w:val="32"/>
          <w:lang w:eastAsia="en-AU"/>
        </w:rPr>
        <w:lastRenderedPageBreak/>
        <w:t>COVID-19 oral treatments</w:t>
      </w:r>
    </w:p>
    <w:p w:rsidR="00292193" w:rsidRPr="00292193" w:rsidRDefault="00292193" w:rsidP="00292193">
      <w:pPr>
        <w:shd w:val="clear" w:color="auto" w:fill="FFFFFF"/>
        <w:spacing w:after="0" w:line="240" w:lineRule="auto"/>
        <w:jc w:val="both"/>
        <w:rPr>
          <w:rFonts w:ascii="Arial" w:eastAsia="Times New Roman" w:hAnsi="Arial" w:cs="Arial"/>
          <w:bCs/>
          <w:color w:val="005A70"/>
          <w:spacing w:val="4"/>
          <w:kern w:val="32"/>
          <w:sz w:val="32"/>
          <w:szCs w:val="32"/>
          <w:lang w:eastAsia="en-AU"/>
        </w:rPr>
      </w:pPr>
    </w:p>
    <w:p w:rsidR="00292193" w:rsidRPr="00292193" w:rsidRDefault="00292193" w:rsidP="00292193">
      <w:pPr>
        <w:shd w:val="clear" w:color="auto" w:fill="FFFFFF"/>
        <w:spacing w:after="0" w:line="276" w:lineRule="auto"/>
        <w:jc w:val="both"/>
        <w:rPr>
          <w:rFonts w:ascii="Arial" w:hAnsi="Arial" w:cs="Arial"/>
        </w:rPr>
      </w:pPr>
      <w:r w:rsidRPr="00292193">
        <w:rPr>
          <w:rFonts w:ascii="Arial" w:hAnsi="Arial" w:cs="Arial"/>
        </w:rPr>
        <w:t xml:space="preserve">Eligibility criteria for treatment </w:t>
      </w:r>
      <w:proofErr w:type="gramStart"/>
      <w:r w:rsidRPr="00292193">
        <w:rPr>
          <w:rFonts w:ascii="Arial" w:hAnsi="Arial" w:cs="Arial"/>
        </w:rPr>
        <w:t>has been expanded</w:t>
      </w:r>
      <w:proofErr w:type="gramEnd"/>
      <w:r w:rsidRPr="00292193">
        <w:rPr>
          <w:rFonts w:ascii="Arial" w:hAnsi="Arial" w:cs="Arial"/>
        </w:rPr>
        <w:t xml:space="preserve"> so that more people at risk of severe illness from COVID-19 will be able to access life-saving oral antiviral treatments.</w:t>
      </w:r>
    </w:p>
    <w:p w:rsidR="00292193" w:rsidRPr="00292193" w:rsidRDefault="00292193" w:rsidP="00292193">
      <w:pPr>
        <w:shd w:val="clear" w:color="auto" w:fill="FFFFFF"/>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Timing is critical with taking oral treatment. COVID-19 treatments are most effective if started as soon as possible. </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It is important to start the medication within </w:t>
      </w:r>
      <w:r w:rsidRPr="00292193">
        <w:rPr>
          <w:rFonts w:ascii="Arial" w:hAnsi="Arial" w:cs="Arial"/>
          <w:b/>
        </w:rPr>
        <w:t>5 days</w:t>
      </w:r>
      <w:r w:rsidRPr="00292193">
        <w:rPr>
          <w:rFonts w:ascii="Arial" w:hAnsi="Arial" w:cs="Arial"/>
        </w:rPr>
        <w:t xml:space="preserve"> of being </w:t>
      </w:r>
      <w:proofErr w:type="gramStart"/>
      <w:r w:rsidRPr="00292193">
        <w:rPr>
          <w:rFonts w:ascii="Arial" w:hAnsi="Arial" w:cs="Arial"/>
        </w:rPr>
        <w:t>diagnosed,</w:t>
      </w:r>
      <w:proofErr w:type="gramEnd"/>
      <w:r w:rsidRPr="00292193">
        <w:rPr>
          <w:rFonts w:ascii="Arial" w:hAnsi="Arial" w:cs="Arial"/>
        </w:rPr>
        <w:t xml:space="preserve"> or developing symptoms. </w:t>
      </w:r>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ListParagraph"/>
        <w:numPr>
          <w:ilvl w:val="0"/>
          <w:numId w:val="8"/>
        </w:numPr>
        <w:spacing w:after="0" w:line="276" w:lineRule="auto"/>
        <w:jc w:val="both"/>
        <w:rPr>
          <w:rFonts w:ascii="Arial" w:hAnsi="Arial" w:cs="Arial"/>
        </w:rPr>
      </w:pPr>
      <w:r w:rsidRPr="00292193">
        <w:rPr>
          <w:rFonts w:ascii="Arial" w:hAnsi="Arial" w:cs="Arial"/>
        </w:rPr>
        <w:t>You will need to speak to your GP, nurse practitioner or pharmacist about getting a prescription for oral treatments.</w:t>
      </w:r>
    </w:p>
    <w:p w:rsidR="00292193" w:rsidRPr="00292193" w:rsidRDefault="00292193" w:rsidP="00292193">
      <w:pPr>
        <w:pStyle w:val="NormalWeb"/>
        <w:shd w:val="clear" w:color="auto" w:fill="FFFFFF"/>
        <w:jc w:val="both"/>
        <w:rPr>
          <w:rFonts w:ascii="Arial" w:hAnsi="Arial" w:cs="Arial"/>
          <w:color w:val="313131"/>
        </w:rPr>
      </w:pPr>
      <w:r w:rsidRPr="00292193">
        <w:rPr>
          <w:rFonts w:ascii="Arial" w:hAnsi="Arial" w:cs="Arial"/>
        </w:rPr>
        <w:t xml:space="preserve">It is a good idea to </w:t>
      </w:r>
      <w:proofErr w:type="gramStart"/>
      <w:r w:rsidRPr="00292193">
        <w:rPr>
          <w:rFonts w:ascii="Arial" w:hAnsi="Arial" w:cs="Arial"/>
        </w:rPr>
        <w:t>plan ahead</w:t>
      </w:r>
      <w:proofErr w:type="gramEnd"/>
      <w:r w:rsidRPr="00292193">
        <w:rPr>
          <w:rFonts w:ascii="Arial" w:hAnsi="Arial" w:cs="Arial"/>
        </w:rPr>
        <w:t xml:space="preserve"> and have a conversation with your GP about the best options for you if you become sick with COVID-19. This includes looking into oral treatment. If there is a plan in place, it will be easier for you to access help if you need to isolate. </w:t>
      </w:r>
      <w:r w:rsidRPr="00292193">
        <w:rPr>
          <w:rFonts w:ascii="Arial" w:hAnsi="Arial" w:cs="Arial"/>
          <w:color w:val="313131"/>
        </w:rPr>
        <w:t xml:space="preserve">If your doctor recommends oral antiviral treatments, you will need a prescription. The medications are available at your local pharmacy with a prescription. Your doctor can send the pharmacist your prescription electronically so the medications can be either collected by a friend or family member (you </w:t>
      </w:r>
      <w:proofErr w:type="gramStart"/>
      <w:r w:rsidRPr="00292193">
        <w:rPr>
          <w:rFonts w:ascii="Arial" w:hAnsi="Arial" w:cs="Arial"/>
          <w:color w:val="313131"/>
        </w:rPr>
        <w:t>will be in isolation having tested</w:t>
      </w:r>
      <w:proofErr w:type="gramEnd"/>
      <w:r w:rsidRPr="00292193">
        <w:rPr>
          <w:rFonts w:ascii="Arial" w:hAnsi="Arial" w:cs="Arial"/>
          <w:color w:val="313131"/>
        </w:rPr>
        <w:t xml:space="preserve"> positive) or delivered to your home.</w:t>
      </w:r>
    </w:p>
    <w:p w:rsidR="00292193" w:rsidRPr="00292193" w:rsidRDefault="00292193" w:rsidP="00292193">
      <w:pPr>
        <w:pStyle w:val="NormalWeb"/>
        <w:shd w:val="clear" w:color="auto" w:fill="FFFFFF"/>
        <w:jc w:val="both"/>
        <w:rPr>
          <w:rFonts w:ascii="Arial" w:hAnsi="Arial" w:cs="Arial"/>
          <w:color w:val="313131"/>
        </w:rPr>
      </w:pPr>
      <w:r w:rsidRPr="00292193">
        <w:rPr>
          <w:rFonts w:ascii="Arial" w:hAnsi="Arial" w:cs="Arial"/>
          <w:color w:val="313131"/>
        </w:rPr>
        <w:t>Find your </w:t>
      </w:r>
      <w:hyperlink r:id="rId10" w:history="1">
        <w:r w:rsidRPr="00292193">
          <w:rPr>
            <w:rStyle w:val="Hyperlink"/>
            <w:rFonts w:ascii="Arial" w:hAnsi="Arial" w:cs="Arial"/>
            <w:color w:val="006FB0"/>
          </w:rPr>
          <w:t>nearest pharmacy</w:t>
        </w:r>
      </w:hyperlink>
      <w:r w:rsidRPr="00292193">
        <w:rPr>
          <w:rFonts w:ascii="Arial" w:hAnsi="Arial" w:cs="Arial"/>
          <w:color w:val="313131"/>
        </w:rPr>
        <w:t xml:space="preserve"> with the oral treatments. If you are worried about your symptoms and </w:t>
      </w:r>
      <w:proofErr w:type="gramStart"/>
      <w:r w:rsidRPr="00292193">
        <w:rPr>
          <w:rFonts w:ascii="Arial" w:hAnsi="Arial" w:cs="Arial"/>
          <w:color w:val="313131"/>
        </w:rPr>
        <w:t>can’t</w:t>
      </w:r>
      <w:proofErr w:type="gramEnd"/>
      <w:r w:rsidRPr="00292193">
        <w:rPr>
          <w:rFonts w:ascii="Arial" w:hAnsi="Arial" w:cs="Arial"/>
          <w:color w:val="313131"/>
        </w:rPr>
        <w:t xml:space="preserve"> leave home or you don’t have a regular GP, you can visit </w:t>
      </w:r>
      <w:hyperlink r:id="rId11" w:history="1">
        <w:r w:rsidRPr="00292193">
          <w:rPr>
            <w:rStyle w:val="Hyperlink"/>
            <w:rFonts w:ascii="Arial" w:hAnsi="Arial" w:cs="Arial"/>
          </w:rPr>
          <w:t>healthdirect.gov.au</w:t>
        </w:r>
      </w:hyperlink>
      <w:r w:rsidRPr="00292193">
        <w:rPr>
          <w:rFonts w:ascii="Arial" w:hAnsi="Arial" w:cs="Arial"/>
          <w:color w:val="313131"/>
        </w:rPr>
        <w:t xml:space="preserve">. </w:t>
      </w:r>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ListParagraph"/>
        <w:numPr>
          <w:ilvl w:val="0"/>
          <w:numId w:val="8"/>
        </w:numPr>
        <w:spacing w:after="0" w:line="276" w:lineRule="auto"/>
        <w:jc w:val="both"/>
        <w:rPr>
          <w:rFonts w:ascii="Arial" w:hAnsi="Arial" w:cs="Arial"/>
        </w:rPr>
      </w:pPr>
      <w:r w:rsidRPr="00292193">
        <w:rPr>
          <w:rFonts w:ascii="Arial" w:hAnsi="Arial" w:cs="Arial"/>
        </w:rPr>
        <w:t xml:space="preserve">Learn more about eligibility for </w:t>
      </w:r>
      <w:hyperlink r:id="rId12" w:history="1">
        <w:r w:rsidRPr="00292193">
          <w:rPr>
            <w:rStyle w:val="Hyperlink"/>
            <w:rFonts w:ascii="Arial" w:hAnsi="Arial" w:cs="Arial"/>
          </w:rPr>
          <w:t>oral COVID-19 treatments</w:t>
        </w:r>
      </w:hyperlink>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ListParagraph"/>
        <w:numPr>
          <w:ilvl w:val="0"/>
          <w:numId w:val="8"/>
        </w:numPr>
        <w:spacing w:after="0" w:line="276" w:lineRule="auto"/>
        <w:jc w:val="both"/>
        <w:rPr>
          <w:rFonts w:ascii="Arial" w:hAnsi="Arial" w:cs="Arial"/>
        </w:rPr>
      </w:pPr>
      <w:r w:rsidRPr="00292193">
        <w:rPr>
          <w:rFonts w:ascii="Arial" w:hAnsi="Arial" w:cs="Arial"/>
        </w:rPr>
        <w:t xml:space="preserve">Learn about oral treatments for </w:t>
      </w:r>
      <w:hyperlink r:id="rId13" w:history="1">
        <w:r w:rsidRPr="00292193">
          <w:rPr>
            <w:rStyle w:val="Hyperlink"/>
            <w:rFonts w:ascii="Arial" w:hAnsi="Arial" w:cs="Arial"/>
          </w:rPr>
          <w:t xml:space="preserve">COVID-19 and who </w:t>
        </w:r>
        <w:proofErr w:type="gramStart"/>
        <w:r w:rsidRPr="00292193">
          <w:rPr>
            <w:rStyle w:val="Hyperlink"/>
            <w:rFonts w:ascii="Arial" w:hAnsi="Arial" w:cs="Arial"/>
          </w:rPr>
          <w:t>is prioritised</w:t>
        </w:r>
        <w:proofErr w:type="gramEnd"/>
        <w:r w:rsidRPr="00292193">
          <w:rPr>
            <w:rStyle w:val="Hyperlink"/>
            <w:rFonts w:ascii="Arial" w:hAnsi="Arial" w:cs="Arial"/>
          </w:rPr>
          <w:t xml:space="preserve"> to receive them</w:t>
        </w:r>
      </w:hyperlink>
      <w:r w:rsidRPr="00292193">
        <w:rPr>
          <w:rFonts w:ascii="Arial" w:hAnsi="Arial" w:cs="Arial"/>
        </w:rPr>
        <w:t>.</w:t>
      </w:r>
    </w:p>
    <w:p w:rsidR="00292193" w:rsidRPr="00292193" w:rsidRDefault="00292193" w:rsidP="00292193">
      <w:pPr>
        <w:pStyle w:val="ListParagraph"/>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76" w:lineRule="auto"/>
        <w:ind w:left="360"/>
        <w:jc w:val="both"/>
        <w:rPr>
          <w:rFonts w:ascii="Arial" w:hAnsi="Arial" w:cs="Arial"/>
        </w:rPr>
      </w:pPr>
    </w:p>
    <w:p w:rsidR="00292193" w:rsidRPr="00292193" w:rsidRDefault="00292193" w:rsidP="00292193">
      <w:pPr>
        <w:pStyle w:val="ListParagraph"/>
        <w:spacing w:after="0" w:line="240" w:lineRule="auto"/>
        <w:ind w:left="360"/>
        <w:jc w:val="both"/>
        <w:rPr>
          <w:rFonts w:ascii="Arial" w:hAnsi="Arial" w:cs="Arial"/>
        </w:rPr>
      </w:pPr>
    </w:p>
    <w:p w:rsidR="00292193" w:rsidRPr="00292193" w:rsidRDefault="00292193" w:rsidP="00292193">
      <w:pPr>
        <w:shd w:val="clear" w:color="auto" w:fill="FFFFFF"/>
        <w:spacing w:after="0" w:line="240" w:lineRule="auto"/>
        <w:jc w:val="both"/>
        <w:rPr>
          <w:rFonts w:ascii="Arial" w:eastAsia="Times New Roman" w:hAnsi="Arial" w:cs="Arial"/>
          <w:bCs/>
          <w:color w:val="005A70"/>
          <w:spacing w:val="4"/>
          <w:kern w:val="32"/>
          <w:sz w:val="32"/>
          <w:szCs w:val="32"/>
          <w:lang w:eastAsia="en-AU"/>
        </w:rPr>
      </w:pPr>
      <w:r w:rsidRPr="00292193">
        <w:rPr>
          <w:rFonts w:ascii="Arial" w:eastAsia="Times New Roman" w:hAnsi="Arial" w:cs="Arial"/>
          <w:bCs/>
          <w:color w:val="005A70"/>
          <w:spacing w:val="4"/>
          <w:kern w:val="32"/>
          <w:sz w:val="32"/>
          <w:szCs w:val="32"/>
          <w:lang w:eastAsia="en-AU"/>
        </w:rPr>
        <w:t>COVID-19 Fourth Dose</w:t>
      </w:r>
    </w:p>
    <w:p w:rsidR="00292193" w:rsidRPr="00292193" w:rsidRDefault="00292193" w:rsidP="00292193">
      <w:pPr>
        <w:shd w:val="clear" w:color="auto" w:fill="FFFFFF"/>
        <w:spacing w:after="0" w:line="240" w:lineRule="auto"/>
        <w:jc w:val="both"/>
        <w:rPr>
          <w:rFonts w:ascii="Arial" w:eastAsia="Times New Roman" w:hAnsi="Arial" w:cs="Arial"/>
          <w:bCs/>
          <w:color w:val="005A70"/>
          <w:spacing w:val="4"/>
          <w:kern w:val="32"/>
          <w:sz w:val="32"/>
          <w:szCs w:val="32"/>
          <w:lang w:eastAsia="en-AU"/>
        </w:rPr>
      </w:pPr>
    </w:p>
    <w:p w:rsidR="00292193" w:rsidRPr="00292193" w:rsidRDefault="00292193" w:rsidP="00292193">
      <w:pPr>
        <w:shd w:val="clear" w:color="auto" w:fill="FFFFFF"/>
        <w:spacing w:after="0" w:line="240" w:lineRule="auto"/>
        <w:jc w:val="both"/>
        <w:rPr>
          <w:rFonts w:ascii="Arial" w:eastAsia="Times New Roman" w:hAnsi="Arial" w:cs="Arial"/>
        </w:rPr>
      </w:pPr>
      <w:r w:rsidRPr="00292193">
        <w:rPr>
          <w:rFonts w:ascii="Arial" w:eastAsia="Times New Roman" w:hAnsi="Arial" w:cs="Arial"/>
        </w:rPr>
        <w:t xml:space="preserve">A fourth dose is now available for selected population groups (below) who are at greatest risk of severe illness from COVID-19 and who have received their primary vaccination course and first booster dose. </w:t>
      </w:r>
    </w:p>
    <w:p w:rsidR="00292193" w:rsidRPr="00292193" w:rsidRDefault="00292193" w:rsidP="00292193">
      <w:pPr>
        <w:pStyle w:val="NormalWeb"/>
        <w:shd w:val="clear" w:color="auto" w:fill="FFFFFF"/>
        <w:jc w:val="both"/>
        <w:rPr>
          <w:rFonts w:ascii="Arial" w:hAnsi="Arial" w:cs="Arial"/>
          <w:color w:val="313131"/>
        </w:rPr>
      </w:pPr>
      <w:r w:rsidRPr="00292193">
        <w:rPr>
          <w:rFonts w:ascii="Arial" w:hAnsi="Arial" w:cs="Arial"/>
          <w:color w:val="313131"/>
        </w:rPr>
        <w:t>You are eligible for a Pfizer COVID-19 booster dose if you:</w:t>
      </w:r>
    </w:p>
    <w:p w:rsidR="00292193" w:rsidRPr="00292193" w:rsidRDefault="00292193" w:rsidP="00292193">
      <w:pPr>
        <w:numPr>
          <w:ilvl w:val="0"/>
          <w:numId w:val="16"/>
        </w:numPr>
        <w:shd w:val="clear" w:color="auto" w:fill="FFFFFF"/>
        <w:spacing w:before="100" w:beforeAutospacing="1" w:after="100" w:afterAutospacing="1" w:line="240" w:lineRule="auto"/>
        <w:jc w:val="both"/>
        <w:rPr>
          <w:rFonts w:ascii="Arial" w:hAnsi="Arial" w:cs="Arial"/>
          <w:color w:val="313131"/>
        </w:rPr>
      </w:pPr>
      <w:r w:rsidRPr="00292193">
        <w:rPr>
          <w:rFonts w:ascii="Arial" w:hAnsi="Arial" w:cs="Arial"/>
          <w:color w:val="313131"/>
        </w:rPr>
        <w:t>are 12 to 15, and:</w:t>
      </w:r>
    </w:p>
    <w:p w:rsidR="00292193" w:rsidRPr="00292193" w:rsidRDefault="00292193" w:rsidP="00292193">
      <w:pPr>
        <w:numPr>
          <w:ilvl w:val="1"/>
          <w:numId w:val="16"/>
        </w:numPr>
        <w:shd w:val="clear" w:color="auto" w:fill="FFFFFF"/>
        <w:spacing w:before="100" w:beforeAutospacing="1" w:after="100" w:afterAutospacing="1" w:line="240" w:lineRule="auto"/>
        <w:jc w:val="both"/>
        <w:rPr>
          <w:rFonts w:ascii="Arial" w:hAnsi="Arial" w:cs="Arial"/>
          <w:color w:val="313131"/>
        </w:rPr>
      </w:pPr>
      <w:r w:rsidRPr="00292193">
        <w:rPr>
          <w:rFonts w:ascii="Arial" w:hAnsi="Arial" w:cs="Arial"/>
          <w:color w:val="313131"/>
        </w:rPr>
        <w:t>are </w:t>
      </w:r>
      <w:hyperlink r:id="rId14" w:history="1">
        <w:r w:rsidRPr="00292193">
          <w:rPr>
            <w:rStyle w:val="Hyperlink"/>
            <w:rFonts w:ascii="Arial" w:hAnsi="Arial" w:cs="Arial"/>
            <w:color w:val="006FB0"/>
          </w:rPr>
          <w:t>severely immunocompromised</w:t>
        </w:r>
      </w:hyperlink>
      <w:r w:rsidRPr="00292193">
        <w:rPr>
          <w:rFonts w:ascii="Arial" w:hAnsi="Arial" w:cs="Arial"/>
          <w:color w:val="313131"/>
        </w:rPr>
        <w:t>, or</w:t>
      </w:r>
    </w:p>
    <w:p w:rsidR="00292193" w:rsidRPr="00292193" w:rsidRDefault="00292193" w:rsidP="00292193">
      <w:pPr>
        <w:numPr>
          <w:ilvl w:val="1"/>
          <w:numId w:val="16"/>
        </w:numPr>
        <w:shd w:val="clear" w:color="auto" w:fill="FFFFFF"/>
        <w:spacing w:before="100" w:beforeAutospacing="1" w:after="100" w:afterAutospacing="1" w:line="240" w:lineRule="auto"/>
        <w:jc w:val="both"/>
        <w:rPr>
          <w:rFonts w:ascii="Arial" w:hAnsi="Arial" w:cs="Arial"/>
          <w:color w:val="313131"/>
        </w:rPr>
      </w:pPr>
      <w:r w:rsidRPr="00292193">
        <w:rPr>
          <w:rFonts w:ascii="Arial" w:hAnsi="Arial" w:cs="Arial"/>
          <w:color w:val="313131"/>
        </w:rPr>
        <w:t>have a disability with significant or complex health needs, or</w:t>
      </w:r>
    </w:p>
    <w:p w:rsidR="00292193" w:rsidRPr="00292193" w:rsidRDefault="00292193" w:rsidP="00292193">
      <w:pPr>
        <w:numPr>
          <w:ilvl w:val="1"/>
          <w:numId w:val="16"/>
        </w:numPr>
        <w:shd w:val="clear" w:color="auto" w:fill="FFFFFF"/>
        <w:spacing w:before="100" w:beforeAutospacing="1" w:after="100" w:afterAutospacing="1" w:line="240" w:lineRule="auto"/>
        <w:jc w:val="both"/>
        <w:rPr>
          <w:rFonts w:ascii="Arial" w:hAnsi="Arial" w:cs="Arial"/>
          <w:color w:val="313131"/>
        </w:rPr>
      </w:pPr>
      <w:r w:rsidRPr="00292193">
        <w:rPr>
          <w:rFonts w:ascii="Arial" w:hAnsi="Arial" w:cs="Arial"/>
          <w:color w:val="313131"/>
        </w:rPr>
        <w:t>have severe, complex, or multiple health conditions that increase the risk of severe COVID-19</w:t>
      </w:r>
    </w:p>
    <w:p w:rsidR="00292193" w:rsidRPr="00292193" w:rsidRDefault="00292193" w:rsidP="00292193">
      <w:pPr>
        <w:numPr>
          <w:ilvl w:val="0"/>
          <w:numId w:val="16"/>
        </w:numPr>
        <w:shd w:val="clear" w:color="auto" w:fill="FFFFFF"/>
        <w:spacing w:before="100" w:beforeAutospacing="1" w:after="100" w:afterAutospacing="1" w:line="240" w:lineRule="auto"/>
        <w:jc w:val="both"/>
        <w:rPr>
          <w:rFonts w:ascii="Arial" w:hAnsi="Arial" w:cs="Arial"/>
          <w:color w:val="313131"/>
        </w:rPr>
      </w:pPr>
      <w:r w:rsidRPr="00292193">
        <w:rPr>
          <w:rFonts w:ascii="Arial" w:hAnsi="Arial" w:cs="Arial"/>
          <w:color w:val="313131"/>
        </w:rPr>
        <w:t>are 16 years and older, and</w:t>
      </w:r>
    </w:p>
    <w:p w:rsidR="00292193" w:rsidRPr="00292193" w:rsidRDefault="00292193" w:rsidP="00292193">
      <w:pPr>
        <w:numPr>
          <w:ilvl w:val="0"/>
          <w:numId w:val="16"/>
        </w:numPr>
        <w:shd w:val="clear" w:color="auto" w:fill="FFFFFF"/>
        <w:spacing w:before="100" w:beforeAutospacing="1" w:after="100" w:afterAutospacing="1" w:line="240" w:lineRule="auto"/>
        <w:jc w:val="both"/>
        <w:rPr>
          <w:rFonts w:ascii="Arial" w:hAnsi="Arial" w:cs="Arial"/>
          <w:color w:val="313131"/>
        </w:rPr>
      </w:pPr>
      <w:proofErr w:type="gramStart"/>
      <w:r w:rsidRPr="00292193">
        <w:rPr>
          <w:rFonts w:ascii="Arial" w:hAnsi="Arial" w:cs="Arial"/>
          <w:color w:val="313131"/>
        </w:rPr>
        <w:t>completed</w:t>
      </w:r>
      <w:proofErr w:type="gramEnd"/>
      <w:r w:rsidRPr="00292193">
        <w:rPr>
          <w:rFonts w:ascii="Arial" w:hAnsi="Arial" w:cs="Arial"/>
          <w:color w:val="313131"/>
        </w:rPr>
        <w:t xml:space="preserve"> your primary dose course of COVID-19 vaccination at least </w:t>
      </w:r>
      <w:r w:rsidRPr="00292193">
        <w:rPr>
          <w:rStyle w:val="Strong"/>
          <w:rFonts w:ascii="Arial" w:hAnsi="Arial" w:cs="Arial"/>
          <w:color w:val="313131"/>
        </w:rPr>
        <w:t>3</w:t>
      </w:r>
      <w:r w:rsidRPr="00292193">
        <w:rPr>
          <w:rFonts w:ascii="Arial" w:hAnsi="Arial" w:cs="Arial"/>
          <w:color w:val="313131"/>
        </w:rPr>
        <w:t> months ago.</w:t>
      </w:r>
    </w:p>
    <w:p w:rsidR="00292193" w:rsidRPr="00292193" w:rsidRDefault="00292193" w:rsidP="00292193">
      <w:pPr>
        <w:pStyle w:val="NormalWeb"/>
        <w:shd w:val="clear" w:color="auto" w:fill="FFFFFF"/>
        <w:jc w:val="both"/>
        <w:rPr>
          <w:rFonts w:ascii="Arial" w:hAnsi="Arial" w:cs="Arial"/>
          <w:color w:val="313131"/>
        </w:rPr>
      </w:pPr>
      <w:r w:rsidRPr="00292193">
        <w:rPr>
          <w:rFonts w:ascii="Arial" w:hAnsi="Arial" w:cs="Arial"/>
          <w:color w:val="313131"/>
        </w:rPr>
        <w:t xml:space="preserve">If you are aged 18 years or older, you can have the Pfizer or </w:t>
      </w:r>
      <w:proofErr w:type="spellStart"/>
      <w:r w:rsidRPr="00292193">
        <w:rPr>
          <w:rFonts w:ascii="Arial" w:hAnsi="Arial" w:cs="Arial"/>
          <w:color w:val="313131"/>
        </w:rPr>
        <w:t>Moderna</w:t>
      </w:r>
      <w:proofErr w:type="spellEnd"/>
      <w:r w:rsidRPr="00292193">
        <w:rPr>
          <w:rFonts w:ascii="Arial" w:hAnsi="Arial" w:cs="Arial"/>
          <w:color w:val="313131"/>
        </w:rPr>
        <w:t xml:space="preserve"> vaccine as a booster dose regardless of which vaccine you had for your first </w:t>
      </w:r>
      <w:proofErr w:type="gramStart"/>
      <w:r w:rsidRPr="00292193">
        <w:rPr>
          <w:rFonts w:ascii="Arial" w:hAnsi="Arial" w:cs="Arial"/>
          <w:color w:val="313131"/>
        </w:rPr>
        <w:t>2</w:t>
      </w:r>
      <w:proofErr w:type="gramEnd"/>
      <w:r w:rsidRPr="00292193">
        <w:rPr>
          <w:rFonts w:ascii="Arial" w:hAnsi="Arial" w:cs="Arial"/>
          <w:color w:val="313131"/>
        </w:rPr>
        <w:t xml:space="preserve"> doses.</w:t>
      </w:r>
    </w:p>
    <w:p w:rsidR="00292193" w:rsidRPr="00292193" w:rsidRDefault="00292193" w:rsidP="00292193">
      <w:pPr>
        <w:pStyle w:val="NormalWeb"/>
        <w:shd w:val="clear" w:color="auto" w:fill="FFFFFF"/>
        <w:jc w:val="both"/>
        <w:rPr>
          <w:rFonts w:ascii="Arial" w:hAnsi="Arial" w:cs="Arial"/>
          <w:color w:val="313131"/>
        </w:rPr>
      </w:pPr>
      <w:r w:rsidRPr="00292193">
        <w:rPr>
          <w:rFonts w:ascii="Arial" w:hAnsi="Arial" w:cs="Arial"/>
          <w:color w:val="313131"/>
        </w:rPr>
        <w:t xml:space="preserve">If you have had </w:t>
      </w:r>
      <w:proofErr w:type="gramStart"/>
      <w:r w:rsidRPr="00292193">
        <w:rPr>
          <w:rFonts w:ascii="Arial" w:hAnsi="Arial" w:cs="Arial"/>
          <w:color w:val="313131"/>
        </w:rPr>
        <w:t>COVID-19</w:t>
      </w:r>
      <w:proofErr w:type="gramEnd"/>
      <w:r w:rsidRPr="00292193">
        <w:rPr>
          <w:rFonts w:ascii="Arial" w:hAnsi="Arial" w:cs="Arial"/>
          <w:color w:val="313131"/>
        </w:rPr>
        <w:t xml:space="preserve"> you should wait to be vaccinated with a COVID-19 vaccine for 3 months after your confirmed infection.</w:t>
      </w:r>
    </w:p>
    <w:p w:rsidR="00292193" w:rsidRPr="00292193" w:rsidRDefault="00292193" w:rsidP="00292193">
      <w:pPr>
        <w:pStyle w:val="NormalWeb"/>
        <w:shd w:val="clear" w:color="auto" w:fill="FFFFFF"/>
        <w:jc w:val="both"/>
        <w:rPr>
          <w:rFonts w:ascii="Arial" w:hAnsi="Arial" w:cs="Arial"/>
          <w:color w:val="313131"/>
        </w:rPr>
      </w:pPr>
      <w:r w:rsidRPr="00292193">
        <w:rPr>
          <w:rFonts w:ascii="Arial" w:hAnsi="Arial" w:cs="Arial"/>
          <w:color w:val="313131"/>
        </w:rPr>
        <w:t>The date you had your last COVID-19 vaccine is on your COVID-19 </w:t>
      </w:r>
      <w:hyperlink r:id="rId15" w:history="1">
        <w:r w:rsidRPr="00292193">
          <w:rPr>
            <w:rStyle w:val="Hyperlink"/>
            <w:rFonts w:ascii="Arial" w:hAnsi="Arial" w:cs="Arial"/>
            <w:color w:val="006FB0"/>
          </w:rPr>
          <w:t>digital certificate</w:t>
        </w:r>
      </w:hyperlink>
      <w:r w:rsidRPr="00292193">
        <w:rPr>
          <w:rFonts w:ascii="Arial" w:hAnsi="Arial" w:cs="Arial"/>
          <w:color w:val="313131"/>
        </w:rPr>
        <w:t>.</w:t>
      </w:r>
    </w:p>
    <w:p w:rsidR="00292193" w:rsidRPr="00292193" w:rsidRDefault="00292193" w:rsidP="00292193">
      <w:pPr>
        <w:shd w:val="clear" w:color="auto" w:fill="FFFFFF"/>
        <w:spacing w:after="0" w:line="240" w:lineRule="auto"/>
        <w:jc w:val="both"/>
        <w:rPr>
          <w:rFonts w:ascii="Arial" w:eastAsia="Times New Roman" w:hAnsi="Arial" w:cs="Arial"/>
        </w:rPr>
      </w:pPr>
    </w:p>
    <w:p w:rsidR="00292193" w:rsidRPr="00292193" w:rsidRDefault="00292193" w:rsidP="00292193">
      <w:pPr>
        <w:pStyle w:val="ListParagraph"/>
        <w:numPr>
          <w:ilvl w:val="0"/>
          <w:numId w:val="7"/>
        </w:numPr>
        <w:shd w:val="clear" w:color="auto" w:fill="FFFFFF"/>
        <w:spacing w:after="0" w:line="360" w:lineRule="auto"/>
        <w:jc w:val="both"/>
        <w:rPr>
          <w:rFonts w:ascii="Arial" w:hAnsi="Arial" w:cs="Arial"/>
        </w:rPr>
      </w:pPr>
      <w:r w:rsidRPr="00292193">
        <w:rPr>
          <w:rFonts w:ascii="Arial" w:hAnsi="Arial" w:cs="Arial"/>
        </w:rPr>
        <w:t xml:space="preserve">Learn more about </w:t>
      </w:r>
      <w:hyperlink r:id="rId16" w:history="1">
        <w:r w:rsidRPr="00292193">
          <w:rPr>
            <w:rStyle w:val="Hyperlink"/>
            <w:rFonts w:ascii="Arial" w:hAnsi="Arial" w:cs="Arial"/>
          </w:rPr>
          <w:t>COVID-19 booster vaccine advice</w:t>
        </w:r>
      </w:hyperlink>
      <w:r w:rsidRPr="00292193">
        <w:rPr>
          <w:rFonts w:ascii="Arial" w:hAnsi="Arial" w:cs="Arial"/>
        </w:rPr>
        <w:t>.</w:t>
      </w:r>
    </w:p>
    <w:p w:rsidR="00292193" w:rsidRPr="00292193" w:rsidRDefault="00292193" w:rsidP="00292193">
      <w:pPr>
        <w:pStyle w:val="ListParagraph"/>
        <w:numPr>
          <w:ilvl w:val="0"/>
          <w:numId w:val="7"/>
        </w:numPr>
        <w:shd w:val="clear" w:color="auto" w:fill="FFFFFF"/>
        <w:spacing w:after="0" w:line="360" w:lineRule="auto"/>
        <w:jc w:val="both"/>
        <w:rPr>
          <w:rFonts w:ascii="Arial" w:hAnsi="Arial" w:cs="Arial"/>
        </w:rPr>
      </w:pPr>
      <w:r w:rsidRPr="00292193">
        <w:rPr>
          <w:rFonts w:ascii="Arial" w:hAnsi="Arial" w:cs="Arial"/>
        </w:rPr>
        <w:t xml:space="preserve">Learn more about </w:t>
      </w:r>
      <w:hyperlink r:id="rId17" w:history="1">
        <w:r w:rsidRPr="00292193">
          <w:rPr>
            <w:rStyle w:val="Hyperlink"/>
            <w:rFonts w:ascii="Arial" w:hAnsi="Arial" w:cs="Arial"/>
          </w:rPr>
          <w:t>COVID-19 vaccine information for people with disability and disability service providers</w:t>
        </w:r>
      </w:hyperlink>
      <w:r w:rsidRPr="00292193">
        <w:rPr>
          <w:rFonts w:ascii="Arial" w:hAnsi="Arial" w:cs="Arial"/>
        </w:rPr>
        <w:t>.</w:t>
      </w:r>
    </w:p>
    <w:p w:rsidR="00292193" w:rsidRPr="00292193" w:rsidRDefault="00292193" w:rsidP="00292193">
      <w:pPr>
        <w:pStyle w:val="ListParagraph"/>
        <w:shd w:val="clear" w:color="auto" w:fill="FFFFFF"/>
        <w:spacing w:after="0" w:line="360" w:lineRule="auto"/>
        <w:jc w:val="both"/>
        <w:rPr>
          <w:rFonts w:ascii="Arial" w:hAnsi="Arial" w:cs="Arial"/>
        </w:rPr>
      </w:pPr>
    </w:p>
    <w:p w:rsidR="00292193" w:rsidRPr="00292193" w:rsidRDefault="00292193" w:rsidP="00292193">
      <w:pPr>
        <w:pStyle w:val="ListParagraph"/>
        <w:spacing w:after="0" w:line="240" w:lineRule="auto"/>
        <w:ind w:left="0"/>
        <w:jc w:val="both"/>
        <w:rPr>
          <w:rFonts w:ascii="Arial" w:eastAsia="Times New Roman" w:hAnsi="Arial" w:cs="Arial"/>
          <w:bCs/>
          <w:color w:val="005A70"/>
          <w:spacing w:val="4"/>
          <w:kern w:val="32"/>
          <w:sz w:val="32"/>
          <w:szCs w:val="32"/>
          <w:lang w:eastAsia="en-AU"/>
        </w:rPr>
      </w:pPr>
      <w:r w:rsidRPr="00292193">
        <w:rPr>
          <w:rFonts w:ascii="Arial" w:eastAsia="Times New Roman" w:hAnsi="Arial" w:cs="Arial"/>
          <w:bCs/>
          <w:color w:val="005A70"/>
          <w:spacing w:val="4"/>
          <w:kern w:val="32"/>
          <w:sz w:val="32"/>
          <w:szCs w:val="32"/>
          <w:lang w:eastAsia="en-AU"/>
        </w:rPr>
        <w:t>COVID-19 booster vaccine advice</w:t>
      </w:r>
    </w:p>
    <w:p w:rsidR="00292193" w:rsidRPr="00292193" w:rsidRDefault="00292193" w:rsidP="00292193">
      <w:pPr>
        <w:pStyle w:val="ListParagraph"/>
        <w:spacing w:after="0" w:line="240" w:lineRule="auto"/>
        <w:ind w:left="0"/>
        <w:jc w:val="both"/>
        <w:rPr>
          <w:rFonts w:ascii="Arial" w:eastAsia="Times New Roman" w:hAnsi="Arial" w:cs="Arial"/>
          <w:bCs/>
          <w:color w:val="005A70"/>
          <w:spacing w:val="4"/>
          <w:kern w:val="32"/>
          <w:sz w:val="32"/>
          <w:szCs w:val="32"/>
          <w:lang w:eastAsia="en-AU"/>
        </w:rPr>
      </w:pPr>
      <w:r w:rsidRPr="00292193">
        <w:rPr>
          <w:rFonts w:ascii="Arial" w:eastAsia="Times New Roman" w:hAnsi="Arial" w:cs="Arial"/>
          <w:bCs/>
          <w:color w:val="005A70"/>
          <w:spacing w:val="4"/>
          <w:kern w:val="32"/>
          <w:sz w:val="32"/>
          <w:szCs w:val="32"/>
          <w:lang w:eastAsia="en-AU"/>
        </w:rPr>
        <w:t xml:space="preserve"> </w:t>
      </w:r>
    </w:p>
    <w:p w:rsidR="00292193" w:rsidRPr="00292193" w:rsidRDefault="00292193" w:rsidP="00292193">
      <w:pPr>
        <w:spacing w:after="0" w:line="240" w:lineRule="auto"/>
        <w:jc w:val="both"/>
        <w:rPr>
          <w:rFonts w:ascii="Arial" w:hAnsi="Arial" w:cs="Arial"/>
        </w:rPr>
      </w:pPr>
      <w:r w:rsidRPr="00292193">
        <w:rPr>
          <w:rFonts w:ascii="Arial" w:hAnsi="Arial" w:cs="Arial"/>
        </w:rPr>
        <w:t xml:space="preserve">COVID-19 boosters help to maintain immunity against COVID-19. </w:t>
      </w:r>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r w:rsidRPr="00292193">
        <w:rPr>
          <w:rFonts w:ascii="Arial" w:hAnsi="Arial" w:cs="Arial"/>
        </w:rPr>
        <w:t xml:space="preserve">Learn more about COVID-19 vaccines, when you need one and how to get it. </w:t>
      </w:r>
    </w:p>
    <w:p w:rsidR="00292193" w:rsidRPr="00292193" w:rsidRDefault="00292193" w:rsidP="00292193">
      <w:pPr>
        <w:spacing w:after="0" w:line="240" w:lineRule="auto"/>
        <w:jc w:val="both"/>
        <w:rPr>
          <w:rFonts w:ascii="Arial" w:hAnsi="Arial" w:cs="Arial"/>
        </w:rPr>
      </w:pPr>
    </w:p>
    <w:p w:rsidR="00292193" w:rsidRPr="00292193" w:rsidRDefault="006236BA" w:rsidP="00292193">
      <w:pPr>
        <w:numPr>
          <w:ilvl w:val="0"/>
          <w:numId w:val="6"/>
        </w:numPr>
        <w:shd w:val="clear" w:color="auto" w:fill="FFFFFF"/>
        <w:spacing w:after="0" w:line="360" w:lineRule="auto"/>
        <w:jc w:val="both"/>
        <w:rPr>
          <w:rStyle w:val="Hyperlink"/>
          <w:rFonts w:ascii="Arial" w:hAnsi="Arial" w:cs="Arial"/>
        </w:rPr>
      </w:pPr>
      <w:hyperlink r:id="rId18" w:anchor="staying-up-to-date" w:history="1">
        <w:r w:rsidR="00292193" w:rsidRPr="00292193">
          <w:rPr>
            <w:rStyle w:val="Hyperlink"/>
            <w:rFonts w:ascii="Arial" w:hAnsi="Arial" w:cs="Arial"/>
          </w:rPr>
          <w:t>Staying up to date</w:t>
        </w:r>
      </w:hyperlink>
    </w:p>
    <w:p w:rsidR="00292193" w:rsidRPr="00292193" w:rsidRDefault="006236BA" w:rsidP="00292193">
      <w:pPr>
        <w:numPr>
          <w:ilvl w:val="0"/>
          <w:numId w:val="6"/>
        </w:numPr>
        <w:shd w:val="clear" w:color="auto" w:fill="FFFFFF"/>
        <w:spacing w:after="0" w:line="360" w:lineRule="auto"/>
        <w:jc w:val="both"/>
        <w:rPr>
          <w:rStyle w:val="Hyperlink"/>
          <w:rFonts w:ascii="Arial" w:hAnsi="Arial" w:cs="Arial"/>
        </w:rPr>
      </w:pPr>
      <w:hyperlink r:id="rId19" w:anchor="how-to-book-booster-doses" w:history="1">
        <w:r w:rsidR="00292193" w:rsidRPr="00292193">
          <w:rPr>
            <w:rStyle w:val="Hyperlink"/>
            <w:rFonts w:ascii="Arial" w:hAnsi="Arial" w:cs="Arial"/>
          </w:rPr>
          <w:t xml:space="preserve">How to book </w:t>
        </w:r>
      </w:hyperlink>
    </w:p>
    <w:p w:rsidR="00292193" w:rsidRPr="00292193" w:rsidRDefault="006236BA" w:rsidP="00292193">
      <w:pPr>
        <w:numPr>
          <w:ilvl w:val="0"/>
          <w:numId w:val="6"/>
        </w:numPr>
        <w:shd w:val="clear" w:color="auto" w:fill="FFFFFF"/>
        <w:spacing w:after="0" w:line="360" w:lineRule="auto"/>
        <w:jc w:val="both"/>
        <w:rPr>
          <w:rStyle w:val="Hyperlink"/>
          <w:rFonts w:ascii="Arial" w:hAnsi="Arial" w:cs="Arial"/>
        </w:rPr>
      </w:pPr>
      <w:hyperlink r:id="rId20" w:anchor="booster-doses-" w:history="1">
        <w:r w:rsidR="00292193" w:rsidRPr="00292193">
          <w:rPr>
            <w:rStyle w:val="Hyperlink"/>
            <w:rFonts w:ascii="Arial" w:hAnsi="Arial" w:cs="Arial"/>
          </w:rPr>
          <w:t>Booster doses</w:t>
        </w:r>
      </w:hyperlink>
    </w:p>
    <w:p w:rsidR="00292193" w:rsidRPr="00292193" w:rsidRDefault="006236BA" w:rsidP="00292193">
      <w:pPr>
        <w:numPr>
          <w:ilvl w:val="0"/>
          <w:numId w:val="6"/>
        </w:numPr>
        <w:shd w:val="clear" w:color="auto" w:fill="FFFFFF"/>
        <w:spacing w:after="0" w:line="360" w:lineRule="auto"/>
        <w:jc w:val="both"/>
        <w:rPr>
          <w:rStyle w:val="Hyperlink"/>
          <w:rFonts w:ascii="Arial" w:hAnsi="Arial" w:cs="Arial"/>
        </w:rPr>
      </w:pPr>
      <w:hyperlink r:id="rId21" w:anchor="benefits-of-a-booster-doses" w:history="1">
        <w:r w:rsidR="00292193" w:rsidRPr="00292193">
          <w:rPr>
            <w:rStyle w:val="Hyperlink"/>
            <w:rFonts w:ascii="Arial" w:hAnsi="Arial" w:cs="Arial"/>
          </w:rPr>
          <w:t>Benefits of a booster doses</w:t>
        </w:r>
      </w:hyperlink>
    </w:p>
    <w:p w:rsidR="00292193" w:rsidRPr="00292193" w:rsidRDefault="006236BA" w:rsidP="00292193">
      <w:pPr>
        <w:numPr>
          <w:ilvl w:val="0"/>
          <w:numId w:val="6"/>
        </w:numPr>
        <w:shd w:val="clear" w:color="auto" w:fill="FFFFFF"/>
        <w:spacing w:after="0" w:line="360" w:lineRule="auto"/>
        <w:jc w:val="both"/>
        <w:rPr>
          <w:rStyle w:val="Hyperlink"/>
          <w:rFonts w:ascii="Arial" w:hAnsi="Arial" w:cs="Arial"/>
        </w:rPr>
      </w:pPr>
      <w:hyperlink r:id="rId22" w:anchor="safety-of-covid19-booster-doses" w:history="1">
        <w:r w:rsidR="00292193" w:rsidRPr="00292193">
          <w:rPr>
            <w:rStyle w:val="Hyperlink"/>
            <w:rFonts w:ascii="Arial" w:hAnsi="Arial" w:cs="Arial"/>
          </w:rPr>
          <w:t>Safety of COVID-19 booster doses</w:t>
        </w:r>
      </w:hyperlink>
    </w:p>
    <w:p w:rsidR="00292193" w:rsidRDefault="00292193" w:rsidP="00292193">
      <w:pPr>
        <w:shd w:val="clear" w:color="auto" w:fill="FFFFFF"/>
        <w:spacing w:after="0" w:line="240" w:lineRule="auto"/>
        <w:ind w:left="720"/>
        <w:jc w:val="both"/>
        <w:rPr>
          <w:rStyle w:val="Hyperlink"/>
          <w:rFonts w:ascii="Arial" w:hAnsi="Arial" w:cs="Arial"/>
        </w:rPr>
      </w:pPr>
    </w:p>
    <w:p w:rsidR="00292193" w:rsidRDefault="00292193" w:rsidP="00292193">
      <w:pPr>
        <w:shd w:val="clear" w:color="auto" w:fill="FFFFFF"/>
        <w:spacing w:after="0" w:line="240" w:lineRule="auto"/>
        <w:ind w:left="720"/>
        <w:jc w:val="both"/>
        <w:rPr>
          <w:rStyle w:val="Hyperlink"/>
          <w:rFonts w:ascii="Arial" w:hAnsi="Arial" w:cs="Arial"/>
        </w:rPr>
      </w:pPr>
    </w:p>
    <w:p w:rsidR="00292193" w:rsidRPr="00292193" w:rsidRDefault="00292193" w:rsidP="00292193">
      <w:pPr>
        <w:shd w:val="clear" w:color="auto" w:fill="FFFFFF"/>
        <w:spacing w:after="0" w:line="240" w:lineRule="auto"/>
        <w:ind w:left="720"/>
        <w:jc w:val="both"/>
        <w:rPr>
          <w:rStyle w:val="Hyperlink"/>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4" w:name="_Toc112924060"/>
      <w:r w:rsidRPr="00292193">
        <w:rPr>
          <w:rFonts w:ascii="Arial" w:eastAsia="Times New Roman" w:hAnsi="Arial" w:cs="Arial"/>
          <w:b w:val="0"/>
          <w:bCs w:val="0"/>
          <w:color w:val="005A70"/>
          <w:spacing w:val="4"/>
          <w:kern w:val="32"/>
          <w:sz w:val="32"/>
          <w:szCs w:val="32"/>
          <w:lang w:eastAsia="en-AU"/>
        </w:rPr>
        <w:t>Assistance with booking a vaccination</w:t>
      </w:r>
      <w:bookmarkEnd w:id="4"/>
    </w:p>
    <w:p w:rsidR="00292193" w:rsidRPr="00292193" w:rsidRDefault="00292193" w:rsidP="00292193">
      <w:pPr>
        <w:jc w:val="both"/>
        <w:rPr>
          <w:rFonts w:ascii="Arial" w:hAnsi="Arial" w:cs="Arial"/>
          <w:lang w:eastAsia="en-AU"/>
        </w:rPr>
      </w:pPr>
    </w:p>
    <w:p w:rsidR="00292193" w:rsidRPr="00292193" w:rsidRDefault="00292193" w:rsidP="00292193">
      <w:pPr>
        <w:spacing w:after="0" w:line="276" w:lineRule="auto"/>
        <w:jc w:val="both"/>
        <w:rPr>
          <w:rFonts w:ascii="Arial" w:hAnsi="Arial" w:cs="Arial"/>
        </w:rPr>
      </w:pPr>
      <w:r w:rsidRPr="00292193">
        <w:rPr>
          <w:rFonts w:ascii="Arial" w:hAnsi="Arial" w:cs="Arial"/>
          <w:lang w:val="en-GB" w:eastAsia="en-AU"/>
        </w:rPr>
        <w:t>Assistance</w:t>
      </w:r>
      <w:r w:rsidRPr="00292193">
        <w:rPr>
          <w:rFonts w:ascii="Arial" w:hAnsi="Arial" w:cs="Arial"/>
          <w:b/>
        </w:rPr>
        <w:t xml:space="preserve"> </w:t>
      </w:r>
      <w:r w:rsidRPr="00292193">
        <w:rPr>
          <w:rFonts w:ascii="Arial" w:hAnsi="Arial" w:cs="Arial"/>
        </w:rPr>
        <w:t xml:space="preserve">for people with disability and their families, friends and providers is available through the </w:t>
      </w:r>
      <w:r w:rsidRPr="00292193">
        <w:rPr>
          <w:rFonts w:ascii="Arial" w:hAnsi="Arial" w:cs="Arial"/>
          <w:b/>
          <w:i/>
        </w:rPr>
        <w:t>Disability Gateway</w:t>
      </w:r>
      <w:r w:rsidRPr="00292193">
        <w:rPr>
          <w:rFonts w:ascii="Arial" w:hAnsi="Arial" w:cs="Arial"/>
        </w:rPr>
        <w:t xml:space="preserve">, you can call on </w:t>
      </w:r>
      <w:r w:rsidRPr="00292193">
        <w:rPr>
          <w:rFonts w:ascii="Arial" w:hAnsi="Arial" w:cs="Arial"/>
          <w:b/>
        </w:rPr>
        <w:t>1800 643 787</w:t>
      </w:r>
      <w:r w:rsidRPr="00292193">
        <w:rPr>
          <w:rFonts w:ascii="Arial" w:hAnsi="Arial" w:cs="Arial"/>
        </w:rPr>
        <w:t xml:space="preserve"> between the hours of 8 am to 8 pm, Monday to Friday.</w:t>
      </w:r>
    </w:p>
    <w:p w:rsidR="00292193" w:rsidRPr="00292193" w:rsidRDefault="00292193" w:rsidP="00292193">
      <w:pPr>
        <w:spacing w:after="0" w:line="276" w:lineRule="auto"/>
        <w:jc w:val="both"/>
        <w:rPr>
          <w:rFonts w:ascii="Arial" w:hAnsi="Arial" w:cs="Arial"/>
          <w:b/>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You can access the </w:t>
      </w:r>
      <w:r w:rsidRPr="00292193">
        <w:rPr>
          <w:rFonts w:ascii="Arial" w:hAnsi="Arial" w:cs="Arial"/>
          <w:b/>
          <w:i/>
        </w:rPr>
        <w:t>Easy Vaccine Access</w:t>
      </w:r>
      <w:r w:rsidRPr="00292193">
        <w:rPr>
          <w:rFonts w:ascii="Arial" w:hAnsi="Arial" w:cs="Arial"/>
        </w:rPr>
        <w:t xml:space="preserve"> service – SMS Text </w:t>
      </w:r>
      <w:r w:rsidRPr="00292193">
        <w:rPr>
          <w:rFonts w:ascii="Arial" w:hAnsi="Arial" w:cs="Arial"/>
          <w:i/>
        </w:rPr>
        <w:t>‘Hey EVA’</w:t>
      </w:r>
      <w:r w:rsidRPr="00292193">
        <w:rPr>
          <w:rFonts w:ascii="Arial" w:hAnsi="Arial" w:cs="Arial"/>
        </w:rPr>
        <w:t xml:space="preserve"> to </w:t>
      </w:r>
    </w:p>
    <w:p w:rsidR="00292193" w:rsidRPr="00292193" w:rsidRDefault="00292193" w:rsidP="00292193">
      <w:pPr>
        <w:spacing w:after="0" w:line="276" w:lineRule="auto"/>
        <w:jc w:val="both"/>
        <w:rPr>
          <w:rFonts w:ascii="Arial" w:hAnsi="Arial" w:cs="Arial"/>
        </w:rPr>
      </w:pPr>
      <w:r w:rsidRPr="00292193">
        <w:rPr>
          <w:rFonts w:ascii="Arial" w:hAnsi="Arial" w:cs="Arial"/>
          <w:b/>
        </w:rPr>
        <w:t>0481 611 382</w:t>
      </w:r>
      <w:r w:rsidRPr="00292193">
        <w:rPr>
          <w:rFonts w:ascii="Arial" w:hAnsi="Arial" w:cs="Arial"/>
        </w:rPr>
        <w:t xml:space="preserve">. Learn more about </w:t>
      </w:r>
      <w:hyperlink r:id="rId23" w:history="1">
        <w:r w:rsidRPr="00292193">
          <w:rPr>
            <w:rStyle w:val="Hyperlink"/>
            <w:rFonts w:ascii="Arial" w:hAnsi="Arial" w:cs="Arial"/>
          </w:rPr>
          <w:t>EVA</w:t>
        </w:r>
      </w:hyperlink>
      <w:r w:rsidRPr="00292193">
        <w:rPr>
          <w:rStyle w:val="Hyperlink"/>
          <w:rFonts w:ascii="Arial" w:hAnsi="Arial" w:cs="Arial"/>
        </w:rPr>
        <w:t>.</w:t>
      </w: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r w:rsidRPr="00292193">
        <w:rPr>
          <w:rFonts w:ascii="Arial" w:hAnsi="Arial" w:cs="Arial"/>
        </w:rPr>
        <w:br/>
      </w:r>
      <w:bookmarkStart w:id="5" w:name="_Toc112924061"/>
      <w:r w:rsidRPr="00292193">
        <w:rPr>
          <w:rFonts w:ascii="Arial" w:eastAsia="Times New Roman" w:hAnsi="Arial" w:cs="Arial"/>
          <w:b w:val="0"/>
          <w:bCs w:val="0"/>
          <w:color w:val="005A70"/>
          <w:spacing w:val="4"/>
          <w:kern w:val="32"/>
          <w:sz w:val="32"/>
          <w:szCs w:val="32"/>
          <w:lang w:eastAsia="en-AU"/>
        </w:rPr>
        <w:t>Vaccination Clinic Finder</w:t>
      </w:r>
      <w:bookmarkEnd w:id="5"/>
    </w:p>
    <w:p w:rsidR="00292193" w:rsidRPr="00292193" w:rsidRDefault="00292193" w:rsidP="00292193">
      <w:pPr>
        <w:spacing w:after="0" w:line="240" w:lineRule="auto"/>
        <w:jc w:val="both"/>
        <w:rPr>
          <w:rFonts w:ascii="Arial" w:eastAsia="Times New Roman" w:hAnsi="Arial" w:cs="Arial"/>
          <w:bCs/>
          <w:color w:val="005A70"/>
          <w:spacing w:val="4"/>
          <w:kern w:val="32"/>
          <w:sz w:val="32"/>
          <w:szCs w:val="32"/>
          <w:lang w:eastAsia="en-AU"/>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The </w:t>
      </w:r>
      <w:hyperlink r:id="rId24" w:history="1">
        <w:r w:rsidRPr="00292193">
          <w:rPr>
            <w:rStyle w:val="Hyperlink"/>
            <w:rFonts w:ascii="Arial" w:hAnsi="Arial" w:cs="Arial"/>
          </w:rPr>
          <w:t>Vaccine Clinic Finder</w:t>
        </w:r>
      </w:hyperlink>
      <w:r w:rsidRPr="00292193">
        <w:rPr>
          <w:rFonts w:ascii="Arial" w:hAnsi="Arial" w:cs="Arial"/>
        </w:rPr>
        <w:t xml:space="preserve"> is available to help find and book a COVID-19 vaccine appointment. When searching for a suitable appointment, the Vaccine Clinic Finder has icons to assist with accessibility needs. </w:t>
      </w:r>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ListParagraph"/>
        <w:numPr>
          <w:ilvl w:val="0"/>
          <w:numId w:val="15"/>
        </w:numPr>
        <w:spacing w:after="0" w:line="360" w:lineRule="auto"/>
        <w:jc w:val="both"/>
        <w:rPr>
          <w:rFonts w:ascii="Arial" w:hAnsi="Arial" w:cs="Arial"/>
        </w:rPr>
      </w:pPr>
      <w:r w:rsidRPr="00292193">
        <w:rPr>
          <w:rFonts w:ascii="Arial" w:hAnsi="Arial" w:cs="Arial"/>
          <w:b/>
        </w:rPr>
        <w:t>Wheelchair accessible</w:t>
      </w:r>
      <w:r w:rsidRPr="00292193">
        <w:rPr>
          <w:rFonts w:ascii="Arial" w:hAnsi="Arial" w:cs="Arial"/>
        </w:rPr>
        <w:t xml:space="preserve"> - This location supports the needs of people who are using a wheelchair or have limited mobility.</w:t>
      </w:r>
    </w:p>
    <w:p w:rsidR="00292193" w:rsidRPr="00292193" w:rsidRDefault="00292193" w:rsidP="00292193">
      <w:pPr>
        <w:pStyle w:val="ListParagraph"/>
        <w:numPr>
          <w:ilvl w:val="0"/>
          <w:numId w:val="15"/>
        </w:numPr>
        <w:spacing w:after="0" w:line="360" w:lineRule="auto"/>
        <w:jc w:val="both"/>
        <w:rPr>
          <w:rFonts w:ascii="Arial" w:hAnsi="Arial" w:cs="Arial"/>
        </w:rPr>
      </w:pPr>
      <w:r w:rsidRPr="00292193">
        <w:rPr>
          <w:rFonts w:ascii="Arial" w:hAnsi="Arial" w:cs="Arial"/>
          <w:b/>
        </w:rPr>
        <w:t>No Medicare card needed</w:t>
      </w:r>
      <w:r w:rsidRPr="00292193">
        <w:rPr>
          <w:rFonts w:ascii="Arial" w:hAnsi="Arial" w:cs="Arial"/>
        </w:rPr>
        <w:t xml:space="preserve"> - People without Medicare can get a COVID-19 vaccine at this location.</w:t>
      </w:r>
    </w:p>
    <w:p w:rsidR="00292193" w:rsidRPr="00292193" w:rsidRDefault="00292193" w:rsidP="00292193">
      <w:pPr>
        <w:pStyle w:val="ListParagraph"/>
        <w:numPr>
          <w:ilvl w:val="0"/>
          <w:numId w:val="15"/>
        </w:numPr>
        <w:spacing w:after="0" w:line="360" w:lineRule="auto"/>
        <w:jc w:val="both"/>
        <w:rPr>
          <w:rFonts w:ascii="Arial" w:hAnsi="Arial" w:cs="Arial"/>
        </w:rPr>
      </w:pPr>
      <w:r w:rsidRPr="00292193">
        <w:rPr>
          <w:rFonts w:ascii="Arial" w:hAnsi="Arial" w:cs="Arial"/>
          <w:b/>
        </w:rPr>
        <w:t>No appointment needed</w:t>
      </w:r>
      <w:r w:rsidRPr="00292193">
        <w:rPr>
          <w:rFonts w:ascii="Arial" w:hAnsi="Arial" w:cs="Arial"/>
        </w:rPr>
        <w:t xml:space="preserve"> - walk-ins accepted </w:t>
      </w:r>
    </w:p>
    <w:p w:rsidR="00292193" w:rsidRPr="00292193" w:rsidRDefault="00292193" w:rsidP="00292193">
      <w:pPr>
        <w:pStyle w:val="ListParagraph"/>
        <w:numPr>
          <w:ilvl w:val="0"/>
          <w:numId w:val="15"/>
        </w:numPr>
        <w:spacing w:after="0" w:line="360" w:lineRule="auto"/>
        <w:jc w:val="both"/>
        <w:rPr>
          <w:rFonts w:ascii="Arial" w:hAnsi="Arial" w:cs="Arial"/>
        </w:rPr>
      </w:pPr>
      <w:r w:rsidRPr="00292193">
        <w:rPr>
          <w:rFonts w:ascii="Arial" w:hAnsi="Arial" w:cs="Arial"/>
          <w:b/>
        </w:rPr>
        <w:t>Low sensory space available</w:t>
      </w:r>
      <w:r w:rsidRPr="00292193">
        <w:rPr>
          <w:rFonts w:ascii="Arial" w:hAnsi="Arial" w:cs="Arial"/>
        </w:rPr>
        <w:t xml:space="preserve"> - This location has a quiet room and/or low sensory space available. </w:t>
      </w:r>
    </w:p>
    <w:p w:rsidR="00292193" w:rsidRDefault="00292193" w:rsidP="00292193">
      <w:pPr>
        <w:pStyle w:val="ListParagraph"/>
        <w:numPr>
          <w:ilvl w:val="0"/>
          <w:numId w:val="15"/>
        </w:numPr>
        <w:spacing w:after="0" w:line="360" w:lineRule="auto"/>
        <w:jc w:val="both"/>
        <w:rPr>
          <w:rFonts w:ascii="Arial" w:hAnsi="Arial" w:cs="Arial"/>
        </w:rPr>
      </w:pPr>
      <w:r w:rsidRPr="00292193">
        <w:rPr>
          <w:rFonts w:ascii="Arial" w:hAnsi="Arial" w:cs="Arial"/>
          <w:b/>
        </w:rPr>
        <w:t>Languages other than English</w:t>
      </w:r>
      <w:r w:rsidRPr="00292193">
        <w:rPr>
          <w:rFonts w:ascii="Arial" w:hAnsi="Arial" w:cs="Arial"/>
        </w:rPr>
        <w:t xml:space="preserve"> - Some staff at this location can communicate in the languages listed.</w:t>
      </w:r>
    </w:p>
    <w:p w:rsidR="00292193" w:rsidRPr="00292193" w:rsidRDefault="00292193" w:rsidP="00292193">
      <w:pPr>
        <w:spacing w:after="0" w:line="240" w:lineRule="auto"/>
        <w:ind w:left="360"/>
        <w:jc w:val="both"/>
        <w:rPr>
          <w:rFonts w:ascii="Arial" w:hAnsi="Arial" w:cs="Arial"/>
        </w:rPr>
      </w:pPr>
      <w:r>
        <w:rPr>
          <w:rFonts w:ascii="Arial" w:hAnsi="Arial" w:cs="Arial"/>
        </w:rPr>
        <w:br/>
      </w:r>
      <w:hyperlink r:id="rId25" w:history="1">
        <w:r w:rsidRPr="00292193">
          <w:rPr>
            <w:rStyle w:val="Hyperlink"/>
            <w:rFonts w:ascii="Arial" w:hAnsi="Arial" w:cs="Arial"/>
          </w:rPr>
          <w:t>Find a clinic and book now.</w:t>
        </w:r>
      </w:hyperlink>
      <w:r w:rsidRPr="00292193">
        <w:rPr>
          <w:rFonts w:ascii="Arial" w:hAnsi="Arial" w:cs="Arial"/>
        </w:rPr>
        <w:t xml:space="preserve"> </w:t>
      </w:r>
    </w:p>
    <w:p w:rsidR="00292193" w:rsidRP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6" w:name="_Toc112924062"/>
      <w:r w:rsidRPr="00292193">
        <w:rPr>
          <w:rFonts w:ascii="Arial" w:eastAsia="Times New Roman" w:hAnsi="Arial" w:cs="Arial"/>
          <w:b w:val="0"/>
          <w:bCs w:val="0"/>
          <w:color w:val="005A70"/>
          <w:spacing w:val="4"/>
          <w:kern w:val="32"/>
          <w:sz w:val="32"/>
          <w:szCs w:val="32"/>
          <w:lang w:eastAsia="en-AU"/>
        </w:rPr>
        <w:lastRenderedPageBreak/>
        <w:t>Booking a vaccination in your own language</w:t>
      </w:r>
      <w:bookmarkEnd w:id="6"/>
    </w:p>
    <w:p w:rsidR="00292193" w:rsidRPr="00292193" w:rsidRDefault="00292193" w:rsidP="00292193">
      <w:pPr>
        <w:spacing w:after="0"/>
        <w:jc w:val="both"/>
        <w:rPr>
          <w:rFonts w:ascii="Arial" w:hAnsi="Arial" w:cs="Arial"/>
          <w:lang w:eastAsia="en-AU"/>
        </w:rPr>
      </w:pPr>
    </w:p>
    <w:p w:rsidR="00292193" w:rsidRPr="00292193" w:rsidRDefault="00292193" w:rsidP="00292193">
      <w:pPr>
        <w:pStyle w:val="ListParagraph"/>
        <w:numPr>
          <w:ilvl w:val="0"/>
          <w:numId w:val="11"/>
        </w:numPr>
        <w:spacing w:after="0" w:line="240" w:lineRule="auto"/>
        <w:jc w:val="both"/>
        <w:rPr>
          <w:rFonts w:ascii="Arial" w:hAnsi="Arial" w:cs="Arial"/>
        </w:rPr>
      </w:pPr>
      <w:r w:rsidRPr="00292193">
        <w:rPr>
          <w:rFonts w:ascii="Arial" w:hAnsi="Arial" w:cs="Arial"/>
        </w:rPr>
        <w:t xml:space="preserve">You can call the </w:t>
      </w:r>
      <w:r w:rsidRPr="00292193">
        <w:rPr>
          <w:rFonts w:ascii="Arial" w:hAnsi="Arial" w:cs="Arial"/>
          <w:i/>
        </w:rPr>
        <w:t>National Coronavirus and COVID-19 Vaccine Helpline</w:t>
      </w:r>
      <w:r w:rsidRPr="00292193">
        <w:rPr>
          <w:rFonts w:ascii="Arial" w:hAnsi="Arial" w:cs="Arial"/>
        </w:rPr>
        <w:t xml:space="preserve"> on </w:t>
      </w:r>
    </w:p>
    <w:p w:rsidR="00292193" w:rsidRPr="00292193" w:rsidRDefault="00292193" w:rsidP="00292193">
      <w:pPr>
        <w:spacing w:after="0" w:line="240" w:lineRule="auto"/>
        <w:ind w:left="720"/>
        <w:jc w:val="both"/>
        <w:rPr>
          <w:rFonts w:ascii="Arial" w:hAnsi="Arial" w:cs="Arial"/>
        </w:rPr>
      </w:pPr>
      <w:r w:rsidRPr="00292193">
        <w:rPr>
          <w:rFonts w:ascii="Arial" w:hAnsi="Arial" w:cs="Arial"/>
          <w:b/>
        </w:rPr>
        <w:t>1800 020 080</w:t>
      </w:r>
      <w:r w:rsidRPr="00292193">
        <w:rPr>
          <w:rFonts w:ascii="Arial" w:hAnsi="Arial" w:cs="Arial"/>
        </w:rPr>
        <w:t>. This is a free service.</w:t>
      </w:r>
    </w:p>
    <w:p w:rsidR="00292193" w:rsidRPr="00292193" w:rsidRDefault="00292193" w:rsidP="00292193">
      <w:pPr>
        <w:spacing w:after="0" w:line="240" w:lineRule="auto"/>
        <w:ind w:left="720"/>
        <w:jc w:val="both"/>
        <w:rPr>
          <w:rFonts w:ascii="Arial" w:hAnsi="Arial" w:cs="Arial"/>
        </w:rPr>
      </w:pPr>
    </w:p>
    <w:p w:rsidR="00292193" w:rsidRPr="00292193" w:rsidRDefault="00292193" w:rsidP="00292193">
      <w:pPr>
        <w:pStyle w:val="ListParagraph"/>
        <w:numPr>
          <w:ilvl w:val="0"/>
          <w:numId w:val="10"/>
        </w:numPr>
        <w:spacing w:after="0" w:line="360" w:lineRule="auto"/>
        <w:ind w:left="1440"/>
        <w:jc w:val="both"/>
        <w:rPr>
          <w:rFonts w:ascii="Arial" w:hAnsi="Arial" w:cs="Arial"/>
        </w:rPr>
      </w:pPr>
      <w:r w:rsidRPr="00292193">
        <w:rPr>
          <w:rFonts w:ascii="Arial" w:hAnsi="Arial" w:cs="Arial"/>
        </w:rPr>
        <w:t xml:space="preserve">People with disability, their families and carers should select Option 5 </w:t>
      </w:r>
    </w:p>
    <w:p w:rsidR="00292193" w:rsidRPr="00292193" w:rsidRDefault="00292193" w:rsidP="00292193">
      <w:pPr>
        <w:pStyle w:val="ListParagraph"/>
        <w:numPr>
          <w:ilvl w:val="0"/>
          <w:numId w:val="10"/>
        </w:numPr>
        <w:spacing w:after="0" w:line="360" w:lineRule="auto"/>
        <w:ind w:left="1440"/>
        <w:jc w:val="both"/>
        <w:rPr>
          <w:rFonts w:ascii="Arial" w:hAnsi="Arial" w:cs="Arial"/>
        </w:rPr>
      </w:pPr>
      <w:r w:rsidRPr="00292193">
        <w:rPr>
          <w:rFonts w:ascii="Arial" w:hAnsi="Arial" w:cs="Arial"/>
        </w:rPr>
        <w:t>Disability workers should select Option 4</w:t>
      </w:r>
    </w:p>
    <w:p w:rsidR="00292193" w:rsidRPr="00292193" w:rsidRDefault="00292193" w:rsidP="00292193">
      <w:pPr>
        <w:pStyle w:val="ListParagraph"/>
        <w:numPr>
          <w:ilvl w:val="0"/>
          <w:numId w:val="10"/>
        </w:numPr>
        <w:spacing w:after="0" w:line="360" w:lineRule="auto"/>
        <w:ind w:left="1440"/>
        <w:jc w:val="both"/>
        <w:rPr>
          <w:rFonts w:ascii="Arial" w:hAnsi="Arial" w:cs="Arial"/>
        </w:rPr>
      </w:pPr>
      <w:r w:rsidRPr="00292193">
        <w:rPr>
          <w:rFonts w:ascii="Arial" w:hAnsi="Arial" w:cs="Arial"/>
        </w:rPr>
        <w:t xml:space="preserve">For information in a language other than English, select option 8. </w:t>
      </w:r>
    </w:p>
    <w:p w:rsidR="00292193" w:rsidRPr="00292193" w:rsidRDefault="00292193" w:rsidP="00292193">
      <w:pPr>
        <w:spacing w:after="0" w:line="240" w:lineRule="auto"/>
        <w:jc w:val="both"/>
        <w:rPr>
          <w:rFonts w:ascii="Arial" w:hAnsi="Arial" w:cs="Arial"/>
        </w:rPr>
      </w:pPr>
    </w:p>
    <w:p w:rsidR="00292193" w:rsidRPr="00292193" w:rsidRDefault="00292193" w:rsidP="00292193">
      <w:pPr>
        <w:pStyle w:val="ListParagraph"/>
        <w:numPr>
          <w:ilvl w:val="0"/>
          <w:numId w:val="11"/>
        </w:numPr>
        <w:spacing w:after="0" w:line="240" w:lineRule="auto"/>
        <w:jc w:val="both"/>
        <w:rPr>
          <w:rFonts w:ascii="Arial" w:hAnsi="Arial" w:cs="Arial"/>
        </w:rPr>
      </w:pPr>
      <w:r w:rsidRPr="00292193">
        <w:rPr>
          <w:rFonts w:ascii="Arial" w:hAnsi="Arial" w:cs="Arial"/>
        </w:rPr>
        <w:t xml:space="preserve">The </w:t>
      </w:r>
      <w:r w:rsidRPr="00292193">
        <w:rPr>
          <w:rFonts w:ascii="Arial" w:hAnsi="Arial" w:cs="Arial"/>
          <w:i/>
        </w:rPr>
        <w:t>Translating and Interpreting Service</w:t>
      </w:r>
      <w:r w:rsidRPr="00292193">
        <w:rPr>
          <w:rFonts w:ascii="Arial" w:hAnsi="Arial" w:cs="Arial"/>
        </w:rPr>
        <w:t xml:space="preserve"> is also available on </w:t>
      </w:r>
      <w:r w:rsidRPr="00292193">
        <w:rPr>
          <w:rFonts w:ascii="Arial" w:hAnsi="Arial" w:cs="Arial"/>
          <w:b/>
        </w:rPr>
        <w:t>131 450</w:t>
      </w:r>
      <w:r w:rsidRPr="00292193">
        <w:rPr>
          <w:rFonts w:ascii="Arial" w:hAnsi="Arial" w:cs="Arial"/>
        </w:rPr>
        <w:t>.</w:t>
      </w:r>
    </w:p>
    <w:p w:rsidR="00292193" w:rsidRPr="00292193" w:rsidRDefault="00292193" w:rsidP="00292193">
      <w:pPr>
        <w:pStyle w:val="ListParagraph"/>
        <w:spacing w:after="0" w:line="240" w:lineRule="auto"/>
        <w:jc w:val="both"/>
        <w:rPr>
          <w:rFonts w:ascii="Arial" w:hAnsi="Arial" w:cs="Arial"/>
        </w:rPr>
      </w:pPr>
    </w:p>
    <w:p w:rsidR="00292193" w:rsidRPr="00292193" w:rsidRDefault="00292193" w:rsidP="00292193">
      <w:pPr>
        <w:spacing w:after="0" w:line="240" w:lineRule="auto"/>
        <w:ind w:left="720"/>
        <w:jc w:val="both"/>
        <w:rPr>
          <w:rFonts w:ascii="Arial" w:hAnsi="Arial" w:cs="Arial"/>
        </w:rPr>
      </w:pPr>
      <w:r w:rsidRPr="00292193">
        <w:rPr>
          <w:rFonts w:ascii="Arial" w:hAnsi="Arial" w:cs="Arial"/>
        </w:rPr>
        <w:t xml:space="preserve">For people who are deaf, or have a hearing or speech impairment, call the National Relay Service on </w:t>
      </w:r>
      <w:r w:rsidRPr="00292193">
        <w:rPr>
          <w:rFonts w:ascii="Arial" w:hAnsi="Arial" w:cs="Arial"/>
          <w:b/>
        </w:rPr>
        <w:t>133 677</w:t>
      </w:r>
      <w:r w:rsidRPr="00292193">
        <w:rPr>
          <w:rFonts w:ascii="Arial" w:hAnsi="Arial" w:cs="Arial"/>
        </w:rPr>
        <w:t>.</w:t>
      </w:r>
    </w:p>
    <w:p w:rsidR="00292193" w:rsidRPr="00292193" w:rsidRDefault="00292193" w:rsidP="00292193">
      <w:pPr>
        <w:spacing w:after="0" w:line="240" w:lineRule="auto"/>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7" w:name="_Toc112924063"/>
      <w:r w:rsidRPr="00292193">
        <w:rPr>
          <w:rFonts w:ascii="Arial" w:eastAsia="Times New Roman" w:hAnsi="Arial" w:cs="Arial"/>
          <w:b w:val="0"/>
          <w:bCs w:val="0"/>
          <w:color w:val="005A70"/>
          <w:spacing w:val="4"/>
          <w:kern w:val="32"/>
          <w:sz w:val="32"/>
          <w:szCs w:val="32"/>
          <w:lang w:eastAsia="en-AU"/>
        </w:rPr>
        <w:t>COVID-19 vaccination staying up to date - people with disability living in shared residential accommodation</w:t>
      </w:r>
      <w:bookmarkEnd w:id="7"/>
    </w:p>
    <w:p w:rsidR="00292193" w:rsidRPr="00292193" w:rsidRDefault="00292193" w:rsidP="00292193">
      <w:pPr>
        <w:spacing w:after="0" w:line="276" w:lineRule="auto"/>
        <w:jc w:val="both"/>
        <w:rPr>
          <w:rFonts w:ascii="Arial" w:hAnsi="Arial" w:cs="Arial"/>
          <w:lang w:val="en-GB" w:eastAsia="en-AU"/>
        </w:rPr>
      </w:pPr>
    </w:p>
    <w:p w:rsidR="00292193" w:rsidRPr="00292193" w:rsidRDefault="00292193" w:rsidP="00292193">
      <w:pPr>
        <w:spacing w:after="0" w:line="276" w:lineRule="auto"/>
        <w:jc w:val="both"/>
        <w:rPr>
          <w:rFonts w:ascii="Arial" w:hAnsi="Arial" w:cs="Arial"/>
          <w:lang w:val="en-GB" w:eastAsia="en-AU"/>
        </w:rPr>
      </w:pPr>
      <w:r w:rsidRPr="00292193">
        <w:rPr>
          <w:rFonts w:ascii="Arial" w:hAnsi="Arial" w:cs="Arial"/>
          <w:lang w:val="en-GB" w:eastAsia="en-AU"/>
        </w:rPr>
        <w:t xml:space="preserve">Commonwealth vaccination providers are contacting residential disability service providers to offer in-reach for COVID-19 vaccination. If residents are due for their next dose, please book in as soon as possible. </w:t>
      </w:r>
    </w:p>
    <w:p w:rsidR="00292193" w:rsidRPr="00292193" w:rsidRDefault="00292193" w:rsidP="00292193">
      <w:pPr>
        <w:spacing w:after="0" w:line="276" w:lineRule="auto"/>
        <w:jc w:val="both"/>
        <w:rPr>
          <w:rFonts w:ascii="Arial" w:hAnsi="Arial" w:cs="Arial"/>
          <w:lang w:val="en-GB" w:eastAsia="en-AU"/>
        </w:rPr>
      </w:pPr>
      <w:r w:rsidRPr="00292193">
        <w:rPr>
          <w:rFonts w:ascii="Arial" w:hAnsi="Arial" w:cs="Arial"/>
          <w:lang w:val="en-GB" w:eastAsia="en-AU"/>
        </w:rPr>
        <w:t xml:space="preserve">To get more support you can also </w:t>
      </w:r>
      <w:hyperlink r:id="rId26" w:history="1">
        <w:r w:rsidRPr="00292193">
          <w:rPr>
            <w:rStyle w:val="Hyperlink"/>
            <w:rFonts w:ascii="Arial" w:hAnsi="Arial" w:cs="Arial"/>
            <w:lang w:val="en-GB" w:eastAsia="en-AU"/>
          </w:rPr>
          <w:t>contact us.</w:t>
        </w:r>
      </w:hyperlink>
    </w:p>
    <w:p w:rsidR="00292193" w:rsidRPr="00292193" w:rsidRDefault="00292193" w:rsidP="00292193">
      <w:pPr>
        <w:spacing w:after="0" w:line="276" w:lineRule="auto"/>
        <w:jc w:val="both"/>
        <w:rPr>
          <w:rFonts w:ascii="Arial" w:hAnsi="Arial" w:cs="Arial"/>
          <w:lang w:val="en-GB" w:eastAsia="en-AU"/>
        </w:rPr>
      </w:pPr>
    </w:p>
    <w:p w:rsidR="00292193" w:rsidRPr="00292193" w:rsidRDefault="00292193" w:rsidP="00292193">
      <w:pPr>
        <w:spacing w:after="0" w:line="240" w:lineRule="auto"/>
        <w:jc w:val="both"/>
        <w:rPr>
          <w:rFonts w:ascii="Arial" w:hAnsi="Arial" w:cs="Arial"/>
          <w:lang w:val="en-GB" w:eastAsia="en-AU"/>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8" w:name="_Toc112924064"/>
      <w:r w:rsidRPr="00292193">
        <w:rPr>
          <w:rFonts w:ascii="Arial" w:eastAsia="Times New Roman" w:hAnsi="Arial" w:cs="Arial"/>
          <w:b w:val="0"/>
          <w:bCs w:val="0"/>
          <w:color w:val="005A70"/>
          <w:spacing w:val="4"/>
          <w:kern w:val="32"/>
          <w:sz w:val="32"/>
          <w:szCs w:val="32"/>
          <w:lang w:eastAsia="en-AU"/>
        </w:rPr>
        <w:t>COVID-19 Planning</w:t>
      </w:r>
      <w:bookmarkEnd w:id="8"/>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Having a COVID-19 plan in place is important for people with disability.  Collaborating </w:t>
      </w:r>
      <w:proofErr w:type="gramStart"/>
      <w:r w:rsidRPr="00292193">
        <w:rPr>
          <w:rFonts w:ascii="Arial" w:hAnsi="Arial" w:cs="Arial"/>
        </w:rPr>
        <w:t>4</w:t>
      </w:r>
      <w:proofErr w:type="gramEnd"/>
      <w:r w:rsidRPr="00292193">
        <w:rPr>
          <w:rFonts w:ascii="Arial" w:hAnsi="Arial" w:cs="Arial"/>
        </w:rPr>
        <w:t xml:space="preserve"> Inclusion has worked with the Australian Government Department of Health and Aged Care to develop a range of resources to help people with disability, and their families and carers, tailor a plan specific to their needs. </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Visit the </w:t>
      </w:r>
      <w:hyperlink r:id="rId27" w:history="1">
        <w:r w:rsidRPr="00292193">
          <w:rPr>
            <w:rStyle w:val="Hyperlink"/>
            <w:rFonts w:ascii="Arial" w:hAnsi="Arial" w:cs="Arial"/>
          </w:rPr>
          <w:t>Collaborating 4 Inclusion</w:t>
        </w:r>
      </w:hyperlink>
      <w:r w:rsidRPr="00292193">
        <w:rPr>
          <w:rFonts w:ascii="Arial" w:hAnsi="Arial" w:cs="Arial"/>
        </w:rPr>
        <w:t xml:space="preserve"> website for further information.</w:t>
      </w:r>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9" w:name="_Toc112924065"/>
      <w:r w:rsidRPr="00292193">
        <w:rPr>
          <w:rFonts w:ascii="Arial" w:eastAsia="Times New Roman" w:hAnsi="Arial" w:cs="Arial"/>
          <w:b w:val="0"/>
          <w:bCs w:val="0"/>
          <w:color w:val="005A70"/>
          <w:spacing w:val="4"/>
          <w:kern w:val="32"/>
          <w:sz w:val="32"/>
          <w:szCs w:val="32"/>
          <w:lang w:eastAsia="en-AU"/>
        </w:rPr>
        <w:t>COVID-19 Outbreak Management</w:t>
      </w:r>
      <w:bookmarkEnd w:id="9"/>
    </w:p>
    <w:p w:rsidR="00292193" w:rsidRPr="00292193" w:rsidRDefault="00292193" w:rsidP="00292193">
      <w:pPr>
        <w:spacing w:after="0" w:line="240" w:lineRule="auto"/>
        <w:jc w:val="both"/>
        <w:rPr>
          <w:rFonts w:ascii="Arial" w:hAnsi="Arial" w:cs="Arial"/>
          <w:lang w:eastAsia="en-AU"/>
        </w:rPr>
      </w:pPr>
    </w:p>
    <w:p w:rsidR="00292193" w:rsidRPr="00292193" w:rsidRDefault="00292193" w:rsidP="00292193">
      <w:pPr>
        <w:spacing w:after="0" w:line="276" w:lineRule="auto"/>
        <w:jc w:val="both"/>
        <w:rPr>
          <w:rFonts w:ascii="Arial" w:hAnsi="Arial" w:cs="Arial"/>
          <w:lang w:eastAsia="en-AU"/>
        </w:rPr>
      </w:pPr>
      <w:r w:rsidRPr="00292193">
        <w:rPr>
          <w:rFonts w:ascii="Arial" w:hAnsi="Arial" w:cs="Arial"/>
          <w:lang w:eastAsia="en-AU"/>
        </w:rPr>
        <w:t xml:space="preserve">In the event of a COVID-19 diagnosis, it can be overwhelming for the individual, carers, families and workers with knowing how to manage the situation.  A </w:t>
      </w:r>
      <w:hyperlink r:id="rId28" w:history="1">
        <w:r w:rsidRPr="00292193">
          <w:rPr>
            <w:rStyle w:val="Hyperlink"/>
            <w:rFonts w:ascii="Arial" w:hAnsi="Arial" w:cs="Arial"/>
            <w:lang w:eastAsia="en-AU"/>
          </w:rPr>
          <w:t>COVID-19 ready kit</w:t>
        </w:r>
      </w:hyperlink>
      <w:r w:rsidRPr="00292193">
        <w:rPr>
          <w:rFonts w:ascii="Arial" w:hAnsi="Arial" w:cs="Arial"/>
          <w:lang w:eastAsia="en-AU"/>
        </w:rPr>
        <w:t xml:space="preserve"> is available to help make a plan for these situations. </w:t>
      </w:r>
    </w:p>
    <w:p w:rsidR="00292193" w:rsidRPr="00292193" w:rsidRDefault="00292193" w:rsidP="00292193">
      <w:pPr>
        <w:spacing w:after="0" w:line="276" w:lineRule="auto"/>
        <w:jc w:val="both"/>
        <w:rPr>
          <w:rFonts w:ascii="Arial" w:hAnsi="Arial" w:cs="Arial"/>
          <w:b/>
          <w:lang w:eastAsia="en-AU"/>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If you are a National Disability Insurance Scheme (NDIS) provider, you can visit the </w:t>
      </w:r>
      <w:hyperlink r:id="rId29" w:history="1">
        <w:r w:rsidRPr="00292193">
          <w:rPr>
            <w:rStyle w:val="Hyperlink"/>
            <w:rFonts w:ascii="Arial" w:hAnsi="Arial" w:cs="Arial"/>
          </w:rPr>
          <w:t>NDIS Commission website</w:t>
        </w:r>
      </w:hyperlink>
      <w:r w:rsidRPr="00292193">
        <w:rPr>
          <w:rFonts w:ascii="Arial" w:hAnsi="Arial" w:cs="Arial"/>
        </w:rPr>
        <w:t xml:space="preserve"> for more information and guidance to help you to meet your obligations in relation to COVID-19 and managing outbreaks.</w:t>
      </w:r>
    </w:p>
    <w:p w:rsidR="00292193" w:rsidRDefault="00292193" w:rsidP="00292193">
      <w:pPr>
        <w:spacing w:after="0" w:line="276" w:lineRule="auto"/>
        <w:jc w:val="both"/>
        <w:rPr>
          <w:rFonts w:ascii="Arial" w:hAnsi="Arial" w:cs="Arial"/>
        </w:rPr>
      </w:pPr>
      <w:r w:rsidRPr="00292193">
        <w:rPr>
          <w:rFonts w:ascii="Arial" w:hAnsi="Arial" w:cs="Arial"/>
        </w:rPr>
        <w:t xml:space="preserve"> </w:t>
      </w:r>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10" w:name="_Toc112924066"/>
      <w:r w:rsidRPr="00292193">
        <w:rPr>
          <w:rFonts w:ascii="Arial" w:eastAsia="Times New Roman" w:hAnsi="Arial" w:cs="Arial"/>
          <w:b w:val="0"/>
          <w:bCs w:val="0"/>
          <w:color w:val="005A70"/>
          <w:spacing w:val="4"/>
          <w:kern w:val="32"/>
          <w:sz w:val="32"/>
          <w:szCs w:val="32"/>
          <w:lang w:eastAsia="en-AU"/>
        </w:rPr>
        <w:lastRenderedPageBreak/>
        <w:t>Personal protective equipment (PPE)</w:t>
      </w:r>
      <w:bookmarkEnd w:id="10"/>
    </w:p>
    <w:p w:rsidR="00292193" w:rsidRPr="00292193" w:rsidRDefault="00292193" w:rsidP="00292193">
      <w:pPr>
        <w:spacing w:after="0" w:line="240" w:lineRule="auto"/>
        <w:jc w:val="both"/>
        <w:rPr>
          <w:rFonts w:ascii="Arial" w:hAnsi="Arial" w:cs="Arial"/>
          <w:lang w:eastAsia="en-AU"/>
        </w:rPr>
      </w:pPr>
    </w:p>
    <w:p w:rsidR="00292193" w:rsidRPr="00292193" w:rsidRDefault="00292193" w:rsidP="00292193">
      <w:pPr>
        <w:spacing w:after="0" w:line="276" w:lineRule="auto"/>
        <w:jc w:val="both"/>
        <w:rPr>
          <w:rFonts w:ascii="Arial" w:hAnsi="Arial" w:cs="Arial"/>
          <w:lang w:eastAsia="en-AU"/>
        </w:rPr>
      </w:pPr>
      <w:r w:rsidRPr="00292193">
        <w:rPr>
          <w:rFonts w:ascii="Arial" w:hAnsi="Arial" w:cs="Arial"/>
          <w:lang w:eastAsia="en-AU"/>
        </w:rPr>
        <w:t xml:space="preserve">Personal protective equipment protects the wearer from infection and stops the spread of COVID-19. </w:t>
      </w:r>
    </w:p>
    <w:p w:rsidR="00292193" w:rsidRPr="00292193" w:rsidRDefault="00292193" w:rsidP="00292193">
      <w:pPr>
        <w:spacing w:after="0" w:line="276" w:lineRule="auto"/>
        <w:jc w:val="both"/>
        <w:rPr>
          <w:rFonts w:ascii="Arial" w:hAnsi="Arial" w:cs="Arial"/>
          <w:lang w:eastAsia="en-AU"/>
        </w:rPr>
      </w:pPr>
    </w:p>
    <w:p w:rsidR="00292193" w:rsidRPr="00292193" w:rsidRDefault="00292193" w:rsidP="00292193">
      <w:pPr>
        <w:spacing w:after="0" w:line="276" w:lineRule="auto"/>
        <w:jc w:val="both"/>
        <w:rPr>
          <w:rFonts w:ascii="Arial" w:hAnsi="Arial" w:cs="Arial"/>
          <w:lang w:eastAsia="en-AU"/>
        </w:rPr>
      </w:pPr>
      <w:r w:rsidRPr="00292193">
        <w:rPr>
          <w:rFonts w:ascii="Arial" w:hAnsi="Arial" w:cs="Arial"/>
          <w:lang w:eastAsia="en-AU"/>
        </w:rPr>
        <w:t xml:space="preserve">The </w:t>
      </w:r>
      <w:hyperlink r:id="rId30" w:history="1">
        <w:r w:rsidRPr="00292193">
          <w:rPr>
            <w:rStyle w:val="Hyperlink"/>
            <w:rFonts w:ascii="Arial" w:hAnsi="Arial" w:cs="Arial"/>
            <w:lang w:eastAsia="en-AU"/>
          </w:rPr>
          <w:t>Department of Health and Aged Care</w:t>
        </w:r>
      </w:hyperlink>
      <w:r w:rsidRPr="00292193">
        <w:rPr>
          <w:rFonts w:ascii="Arial" w:hAnsi="Arial" w:cs="Arial"/>
          <w:lang w:eastAsia="en-AU"/>
        </w:rPr>
        <w:t xml:space="preserve"> has information available to help you find out who should use PPE, how to use it, and how supply, if needed, </w:t>
      </w:r>
      <w:proofErr w:type="gramStart"/>
      <w:r w:rsidRPr="00292193">
        <w:rPr>
          <w:rFonts w:ascii="Arial" w:hAnsi="Arial" w:cs="Arial"/>
          <w:lang w:eastAsia="en-AU"/>
        </w:rPr>
        <w:t>is managed</w:t>
      </w:r>
      <w:proofErr w:type="gramEnd"/>
      <w:r w:rsidRPr="00292193">
        <w:rPr>
          <w:rFonts w:ascii="Arial" w:hAnsi="Arial" w:cs="Arial"/>
          <w:lang w:eastAsia="en-AU"/>
        </w:rPr>
        <w:t xml:space="preserve"> through the National Medical Stockpile.</w:t>
      </w:r>
    </w:p>
    <w:p w:rsidR="00292193" w:rsidRPr="00292193" w:rsidRDefault="00292193" w:rsidP="00292193">
      <w:pPr>
        <w:spacing w:after="0" w:line="276" w:lineRule="auto"/>
        <w:jc w:val="both"/>
        <w:rPr>
          <w:rFonts w:ascii="Arial" w:hAnsi="Arial" w:cs="Arial"/>
          <w:lang w:eastAsia="en-AU"/>
        </w:rPr>
      </w:pPr>
    </w:p>
    <w:p w:rsidR="00292193" w:rsidRPr="00292193" w:rsidRDefault="00292193" w:rsidP="00292193">
      <w:pPr>
        <w:spacing w:after="0" w:line="276" w:lineRule="auto"/>
        <w:jc w:val="both"/>
        <w:rPr>
          <w:rFonts w:ascii="Arial" w:hAnsi="Arial" w:cs="Arial"/>
          <w:lang w:eastAsia="en-AU"/>
        </w:rPr>
      </w:pPr>
      <w:r w:rsidRPr="00292193">
        <w:rPr>
          <w:rFonts w:ascii="Arial" w:hAnsi="Arial" w:cs="Arial"/>
          <w:lang w:eastAsia="en-AU"/>
        </w:rPr>
        <w:t xml:space="preserve">For further information on supports available through the NDIS take a look at </w:t>
      </w:r>
      <w:hyperlink r:id="rId31" w:anchor="ppe" w:history="1">
        <w:proofErr w:type="gramStart"/>
        <w:r w:rsidRPr="00292193">
          <w:rPr>
            <w:rStyle w:val="Hyperlink"/>
            <w:rFonts w:ascii="Arial" w:hAnsi="Arial" w:cs="Arial"/>
            <w:lang w:eastAsia="en-AU"/>
          </w:rPr>
          <w:t>Your</w:t>
        </w:r>
        <w:proofErr w:type="gramEnd"/>
        <w:r w:rsidRPr="00292193">
          <w:rPr>
            <w:rStyle w:val="Hyperlink"/>
            <w:rFonts w:ascii="Arial" w:hAnsi="Arial" w:cs="Arial"/>
            <w:lang w:eastAsia="en-AU"/>
          </w:rPr>
          <w:t xml:space="preserve"> health and safety</w:t>
        </w:r>
      </w:hyperlink>
      <w:r w:rsidRPr="00292193">
        <w:rPr>
          <w:rFonts w:ascii="Arial" w:hAnsi="Arial" w:cs="Arial"/>
          <w:lang w:eastAsia="en-AU"/>
        </w:rPr>
        <w:t xml:space="preserve">.  </w:t>
      </w:r>
    </w:p>
    <w:p w:rsidR="00292193" w:rsidRPr="00292193" w:rsidRDefault="00292193" w:rsidP="00292193">
      <w:pPr>
        <w:spacing w:after="0" w:line="240" w:lineRule="auto"/>
        <w:jc w:val="both"/>
        <w:rPr>
          <w:rFonts w:ascii="Arial" w:hAnsi="Arial" w:cs="Arial"/>
          <w:lang w:eastAsia="en-AU"/>
        </w:rPr>
      </w:pPr>
    </w:p>
    <w:p w:rsidR="00292193" w:rsidRPr="00292193" w:rsidRDefault="00292193" w:rsidP="00292193">
      <w:pPr>
        <w:spacing w:after="0" w:line="240" w:lineRule="auto"/>
        <w:jc w:val="both"/>
        <w:rPr>
          <w:rFonts w:ascii="Arial" w:hAnsi="Arial" w:cs="Arial"/>
          <w:lang w:eastAsia="en-AU"/>
        </w:rPr>
      </w:pPr>
    </w:p>
    <w:p w:rsidR="00292193" w:rsidRPr="00292193" w:rsidRDefault="00292193" w:rsidP="00292193">
      <w:pPr>
        <w:spacing w:after="0" w:line="240" w:lineRule="auto"/>
        <w:jc w:val="both"/>
        <w:rPr>
          <w:rFonts w:ascii="Arial" w:eastAsia="Times New Roman" w:hAnsi="Arial" w:cs="Arial"/>
          <w:b/>
          <w:bCs/>
          <w:color w:val="005A70"/>
          <w:spacing w:val="4"/>
          <w:kern w:val="32"/>
          <w:sz w:val="32"/>
          <w:szCs w:val="32"/>
          <w:lang w:eastAsia="en-AU"/>
        </w:rPr>
      </w:pPr>
      <w:r w:rsidRPr="00292193">
        <w:rPr>
          <w:rFonts w:ascii="Arial" w:eastAsia="Times New Roman" w:hAnsi="Arial" w:cs="Arial"/>
          <w:bCs/>
          <w:color w:val="005A70"/>
          <w:spacing w:val="4"/>
          <w:kern w:val="32"/>
          <w:sz w:val="32"/>
          <w:szCs w:val="32"/>
          <w:lang w:eastAsia="en-AU"/>
        </w:rPr>
        <w:t>COVID-19 and Mental Health</w:t>
      </w:r>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The impacts of the COVID-19 pandemic, physical distancing and isolation may cause feelings of anxiousness, stress and worry. </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Mental health support is available for all Australians. </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Eligible individuals can access up to 20 Medicare subsidised individual support sessions and 10 group support sessions each calendar year. </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These additional sessions are available until 31 December 2022. </w:t>
      </w:r>
      <w:hyperlink r:id="rId32" w:history="1">
        <w:r w:rsidRPr="00292193">
          <w:rPr>
            <w:rStyle w:val="Hyperlink"/>
            <w:rFonts w:ascii="Arial" w:hAnsi="Arial" w:cs="Arial"/>
          </w:rPr>
          <w:t>Read more about receiving 10 additional mental health sessions during COVID-19</w:t>
        </w:r>
      </w:hyperlink>
      <w:r w:rsidRPr="00292193">
        <w:rPr>
          <w:rFonts w:ascii="Arial" w:hAnsi="Arial" w:cs="Arial"/>
        </w:rPr>
        <w:t>.</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The following services are available 24 hours a day, 7 days a week, anywhere in Australia:</w:t>
      </w:r>
    </w:p>
    <w:p w:rsidR="00292193" w:rsidRPr="00292193" w:rsidRDefault="00292193" w:rsidP="00292193">
      <w:pPr>
        <w:spacing w:after="0" w:line="276" w:lineRule="auto"/>
        <w:jc w:val="both"/>
        <w:rPr>
          <w:rFonts w:ascii="Arial" w:hAnsi="Arial" w:cs="Arial"/>
        </w:rPr>
      </w:pPr>
    </w:p>
    <w:p w:rsidR="00292193" w:rsidRPr="00292193" w:rsidRDefault="00292193" w:rsidP="00292193">
      <w:pPr>
        <w:pStyle w:val="ListParagraph"/>
        <w:numPr>
          <w:ilvl w:val="0"/>
          <w:numId w:val="4"/>
        </w:numPr>
        <w:spacing w:after="0" w:line="360" w:lineRule="auto"/>
        <w:jc w:val="both"/>
        <w:rPr>
          <w:rFonts w:ascii="Arial" w:hAnsi="Arial" w:cs="Arial"/>
        </w:rPr>
      </w:pPr>
      <w:r w:rsidRPr="00292193">
        <w:rPr>
          <w:rFonts w:ascii="Arial" w:hAnsi="Arial" w:cs="Arial"/>
        </w:rPr>
        <w:t>Lifeline</w:t>
      </w:r>
    </w:p>
    <w:p w:rsidR="00292193" w:rsidRPr="00292193" w:rsidRDefault="00292193" w:rsidP="00292193">
      <w:pPr>
        <w:pStyle w:val="ListParagraph"/>
        <w:numPr>
          <w:ilvl w:val="0"/>
          <w:numId w:val="4"/>
        </w:numPr>
        <w:spacing w:after="0" w:line="360" w:lineRule="auto"/>
        <w:jc w:val="both"/>
        <w:rPr>
          <w:rFonts w:ascii="Arial" w:hAnsi="Arial" w:cs="Arial"/>
        </w:rPr>
      </w:pPr>
      <w:r w:rsidRPr="00292193">
        <w:rPr>
          <w:rFonts w:ascii="Arial" w:hAnsi="Arial" w:cs="Arial"/>
        </w:rPr>
        <w:t>Beyond Blue Coronavirus Mental Wellbeing Support Service</w:t>
      </w:r>
    </w:p>
    <w:p w:rsidR="00292193" w:rsidRPr="00292193" w:rsidRDefault="00292193" w:rsidP="00292193">
      <w:pPr>
        <w:pStyle w:val="ListParagraph"/>
        <w:numPr>
          <w:ilvl w:val="0"/>
          <w:numId w:val="4"/>
        </w:numPr>
        <w:spacing w:after="0" w:line="360" w:lineRule="auto"/>
        <w:jc w:val="both"/>
        <w:rPr>
          <w:rFonts w:ascii="Arial" w:hAnsi="Arial" w:cs="Arial"/>
        </w:rPr>
      </w:pPr>
      <w:r w:rsidRPr="00292193">
        <w:rPr>
          <w:rFonts w:ascii="Arial" w:hAnsi="Arial" w:cs="Arial"/>
        </w:rPr>
        <w:t>Translating and Interpreting Service (TIS National)</w:t>
      </w:r>
    </w:p>
    <w:p w:rsidR="00292193" w:rsidRPr="00292193" w:rsidRDefault="00292193" w:rsidP="00292193">
      <w:pPr>
        <w:pStyle w:val="ListParagraph"/>
        <w:numPr>
          <w:ilvl w:val="0"/>
          <w:numId w:val="4"/>
        </w:numPr>
        <w:spacing w:after="0" w:line="360" w:lineRule="auto"/>
        <w:jc w:val="both"/>
        <w:rPr>
          <w:rFonts w:ascii="Arial" w:hAnsi="Arial" w:cs="Arial"/>
        </w:rPr>
      </w:pPr>
      <w:r w:rsidRPr="00292193">
        <w:rPr>
          <w:rFonts w:ascii="Arial" w:hAnsi="Arial" w:cs="Arial"/>
        </w:rPr>
        <w:t>Kids helpline</w:t>
      </w:r>
    </w:p>
    <w:p w:rsidR="00292193" w:rsidRPr="00292193" w:rsidRDefault="00292193" w:rsidP="00292193">
      <w:pPr>
        <w:pStyle w:val="ListParagraph"/>
        <w:numPr>
          <w:ilvl w:val="0"/>
          <w:numId w:val="4"/>
        </w:numPr>
        <w:spacing w:after="0" w:line="360" w:lineRule="auto"/>
        <w:jc w:val="both"/>
        <w:rPr>
          <w:rFonts w:ascii="Arial" w:hAnsi="Arial" w:cs="Arial"/>
        </w:rPr>
      </w:pPr>
      <w:r w:rsidRPr="00292193">
        <w:rPr>
          <w:rFonts w:ascii="Arial" w:hAnsi="Arial" w:cs="Arial"/>
        </w:rPr>
        <w:t>Suicide Call Back Service</w:t>
      </w:r>
    </w:p>
    <w:p w:rsidR="00292193" w:rsidRPr="00292193" w:rsidRDefault="00292193" w:rsidP="00292193">
      <w:pPr>
        <w:pStyle w:val="ListParagraph"/>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Visit the Department of Health and Aged Care website to </w:t>
      </w:r>
      <w:hyperlink r:id="rId33" w:history="1">
        <w:r w:rsidRPr="00292193">
          <w:rPr>
            <w:rStyle w:val="Hyperlink"/>
            <w:rFonts w:ascii="Arial" w:hAnsi="Arial" w:cs="Arial"/>
          </w:rPr>
          <w:t>learn more about mental health support services available</w:t>
        </w:r>
      </w:hyperlink>
      <w:r w:rsidRPr="00292193">
        <w:rPr>
          <w:rFonts w:ascii="Arial" w:hAnsi="Arial" w:cs="Arial"/>
        </w:rPr>
        <w:t>.</w:t>
      </w:r>
    </w:p>
    <w:p w:rsidR="00292193" w:rsidRPr="00292193" w:rsidRDefault="00292193" w:rsidP="00292193">
      <w:pPr>
        <w:spacing w:after="0" w:line="276"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You can also access tips to help mental health from the </w:t>
      </w:r>
      <w:hyperlink r:id="rId34" w:history="1">
        <w:r w:rsidRPr="00292193">
          <w:rPr>
            <w:rStyle w:val="Hyperlink"/>
            <w:rFonts w:ascii="Arial" w:hAnsi="Arial" w:cs="Arial"/>
          </w:rPr>
          <w:t>Council for Intellectual Disability</w:t>
        </w:r>
      </w:hyperlink>
      <w:r w:rsidRPr="00292193">
        <w:rPr>
          <w:rFonts w:ascii="Arial" w:hAnsi="Arial" w:cs="Arial"/>
        </w:rPr>
        <w:t>.</w:t>
      </w:r>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11" w:name="_Toc112924067"/>
      <w:r w:rsidRPr="00292193">
        <w:rPr>
          <w:rFonts w:ascii="Arial" w:eastAsia="Times New Roman" w:hAnsi="Arial" w:cs="Arial"/>
          <w:b w:val="0"/>
          <w:bCs w:val="0"/>
          <w:color w:val="005A70"/>
          <w:spacing w:val="4"/>
          <w:kern w:val="32"/>
          <w:sz w:val="32"/>
          <w:szCs w:val="32"/>
          <w:lang w:eastAsia="en-AU"/>
        </w:rPr>
        <w:lastRenderedPageBreak/>
        <w:t>Communication materials – Aboriginal and Torres Strait Islander people</w:t>
      </w:r>
      <w:bookmarkEnd w:id="11"/>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76" w:lineRule="auto"/>
        <w:jc w:val="both"/>
        <w:rPr>
          <w:rFonts w:ascii="Arial" w:hAnsi="Arial" w:cs="Arial"/>
        </w:rPr>
      </w:pPr>
      <w:r w:rsidRPr="00292193">
        <w:rPr>
          <w:rFonts w:ascii="Arial" w:hAnsi="Arial" w:cs="Arial"/>
        </w:rPr>
        <w:t xml:space="preserve">The Department of Health and Aged Care has a </w:t>
      </w:r>
      <w:hyperlink r:id="rId35" w:anchor="coronavirus-covid19-communications-resources" w:history="1">
        <w:r w:rsidRPr="00292193">
          <w:rPr>
            <w:rStyle w:val="Hyperlink"/>
            <w:rFonts w:ascii="Arial" w:hAnsi="Arial" w:cs="Arial"/>
          </w:rPr>
          <w:t>collection of COVID-19 vaccines communication materials</w:t>
        </w:r>
      </w:hyperlink>
      <w:r w:rsidRPr="00292193">
        <w:rPr>
          <w:rStyle w:val="Hyperlink"/>
          <w:rFonts w:ascii="Arial" w:hAnsi="Arial" w:cs="Arial"/>
        </w:rPr>
        <w:t>,</w:t>
      </w:r>
      <w:r w:rsidRPr="00292193">
        <w:rPr>
          <w:rFonts w:ascii="Arial" w:hAnsi="Arial" w:cs="Arial"/>
        </w:rPr>
        <w:t xml:space="preserve"> including social media content, posters and videos, for Aboriginal and Torres Strait Islander communities and organisations.</w:t>
      </w:r>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12" w:name="_Toc112924068"/>
      <w:r w:rsidRPr="00292193">
        <w:rPr>
          <w:rFonts w:ascii="Arial" w:eastAsia="Times New Roman" w:hAnsi="Arial" w:cs="Arial"/>
          <w:b w:val="0"/>
          <w:bCs w:val="0"/>
          <w:color w:val="005A70"/>
          <w:spacing w:val="4"/>
          <w:kern w:val="32"/>
          <w:sz w:val="32"/>
          <w:szCs w:val="32"/>
          <w:lang w:eastAsia="en-AU"/>
        </w:rPr>
        <w:t>Australian Government Department of Health YouTube</w:t>
      </w:r>
      <w:bookmarkEnd w:id="12"/>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r w:rsidRPr="00292193">
        <w:rPr>
          <w:rFonts w:ascii="Arial" w:hAnsi="Arial" w:cs="Arial"/>
        </w:rPr>
        <w:t xml:space="preserve">You can access useful information from the official </w:t>
      </w:r>
      <w:hyperlink r:id="rId36" w:history="1">
        <w:r w:rsidRPr="00292193">
          <w:rPr>
            <w:rStyle w:val="Hyperlink"/>
            <w:rFonts w:ascii="Arial" w:hAnsi="Arial" w:cs="Arial"/>
          </w:rPr>
          <w:t>YouTube channel for the Australian Government Department of Health and Aged Care</w:t>
        </w:r>
      </w:hyperlink>
      <w:r w:rsidRPr="00292193">
        <w:rPr>
          <w:rStyle w:val="Hyperlink"/>
          <w:rFonts w:ascii="Arial" w:hAnsi="Arial" w:cs="Arial"/>
        </w:rPr>
        <w:t xml:space="preserve">. </w:t>
      </w:r>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r w:rsidRPr="00292193">
        <w:rPr>
          <w:rFonts w:ascii="Arial" w:hAnsi="Arial" w:cs="Arial"/>
        </w:rPr>
        <w:t xml:space="preserve">Here are a few useful videos:  </w:t>
      </w:r>
    </w:p>
    <w:p w:rsidR="00292193" w:rsidRPr="00292193" w:rsidRDefault="00292193" w:rsidP="00292193">
      <w:pPr>
        <w:spacing w:after="0" w:line="240" w:lineRule="auto"/>
        <w:jc w:val="both"/>
        <w:rPr>
          <w:rFonts w:ascii="Arial" w:hAnsi="Arial" w:cs="Arial"/>
        </w:rPr>
      </w:pPr>
    </w:p>
    <w:p w:rsidR="00292193" w:rsidRPr="00292193" w:rsidRDefault="006236BA" w:rsidP="00292193">
      <w:pPr>
        <w:pStyle w:val="ListParagraph"/>
        <w:numPr>
          <w:ilvl w:val="0"/>
          <w:numId w:val="17"/>
        </w:numPr>
        <w:spacing w:after="0" w:line="360" w:lineRule="auto"/>
        <w:jc w:val="both"/>
        <w:rPr>
          <w:rStyle w:val="Hyperlink"/>
          <w:rFonts w:ascii="Arial" w:hAnsi="Arial" w:cs="Arial"/>
          <w:b w:val="0"/>
          <w:color w:val="auto"/>
        </w:rPr>
      </w:pPr>
      <w:hyperlink r:id="rId37" w:history="1">
        <w:r w:rsidR="00292193" w:rsidRPr="00292193">
          <w:rPr>
            <w:rStyle w:val="Hyperlink"/>
            <w:rFonts w:ascii="Arial" w:hAnsi="Arial" w:cs="Arial"/>
            <w:b w:val="0"/>
            <w:color w:val="auto"/>
          </w:rPr>
          <w:t>COVID-19 Oral Antiviral Treatments</w:t>
        </w:r>
      </w:hyperlink>
    </w:p>
    <w:p w:rsidR="00292193" w:rsidRPr="00292193" w:rsidRDefault="006236BA" w:rsidP="00292193">
      <w:pPr>
        <w:pStyle w:val="ListParagraph"/>
        <w:numPr>
          <w:ilvl w:val="0"/>
          <w:numId w:val="17"/>
        </w:numPr>
        <w:spacing w:beforeAutospacing="1" w:after="0" w:afterAutospacing="1" w:line="384" w:lineRule="atLeast"/>
        <w:jc w:val="both"/>
        <w:rPr>
          <w:rStyle w:val="Hyperlink"/>
          <w:rFonts w:ascii="Arial" w:hAnsi="Arial" w:cs="Arial"/>
          <w:b w:val="0"/>
          <w:color w:val="auto"/>
        </w:rPr>
      </w:pPr>
      <w:hyperlink r:id="rId38" w:history="1">
        <w:r w:rsidR="00292193" w:rsidRPr="00292193">
          <w:rPr>
            <w:rStyle w:val="Hyperlink"/>
            <w:rFonts w:ascii="Arial" w:hAnsi="Arial" w:cs="Arial"/>
            <w:b w:val="0"/>
            <w:color w:val="auto"/>
          </w:rPr>
          <w:t>COVID-19 vaccination – How to speak to kids about COVID-19 vaccines | Australian Government Department of Health and Aged Care</w:t>
        </w:r>
      </w:hyperlink>
    </w:p>
    <w:p w:rsidR="00292193" w:rsidRPr="00292193" w:rsidRDefault="006236BA" w:rsidP="00292193">
      <w:pPr>
        <w:pStyle w:val="ListParagraph"/>
        <w:numPr>
          <w:ilvl w:val="0"/>
          <w:numId w:val="1"/>
        </w:numPr>
        <w:spacing w:after="0" w:line="360" w:lineRule="auto"/>
        <w:ind w:left="720"/>
        <w:jc w:val="both"/>
        <w:rPr>
          <w:rStyle w:val="Hyperlink"/>
          <w:rFonts w:ascii="Arial" w:hAnsi="Arial" w:cs="Arial"/>
          <w:b w:val="0"/>
          <w:color w:val="auto"/>
        </w:rPr>
      </w:pPr>
      <w:hyperlink r:id="rId39" w:history="1">
        <w:r w:rsidR="00292193" w:rsidRPr="00292193">
          <w:rPr>
            <w:rStyle w:val="Hyperlink"/>
            <w:rFonts w:ascii="Arial" w:hAnsi="Arial" w:cs="Arial"/>
            <w:b w:val="0"/>
            <w:color w:val="auto"/>
          </w:rPr>
          <w:t>Get a booster to stay up to date</w:t>
        </w:r>
      </w:hyperlink>
      <w:r w:rsidR="00292193" w:rsidRPr="00292193">
        <w:rPr>
          <w:rStyle w:val="Hyperlink"/>
          <w:rFonts w:ascii="Arial" w:hAnsi="Arial" w:cs="Arial"/>
          <w:b w:val="0"/>
          <w:color w:val="auto"/>
        </w:rPr>
        <w:t xml:space="preserve"> </w:t>
      </w:r>
    </w:p>
    <w:p w:rsidR="00292193" w:rsidRPr="00292193" w:rsidRDefault="00292193" w:rsidP="00292193">
      <w:pPr>
        <w:jc w:val="both"/>
        <w:rPr>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13" w:name="_Toc112924069"/>
      <w:r w:rsidRPr="00292193">
        <w:rPr>
          <w:rFonts w:ascii="Arial" w:eastAsia="Times New Roman" w:hAnsi="Arial" w:cs="Arial"/>
          <w:b w:val="0"/>
          <w:bCs w:val="0"/>
          <w:color w:val="005A70"/>
          <w:spacing w:val="4"/>
          <w:kern w:val="32"/>
          <w:sz w:val="32"/>
          <w:szCs w:val="32"/>
          <w:lang w:eastAsia="en-AU"/>
        </w:rPr>
        <w:t>Facts about COVID-19 – is it true?</w:t>
      </w:r>
      <w:bookmarkEnd w:id="13"/>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r w:rsidRPr="00292193">
        <w:rPr>
          <w:rFonts w:ascii="Arial" w:hAnsi="Arial" w:cs="Arial"/>
        </w:rPr>
        <w:t xml:space="preserve">With so much information available, it can be hard to get the facts. Here are some common myths and the facts about COVID-19. </w:t>
      </w:r>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240" w:lineRule="auto"/>
        <w:jc w:val="both"/>
        <w:rPr>
          <w:rFonts w:ascii="Arial" w:hAnsi="Arial" w:cs="Arial"/>
        </w:rPr>
      </w:pPr>
      <w:r w:rsidRPr="00292193">
        <w:rPr>
          <w:rFonts w:ascii="Arial" w:hAnsi="Arial" w:cs="Arial"/>
        </w:rPr>
        <w:t xml:space="preserve">The Australian Department of Health and Aged Care have provided </w:t>
      </w:r>
      <w:hyperlink r:id="rId40" w:history="1">
        <w:r w:rsidRPr="00292193">
          <w:rPr>
            <w:rStyle w:val="Hyperlink"/>
            <w:rFonts w:ascii="Arial" w:hAnsi="Arial" w:cs="Arial"/>
          </w:rPr>
          <w:t>facts on COVID-19 vaccines</w:t>
        </w:r>
      </w:hyperlink>
      <w:r w:rsidRPr="00292193">
        <w:rPr>
          <w:rFonts w:ascii="Arial" w:hAnsi="Arial" w:cs="Arial"/>
        </w:rPr>
        <w:t xml:space="preserve">. </w:t>
      </w:r>
    </w:p>
    <w:p w:rsidR="00292193" w:rsidRPr="00292193" w:rsidRDefault="00292193" w:rsidP="00292193">
      <w:pPr>
        <w:spacing w:after="0" w:line="24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r w:rsidRPr="00292193">
        <w:rPr>
          <w:rFonts w:ascii="Arial" w:hAnsi="Arial" w:cs="Arial"/>
          <w:b/>
        </w:rPr>
        <w:t>Children and Teenagers</w:t>
      </w:r>
    </w:p>
    <w:p w:rsidR="00292193" w:rsidRPr="00BC6DCF" w:rsidRDefault="006236BA" w:rsidP="00292193">
      <w:pPr>
        <w:pStyle w:val="ListParagraph"/>
        <w:numPr>
          <w:ilvl w:val="1"/>
          <w:numId w:val="12"/>
        </w:numPr>
        <w:spacing w:after="0" w:line="360" w:lineRule="auto"/>
        <w:ind w:left="851" w:hanging="425"/>
        <w:jc w:val="both"/>
        <w:rPr>
          <w:rStyle w:val="Hyperlink"/>
          <w:rFonts w:ascii="Arial" w:hAnsi="Arial" w:cs="Arial"/>
          <w:b w:val="0"/>
          <w:color w:val="auto"/>
        </w:rPr>
      </w:pPr>
      <w:hyperlink r:id="rId41" w:history="1">
        <w:r w:rsidR="00292193" w:rsidRPr="00BC6DCF">
          <w:rPr>
            <w:rStyle w:val="Hyperlink"/>
            <w:rFonts w:ascii="Arial" w:hAnsi="Arial" w:cs="Arial"/>
            <w:b w:val="0"/>
            <w:color w:val="auto"/>
          </w:rPr>
          <w:t xml:space="preserve">Children </w:t>
        </w:r>
        <w:proofErr w:type="gramStart"/>
        <w:r w:rsidR="00292193" w:rsidRPr="00BC6DCF">
          <w:rPr>
            <w:rStyle w:val="Hyperlink"/>
            <w:rFonts w:ascii="Arial" w:hAnsi="Arial" w:cs="Arial"/>
            <w:b w:val="0"/>
            <w:color w:val="auto"/>
          </w:rPr>
          <w:t>don’t</w:t>
        </w:r>
        <w:proofErr w:type="gramEnd"/>
        <w:r w:rsidR="00292193" w:rsidRPr="00BC6DCF">
          <w:rPr>
            <w:rStyle w:val="Hyperlink"/>
            <w:rFonts w:ascii="Arial" w:hAnsi="Arial" w:cs="Arial"/>
            <w:b w:val="0"/>
            <w:color w:val="auto"/>
          </w:rPr>
          <w:t xml:space="preserve"> need to be vaccinated against COVID-19.</w:t>
        </w:r>
      </w:hyperlink>
    </w:p>
    <w:p w:rsidR="00292193" w:rsidRPr="00BC6DCF" w:rsidRDefault="006236BA" w:rsidP="00292193">
      <w:pPr>
        <w:pStyle w:val="ListParagraph"/>
        <w:numPr>
          <w:ilvl w:val="1"/>
          <w:numId w:val="12"/>
        </w:numPr>
        <w:spacing w:after="0" w:line="360" w:lineRule="auto"/>
        <w:ind w:left="851" w:hanging="425"/>
        <w:jc w:val="both"/>
        <w:rPr>
          <w:rStyle w:val="Hyperlink"/>
          <w:rFonts w:ascii="Arial" w:hAnsi="Arial" w:cs="Arial"/>
          <w:b w:val="0"/>
          <w:color w:val="auto"/>
        </w:rPr>
      </w:pPr>
      <w:hyperlink r:id="rId42" w:history="1">
        <w:r w:rsidR="00292193" w:rsidRPr="00BC6DCF">
          <w:rPr>
            <w:rStyle w:val="Hyperlink"/>
            <w:rFonts w:ascii="Arial" w:hAnsi="Arial" w:cs="Arial"/>
            <w:b w:val="0"/>
            <w:color w:val="auto"/>
          </w:rPr>
          <w:t>My child has had COVID-19. They need to wait 3 months before getting their booster.</w:t>
        </w:r>
      </w:hyperlink>
    </w:p>
    <w:p w:rsidR="00292193" w:rsidRPr="00BC6DCF" w:rsidRDefault="006236BA" w:rsidP="00292193">
      <w:pPr>
        <w:pStyle w:val="ListParagraph"/>
        <w:numPr>
          <w:ilvl w:val="1"/>
          <w:numId w:val="12"/>
        </w:numPr>
        <w:spacing w:after="0" w:line="360" w:lineRule="auto"/>
        <w:ind w:left="851" w:hanging="425"/>
        <w:jc w:val="both"/>
        <w:rPr>
          <w:rStyle w:val="Hyperlink"/>
          <w:rFonts w:ascii="Arial" w:hAnsi="Arial" w:cs="Arial"/>
          <w:b w:val="0"/>
          <w:color w:val="auto"/>
        </w:rPr>
      </w:pPr>
      <w:hyperlink r:id="rId43" w:history="1">
        <w:r w:rsidR="00292193" w:rsidRPr="00BC6DCF">
          <w:rPr>
            <w:rStyle w:val="Hyperlink"/>
            <w:rFonts w:ascii="Arial" w:hAnsi="Arial" w:cs="Arial"/>
            <w:b w:val="0"/>
            <w:color w:val="auto"/>
          </w:rPr>
          <w:t>Do children 5-11 years only need one dose of a COVID-19 vaccine?</w:t>
        </w:r>
      </w:hyperlink>
    </w:p>
    <w:p w:rsidR="00292193" w:rsidRPr="00BC6DCF" w:rsidRDefault="006236BA" w:rsidP="00292193">
      <w:pPr>
        <w:pStyle w:val="ListParagraph"/>
        <w:numPr>
          <w:ilvl w:val="1"/>
          <w:numId w:val="12"/>
        </w:numPr>
        <w:spacing w:after="0" w:line="360" w:lineRule="auto"/>
        <w:ind w:left="851" w:hanging="425"/>
        <w:jc w:val="both"/>
        <w:rPr>
          <w:rStyle w:val="Hyperlink"/>
          <w:rFonts w:ascii="Arial" w:hAnsi="Arial" w:cs="Arial"/>
          <w:b w:val="0"/>
          <w:color w:val="auto"/>
        </w:rPr>
      </w:pPr>
      <w:hyperlink r:id="rId44" w:history="1">
        <w:r w:rsidR="00292193" w:rsidRPr="00BC6DCF">
          <w:rPr>
            <w:rStyle w:val="Hyperlink"/>
            <w:rFonts w:ascii="Arial" w:hAnsi="Arial" w:cs="Arial"/>
            <w:b w:val="0"/>
            <w:color w:val="auto"/>
          </w:rPr>
          <w:t xml:space="preserve">Do adults and children who have had COVID-19 need to </w:t>
        </w:r>
        <w:proofErr w:type="gramStart"/>
        <w:r w:rsidR="00292193" w:rsidRPr="00BC6DCF">
          <w:rPr>
            <w:rStyle w:val="Hyperlink"/>
            <w:rFonts w:ascii="Arial" w:hAnsi="Arial" w:cs="Arial"/>
            <w:b w:val="0"/>
            <w:color w:val="auto"/>
          </w:rPr>
          <w:t>get</w:t>
        </w:r>
        <w:proofErr w:type="gramEnd"/>
        <w:r w:rsidR="00292193" w:rsidRPr="00BC6DCF">
          <w:rPr>
            <w:rStyle w:val="Hyperlink"/>
            <w:rFonts w:ascii="Arial" w:hAnsi="Arial" w:cs="Arial"/>
            <w:b w:val="0"/>
            <w:color w:val="auto"/>
          </w:rPr>
          <w:t xml:space="preserve"> vaccinated?</w:t>
        </w:r>
      </w:hyperlink>
    </w:p>
    <w:p w:rsidR="00292193" w:rsidRPr="00BC6DCF" w:rsidRDefault="006236BA" w:rsidP="00292193">
      <w:pPr>
        <w:pStyle w:val="ListParagraph"/>
        <w:numPr>
          <w:ilvl w:val="1"/>
          <w:numId w:val="12"/>
        </w:numPr>
        <w:spacing w:after="0" w:line="360" w:lineRule="auto"/>
        <w:ind w:left="851" w:hanging="425"/>
        <w:jc w:val="both"/>
        <w:rPr>
          <w:rStyle w:val="Hyperlink"/>
          <w:rFonts w:ascii="Arial" w:hAnsi="Arial" w:cs="Arial"/>
          <w:b w:val="0"/>
          <w:color w:val="auto"/>
        </w:rPr>
      </w:pPr>
      <w:hyperlink r:id="rId45" w:history="1">
        <w:r w:rsidR="00292193" w:rsidRPr="00BC6DCF">
          <w:rPr>
            <w:rStyle w:val="Hyperlink"/>
            <w:rFonts w:ascii="Arial" w:hAnsi="Arial" w:cs="Arial"/>
            <w:b w:val="0"/>
            <w:color w:val="auto"/>
          </w:rPr>
          <w:t xml:space="preserve">Do kids need to </w:t>
        </w:r>
        <w:proofErr w:type="gramStart"/>
        <w:r w:rsidR="00292193" w:rsidRPr="00BC6DCF">
          <w:rPr>
            <w:rStyle w:val="Hyperlink"/>
            <w:rFonts w:ascii="Arial" w:hAnsi="Arial" w:cs="Arial"/>
            <w:b w:val="0"/>
            <w:color w:val="auto"/>
          </w:rPr>
          <w:t>get</w:t>
        </w:r>
        <w:proofErr w:type="gramEnd"/>
        <w:r w:rsidR="00292193" w:rsidRPr="00BC6DCF">
          <w:rPr>
            <w:rStyle w:val="Hyperlink"/>
            <w:rFonts w:ascii="Arial" w:hAnsi="Arial" w:cs="Arial"/>
            <w:b w:val="0"/>
            <w:color w:val="auto"/>
          </w:rPr>
          <w:t xml:space="preserve"> vaccinated if they don’t get severely ill from COVID-19?</w:t>
        </w:r>
      </w:hyperlink>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r w:rsidRPr="00292193">
        <w:rPr>
          <w:rFonts w:ascii="Arial" w:hAnsi="Arial" w:cs="Arial"/>
          <w:b/>
        </w:rPr>
        <w:lastRenderedPageBreak/>
        <w:t>COVID-19 vaccination</w:t>
      </w:r>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46" w:history="1">
        <w:r w:rsidR="00292193" w:rsidRPr="00BC6DCF">
          <w:rPr>
            <w:rStyle w:val="Hyperlink"/>
            <w:rFonts w:ascii="Arial" w:hAnsi="Arial" w:cs="Arial"/>
            <w:b w:val="0"/>
            <w:color w:val="auto"/>
          </w:rPr>
          <w:t>How long does it take to have immunity after vaccination?</w:t>
        </w:r>
      </w:hyperlink>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47" w:history="1">
        <w:r w:rsidR="00292193" w:rsidRPr="00BC6DCF">
          <w:rPr>
            <w:rStyle w:val="Hyperlink"/>
            <w:rFonts w:ascii="Arial" w:hAnsi="Arial" w:cs="Arial"/>
            <w:b w:val="0"/>
            <w:color w:val="auto"/>
          </w:rPr>
          <w:t>How long will the COVID-19 vaccine last once I have had two doses?</w:t>
        </w:r>
      </w:hyperlink>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48" w:history="1">
        <w:r w:rsidR="00292193" w:rsidRPr="00BC6DCF">
          <w:rPr>
            <w:rStyle w:val="Hyperlink"/>
            <w:rFonts w:ascii="Arial" w:hAnsi="Arial" w:cs="Arial"/>
            <w:b w:val="0"/>
            <w:color w:val="auto"/>
          </w:rPr>
          <w:t>Are COVID-19 vaccines mandatory in Australia?</w:t>
        </w:r>
      </w:hyperlink>
      <w:r w:rsidR="00292193" w:rsidRPr="00BC6DCF">
        <w:rPr>
          <w:rStyle w:val="Hyperlink"/>
          <w:rFonts w:ascii="Arial" w:hAnsi="Arial" w:cs="Arial"/>
          <w:b w:val="0"/>
          <w:color w:val="auto"/>
        </w:rPr>
        <w:t xml:space="preserve"> </w:t>
      </w:r>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49" w:history="1">
        <w:r w:rsidR="00292193" w:rsidRPr="00BC6DCF">
          <w:rPr>
            <w:rStyle w:val="Hyperlink"/>
            <w:rFonts w:ascii="Arial" w:hAnsi="Arial" w:cs="Arial"/>
            <w:b w:val="0"/>
            <w:color w:val="auto"/>
          </w:rPr>
          <w:t>Do I have to wait between getting the Influenza (flu) and COVID-19 vaccine?</w:t>
        </w:r>
      </w:hyperlink>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50" w:history="1">
        <w:proofErr w:type="gramStart"/>
        <w:r w:rsidR="00292193" w:rsidRPr="00BC6DCF">
          <w:rPr>
            <w:rStyle w:val="Hyperlink"/>
            <w:rFonts w:ascii="Arial" w:hAnsi="Arial" w:cs="Arial"/>
            <w:b w:val="0"/>
            <w:color w:val="auto"/>
          </w:rPr>
          <w:t>Do people have to receive two doses and do they have to be the same type of COVID-19 vaccine for it to be effective?</w:t>
        </w:r>
        <w:proofErr w:type="gramEnd"/>
      </w:hyperlink>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51" w:history="1">
        <w:r w:rsidR="00292193" w:rsidRPr="00BC6DCF">
          <w:rPr>
            <w:rStyle w:val="Hyperlink"/>
            <w:rFonts w:ascii="Arial" w:hAnsi="Arial" w:cs="Arial"/>
            <w:b w:val="0"/>
            <w:color w:val="auto"/>
          </w:rPr>
          <w:t xml:space="preserve">Should you take </w:t>
        </w:r>
        <w:proofErr w:type="gramStart"/>
        <w:r w:rsidR="00292193" w:rsidRPr="00BC6DCF">
          <w:rPr>
            <w:rStyle w:val="Hyperlink"/>
            <w:rFonts w:ascii="Arial" w:hAnsi="Arial" w:cs="Arial"/>
            <w:b w:val="0"/>
            <w:color w:val="auto"/>
          </w:rPr>
          <w:t>blood thinning</w:t>
        </w:r>
        <w:proofErr w:type="gramEnd"/>
        <w:r w:rsidR="00292193" w:rsidRPr="00BC6DCF">
          <w:rPr>
            <w:rStyle w:val="Hyperlink"/>
            <w:rFonts w:ascii="Arial" w:hAnsi="Arial" w:cs="Arial"/>
            <w:b w:val="0"/>
            <w:color w:val="auto"/>
          </w:rPr>
          <w:t xml:space="preserve"> medication before having the AstraZeneca vaccine?</w:t>
        </w:r>
      </w:hyperlink>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52" w:history="1">
        <w:proofErr w:type="gramStart"/>
        <w:r w:rsidR="00292193" w:rsidRPr="00BC6DCF">
          <w:rPr>
            <w:rStyle w:val="Hyperlink"/>
            <w:rFonts w:ascii="Arial" w:hAnsi="Arial" w:cs="Arial"/>
            <w:b w:val="0"/>
            <w:color w:val="auto"/>
          </w:rPr>
          <w:t>Were COVID-19 vaccines developed</w:t>
        </w:r>
        <w:proofErr w:type="gramEnd"/>
        <w:r w:rsidR="00292193" w:rsidRPr="00BC6DCF">
          <w:rPr>
            <w:rStyle w:val="Hyperlink"/>
            <w:rFonts w:ascii="Arial" w:hAnsi="Arial" w:cs="Arial"/>
            <w:b w:val="0"/>
            <w:color w:val="auto"/>
          </w:rPr>
          <w:t xml:space="preserve"> too quickly to be safe?</w:t>
        </w:r>
      </w:hyperlink>
    </w:p>
    <w:p w:rsidR="00292193" w:rsidRPr="00BC6DCF" w:rsidRDefault="006236BA" w:rsidP="00292193">
      <w:pPr>
        <w:pStyle w:val="ListParagraph"/>
        <w:numPr>
          <w:ilvl w:val="1"/>
          <w:numId w:val="13"/>
        </w:numPr>
        <w:spacing w:after="0" w:line="360" w:lineRule="auto"/>
        <w:ind w:left="709" w:hanging="283"/>
        <w:jc w:val="both"/>
        <w:rPr>
          <w:rStyle w:val="Hyperlink"/>
          <w:rFonts w:ascii="Arial" w:hAnsi="Arial" w:cs="Arial"/>
          <w:b w:val="0"/>
          <w:color w:val="auto"/>
        </w:rPr>
      </w:pPr>
      <w:hyperlink r:id="rId53" w:history="1">
        <w:proofErr w:type="gramStart"/>
        <w:r w:rsidR="00292193" w:rsidRPr="00BC6DCF">
          <w:rPr>
            <w:rStyle w:val="Hyperlink"/>
            <w:rFonts w:ascii="Arial" w:hAnsi="Arial" w:cs="Arial"/>
            <w:b w:val="0"/>
            <w:color w:val="auto"/>
          </w:rPr>
          <w:t>Were COVID-19 vaccines rushed</w:t>
        </w:r>
        <w:proofErr w:type="gramEnd"/>
        <w:r w:rsidR="00292193" w:rsidRPr="00BC6DCF">
          <w:rPr>
            <w:rStyle w:val="Hyperlink"/>
            <w:rFonts w:ascii="Arial" w:hAnsi="Arial" w:cs="Arial"/>
            <w:b w:val="0"/>
            <w:color w:val="auto"/>
          </w:rPr>
          <w:t xml:space="preserve"> through approvals or given emergency use authorisations in Australia?</w:t>
        </w:r>
      </w:hyperlink>
    </w:p>
    <w:p w:rsidR="00292193" w:rsidRPr="00292193" w:rsidRDefault="00292193" w:rsidP="00292193">
      <w:pPr>
        <w:spacing w:after="0" w:line="360" w:lineRule="auto"/>
        <w:jc w:val="both"/>
        <w:rPr>
          <w:rStyle w:val="Hyperlink"/>
          <w:rFonts w:ascii="Arial" w:hAnsi="Arial" w:cs="Arial"/>
          <w:color w:val="auto"/>
        </w:rPr>
      </w:pPr>
    </w:p>
    <w:p w:rsidR="00292193" w:rsidRPr="00292193" w:rsidRDefault="00292193" w:rsidP="00292193">
      <w:pPr>
        <w:spacing w:after="0" w:line="360" w:lineRule="auto"/>
        <w:jc w:val="both"/>
        <w:rPr>
          <w:rFonts w:ascii="Arial" w:hAnsi="Arial" w:cs="Arial"/>
          <w:b/>
        </w:rPr>
      </w:pPr>
      <w:r w:rsidRPr="00292193">
        <w:rPr>
          <w:rFonts w:ascii="Arial" w:hAnsi="Arial" w:cs="Arial"/>
          <w:b/>
        </w:rPr>
        <w:t>Vaccination Clinics</w:t>
      </w:r>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54" w:history="1">
        <w:r w:rsidR="00292193" w:rsidRPr="00BC6DCF">
          <w:rPr>
            <w:rStyle w:val="Hyperlink"/>
            <w:rFonts w:ascii="Arial" w:hAnsi="Arial" w:cs="Arial"/>
            <w:b w:val="0"/>
            <w:color w:val="auto"/>
          </w:rPr>
          <w:t>Vaccination clinics are not culturally appropriate</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55" w:history="1">
        <w:r w:rsidR="00292193" w:rsidRPr="00BC6DCF">
          <w:rPr>
            <w:rStyle w:val="Hyperlink"/>
            <w:rFonts w:ascii="Arial" w:hAnsi="Arial" w:cs="Arial"/>
            <w:b w:val="0"/>
            <w:color w:val="auto"/>
          </w:rPr>
          <w:t>Vaccination clinics don’t factor in the needs of people with disability</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56" w:history="1">
        <w:r w:rsidR="00292193" w:rsidRPr="00BC6DCF">
          <w:rPr>
            <w:rStyle w:val="Hyperlink"/>
            <w:rFonts w:ascii="Arial" w:hAnsi="Arial" w:cs="Arial"/>
            <w:b w:val="0"/>
            <w:color w:val="auto"/>
          </w:rPr>
          <w:t>Vaccination clinics are not available in rural and regional areas</w:t>
        </w:r>
      </w:hyperlink>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r w:rsidRPr="00292193">
        <w:rPr>
          <w:rFonts w:ascii="Arial" w:hAnsi="Arial" w:cs="Arial"/>
          <w:b/>
        </w:rPr>
        <w:t>COVID-19 vaccination side effects</w:t>
      </w:r>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57" w:history="1">
        <w:r w:rsidR="00292193" w:rsidRPr="00BC6DCF">
          <w:rPr>
            <w:rStyle w:val="Hyperlink"/>
            <w:rFonts w:ascii="Arial" w:hAnsi="Arial" w:cs="Arial"/>
            <w:b w:val="0"/>
            <w:color w:val="auto"/>
          </w:rPr>
          <w:t>The side effects of the vaccine are just as bad as having COVID-</w:t>
        </w:r>
        <w:proofErr w:type="gramStart"/>
        <w:r w:rsidR="00292193" w:rsidRPr="00BC6DCF">
          <w:rPr>
            <w:rStyle w:val="Hyperlink"/>
            <w:rFonts w:ascii="Arial" w:hAnsi="Arial" w:cs="Arial"/>
            <w:b w:val="0"/>
            <w:color w:val="auto"/>
          </w:rPr>
          <w:t>19?</w:t>
        </w:r>
        <w:proofErr w:type="gramEnd"/>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58" w:history="1">
        <w:r w:rsidR="00292193" w:rsidRPr="00BC6DCF">
          <w:rPr>
            <w:rStyle w:val="Hyperlink"/>
            <w:rFonts w:ascii="Arial" w:hAnsi="Arial" w:cs="Arial"/>
            <w:b w:val="0"/>
            <w:color w:val="auto"/>
          </w:rPr>
          <w:t>COVID-19 vaccines cause autism</w:t>
        </w:r>
      </w:hyperlink>
      <w:proofErr w:type="gramStart"/>
      <w:r w:rsidR="00292193" w:rsidRPr="00BC6DCF">
        <w:rPr>
          <w:rStyle w:val="Hyperlink"/>
          <w:rFonts w:ascii="Arial" w:hAnsi="Arial" w:cs="Arial"/>
          <w:b w:val="0"/>
          <w:color w:val="auto"/>
        </w:rPr>
        <w:t>?</w:t>
      </w:r>
      <w:proofErr w:type="gramEnd"/>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59" w:history="1">
        <w:r w:rsidR="00292193" w:rsidRPr="00BC6DCF">
          <w:rPr>
            <w:rStyle w:val="Hyperlink"/>
            <w:rFonts w:ascii="Arial" w:hAnsi="Arial" w:cs="Arial"/>
            <w:b w:val="0"/>
            <w:color w:val="auto"/>
          </w:rPr>
          <w:t>Does the AstraZeneca COVID-19 vaccine cause blood clots?</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0" w:history="1">
        <w:r w:rsidR="00292193" w:rsidRPr="00BC6DCF">
          <w:rPr>
            <w:rStyle w:val="Hyperlink"/>
            <w:rFonts w:ascii="Arial" w:hAnsi="Arial" w:cs="Arial"/>
            <w:b w:val="0"/>
            <w:color w:val="auto"/>
          </w:rPr>
          <w:t>Are COVID-19 vaccines not effective?</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1" w:history="1">
        <w:r w:rsidR="00292193" w:rsidRPr="00BC6DCF">
          <w:rPr>
            <w:rStyle w:val="Hyperlink"/>
            <w:rFonts w:ascii="Arial" w:hAnsi="Arial" w:cs="Arial"/>
            <w:b w:val="0"/>
            <w:color w:val="auto"/>
          </w:rPr>
          <w:t>Does the Oxford/AstraZeneca vaccine contain animal DNA?</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2" w:history="1">
        <w:proofErr w:type="gramStart"/>
        <w:r w:rsidR="00292193" w:rsidRPr="00BC6DCF">
          <w:rPr>
            <w:rStyle w:val="Hyperlink"/>
            <w:rFonts w:ascii="Arial" w:hAnsi="Arial" w:cs="Arial"/>
            <w:b w:val="0"/>
            <w:color w:val="auto"/>
          </w:rPr>
          <w:t>Does injecting into the bloodstream instead of muscle cause TTS or myocarditis?</w:t>
        </w:r>
        <w:proofErr w:type="gramEnd"/>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3" w:history="1">
        <w:r w:rsidR="00292193" w:rsidRPr="00BC6DCF">
          <w:rPr>
            <w:rStyle w:val="Hyperlink"/>
            <w:rFonts w:ascii="Arial" w:hAnsi="Arial" w:cs="Arial"/>
            <w:b w:val="0"/>
            <w:color w:val="auto"/>
          </w:rPr>
          <w:t>Do COVID-19 vaccines contain a microchip or any kind of tracking technology?</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4" w:history="1">
        <w:r w:rsidR="00292193" w:rsidRPr="00BC6DCF">
          <w:rPr>
            <w:rStyle w:val="Hyperlink"/>
            <w:rFonts w:ascii="Arial" w:hAnsi="Arial" w:cs="Arial"/>
            <w:b w:val="0"/>
            <w:color w:val="auto"/>
          </w:rPr>
          <w:t>Can COVID-19 vaccines alter my DNA?</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5" w:history="1">
        <w:r w:rsidR="00292193" w:rsidRPr="00BC6DCF">
          <w:rPr>
            <w:rStyle w:val="Hyperlink"/>
            <w:rFonts w:ascii="Arial" w:hAnsi="Arial" w:cs="Arial"/>
            <w:b w:val="0"/>
            <w:color w:val="auto"/>
          </w:rPr>
          <w:t>Do COVID-19 vaccines cause autoimmune diseases?</w:t>
        </w:r>
      </w:hyperlink>
    </w:p>
    <w:p w:rsidR="00292193" w:rsidRPr="00BC6DCF" w:rsidRDefault="006236BA" w:rsidP="00292193">
      <w:pPr>
        <w:pStyle w:val="ListParagraph"/>
        <w:numPr>
          <w:ilvl w:val="0"/>
          <w:numId w:val="2"/>
        </w:numPr>
        <w:spacing w:after="0" w:line="360" w:lineRule="auto"/>
        <w:jc w:val="both"/>
        <w:rPr>
          <w:rStyle w:val="Hyperlink"/>
          <w:rFonts w:ascii="Arial" w:hAnsi="Arial" w:cs="Arial"/>
          <w:b w:val="0"/>
          <w:color w:val="auto"/>
        </w:rPr>
      </w:pPr>
      <w:hyperlink r:id="rId66" w:history="1">
        <w:r w:rsidR="00292193" w:rsidRPr="00BC6DCF">
          <w:rPr>
            <w:rStyle w:val="Hyperlink"/>
            <w:rFonts w:ascii="Arial" w:hAnsi="Arial" w:cs="Arial"/>
            <w:b w:val="0"/>
            <w:color w:val="auto"/>
          </w:rPr>
          <w:t>Do COVID-19 vaccines cause infertility?</w:t>
        </w:r>
      </w:hyperlink>
    </w:p>
    <w:p w:rsidR="00292193" w:rsidRPr="00292193" w:rsidRDefault="00292193" w:rsidP="00292193">
      <w:pPr>
        <w:spacing w:after="0" w:line="360" w:lineRule="auto"/>
        <w:jc w:val="both"/>
        <w:rPr>
          <w:rFonts w:ascii="Arial" w:hAnsi="Arial" w:cs="Arial"/>
          <w:b/>
        </w:rPr>
      </w:pPr>
    </w:p>
    <w:p w:rsidR="00292193" w:rsidRDefault="00292193" w:rsidP="00292193">
      <w:pPr>
        <w:spacing w:after="0" w:line="360" w:lineRule="auto"/>
        <w:jc w:val="both"/>
        <w:rPr>
          <w:rFonts w:ascii="Arial" w:hAnsi="Arial" w:cs="Arial"/>
          <w:b/>
        </w:rPr>
      </w:pPr>
    </w:p>
    <w:p w:rsid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r w:rsidRPr="00292193">
        <w:rPr>
          <w:rFonts w:ascii="Arial" w:hAnsi="Arial" w:cs="Arial"/>
          <w:b/>
        </w:rPr>
        <w:lastRenderedPageBreak/>
        <w:t>COVID-19 virus</w:t>
      </w:r>
    </w:p>
    <w:p w:rsidR="00292193" w:rsidRPr="00BC6DCF" w:rsidRDefault="006236BA" w:rsidP="00292193">
      <w:pPr>
        <w:pStyle w:val="ListParagraph"/>
        <w:numPr>
          <w:ilvl w:val="0"/>
          <w:numId w:val="3"/>
        </w:numPr>
        <w:spacing w:after="0" w:line="360" w:lineRule="auto"/>
        <w:ind w:firstLine="66"/>
        <w:jc w:val="both"/>
        <w:rPr>
          <w:rStyle w:val="Hyperlink"/>
          <w:rFonts w:ascii="Arial" w:hAnsi="Arial" w:cs="Arial"/>
          <w:b w:val="0"/>
          <w:color w:val="auto"/>
        </w:rPr>
      </w:pPr>
      <w:hyperlink r:id="rId67" w:history="1">
        <w:r w:rsidR="00292193" w:rsidRPr="00BC6DCF">
          <w:rPr>
            <w:rStyle w:val="Hyperlink"/>
            <w:rFonts w:ascii="Arial" w:hAnsi="Arial" w:cs="Arial"/>
            <w:b w:val="0"/>
            <w:color w:val="auto"/>
          </w:rPr>
          <w:t>Hot weather kills the COVID-19 virus</w:t>
        </w:r>
      </w:hyperlink>
    </w:p>
    <w:p w:rsidR="00292193" w:rsidRPr="00292193" w:rsidRDefault="00292193" w:rsidP="00292193">
      <w:pPr>
        <w:spacing w:after="0" w:line="360" w:lineRule="auto"/>
        <w:jc w:val="both"/>
        <w:rPr>
          <w:rFonts w:ascii="Arial" w:hAnsi="Arial" w:cs="Arial"/>
          <w:b/>
        </w:rPr>
      </w:pPr>
    </w:p>
    <w:p w:rsidR="00292193" w:rsidRPr="00292193" w:rsidRDefault="00292193" w:rsidP="00292193">
      <w:pPr>
        <w:spacing w:after="0" w:line="360" w:lineRule="auto"/>
        <w:jc w:val="both"/>
        <w:rPr>
          <w:rFonts w:ascii="Arial" w:hAnsi="Arial" w:cs="Arial"/>
          <w:b/>
        </w:rPr>
      </w:pPr>
      <w:r w:rsidRPr="00292193">
        <w:rPr>
          <w:rFonts w:ascii="Arial" w:hAnsi="Arial" w:cs="Arial"/>
          <w:b/>
        </w:rPr>
        <w:t>Booking a vaccination</w:t>
      </w:r>
    </w:p>
    <w:p w:rsidR="00292193" w:rsidRPr="00BC6DCF" w:rsidRDefault="006236BA" w:rsidP="00292193">
      <w:pPr>
        <w:pStyle w:val="ListParagraph"/>
        <w:numPr>
          <w:ilvl w:val="1"/>
          <w:numId w:val="14"/>
        </w:numPr>
        <w:spacing w:after="0" w:line="360" w:lineRule="auto"/>
        <w:ind w:left="709" w:hanging="283"/>
        <w:jc w:val="both"/>
        <w:rPr>
          <w:rStyle w:val="Hyperlink"/>
          <w:rFonts w:ascii="Arial" w:hAnsi="Arial" w:cs="Arial"/>
          <w:b w:val="0"/>
          <w:color w:val="auto"/>
        </w:rPr>
      </w:pPr>
      <w:hyperlink r:id="rId68" w:history="1">
        <w:r w:rsidR="00292193" w:rsidRPr="00BC6DCF">
          <w:rPr>
            <w:rStyle w:val="Hyperlink"/>
            <w:rFonts w:ascii="Arial" w:hAnsi="Arial" w:cs="Arial"/>
            <w:b w:val="0"/>
            <w:color w:val="auto"/>
          </w:rPr>
          <w:t>There are many ways you can book a vaccine appointment</w:t>
        </w:r>
      </w:hyperlink>
    </w:p>
    <w:p w:rsidR="00292193" w:rsidRPr="00292193" w:rsidRDefault="00292193" w:rsidP="00292193">
      <w:pPr>
        <w:pStyle w:val="ListParagraph"/>
        <w:spacing w:after="0" w:line="360" w:lineRule="auto"/>
        <w:ind w:left="709"/>
        <w:jc w:val="both"/>
        <w:rPr>
          <w:rStyle w:val="Hyperlink"/>
          <w:rFonts w:ascii="Arial" w:hAnsi="Arial" w:cs="Arial"/>
        </w:rPr>
      </w:pPr>
    </w:p>
    <w:p w:rsidR="00292193" w:rsidRPr="00292193" w:rsidRDefault="00292193" w:rsidP="00292193">
      <w:pPr>
        <w:pStyle w:val="Heading2"/>
        <w:spacing w:before="0"/>
        <w:jc w:val="both"/>
        <w:rPr>
          <w:rFonts w:ascii="Arial" w:eastAsia="Times New Roman" w:hAnsi="Arial" w:cs="Arial"/>
          <w:b w:val="0"/>
          <w:bCs w:val="0"/>
          <w:color w:val="005A70"/>
          <w:spacing w:val="4"/>
          <w:kern w:val="32"/>
          <w:sz w:val="32"/>
          <w:szCs w:val="32"/>
          <w:lang w:eastAsia="en-AU"/>
        </w:rPr>
      </w:pPr>
      <w:bookmarkStart w:id="14" w:name="_Toc112924070"/>
      <w:r w:rsidRPr="00292193">
        <w:rPr>
          <w:rFonts w:ascii="Arial" w:eastAsia="Times New Roman" w:hAnsi="Arial" w:cs="Arial"/>
          <w:b w:val="0"/>
          <w:bCs w:val="0"/>
          <w:color w:val="005A70"/>
          <w:spacing w:val="4"/>
          <w:kern w:val="32"/>
          <w:sz w:val="32"/>
          <w:szCs w:val="32"/>
          <w:lang w:eastAsia="en-AU"/>
        </w:rPr>
        <w:t>Additional Resources</w:t>
      </w:r>
      <w:bookmarkEnd w:id="14"/>
    </w:p>
    <w:p w:rsidR="00292193" w:rsidRPr="00292193" w:rsidRDefault="00292193" w:rsidP="00292193">
      <w:pPr>
        <w:spacing w:after="0" w:line="240" w:lineRule="auto"/>
        <w:jc w:val="both"/>
        <w:rPr>
          <w:rFonts w:ascii="Arial" w:hAnsi="Arial" w:cs="Arial"/>
        </w:rPr>
      </w:pPr>
    </w:p>
    <w:p w:rsidR="00292193" w:rsidRPr="00292193" w:rsidRDefault="00292193" w:rsidP="00292193">
      <w:pPr>
        <w:spacing w:after="0" w:line="360" w:lineRule="auto"/>
        <w:jc w:val="both"/>
        <w:rPr>
          <w:rFonts w:ascii="Arial" w:hAnsi="Arial" w:cs="Arial"/>
        </w:rPr>
      </w:pPr>
      <w:r w:rsidRPr="00292193">
        <w:rPr>
          <w:rFonts w:ascii="Arial" w:hAnsi="Arial" w:cs="Arial"/>
        </w:rPr>
        <w:t xml:space="preserve">The Australian Government Department of Health and Aged Care has a range of resources to help spread the message on the importance of vaccination. </w:t>
      </w:r>
    </w:p>
    <w:p w:rsidR="00292193" w:rsidRPr="00292193" w:rsidRDefault="00292193" w:rsidP="00292193">
      <w:pPr>
        <w:spacing w:after="0" w:line="360" w:lineRule="auto"/>
        <w:jc w:val="both"/>
        <w:rPr>
          <w:rFonts w:ascii="Arial" w:hAnsi="Arial" w:cs="Arial"/>
        </w:rPr>
      </w:pPr>
    </w:p>
    <w:p w:rsidR="00292193" w:rsidRPr="00BC6DCF" w:rsidRDefault="006236BA" w:rsidP="00292193">
      <w:pPr>
        <w:pStyle w:val="ListParagraph"/>
        <w:numPr>
          <w:ilvl w:val="0"/>
          <w:numId w:val="3"/>
        </w:numPr>
        <w:spacing w:after="0" w:line="360" w:lineRule="auto"/>
        <w:jc w:val="both"/>
        <w:rPr>
          <w:rStyle w:val="Hyperlink"/>
          <w:rFonts w:ascii="Arial" w:hAnsi="Arial" w:cs="Arial"/>
          <w:b w:val="0"/>
          <w:color w:val="auto"/>
        </w:rPr>
      </w:pPr>
      <w:hyperlink r:id="rId69" w:history="1">
        <w:r w:rsidR="00292193" w:rsidRPr="00BC6DCF">
          <w:rPr>
            <w:rStyle w:val="Hyperlink"/>
            <w:rFonts w:ascii="Arial" w:hAnsi="Arial" w:cs="Arial"/>
            <w:b w:val="0"/>
            <w:color w:val="auto"/>
          </w:rPr>
          <w:t>COVID-19 Vaccination Easy Read Resources</w:t>
        </w:r>
      </w:hyperlink>
    </w:p>
    <w:p w:rsidR="00292193" w:rsidRPr="00BC6DCF" w:rsidRDefault="006236BA" w:rsidP="00292193">
      <w:pPr>
        <w:pStyle w:val="ListParagraph"/>
        <w:numPr>
          <w:ilvl w:val="0"/>
          <w:numId w:val="3"/>
        </w:numPr>
        <w:spacing w:after="0" w:line="360" w:lineRule="auto"/>
        <w:jc w:val="both"/>
        <w:rPr>
          <w:rStyle w:val="Hyperlink"/>
          <w:rFonts w:ascii="Arial" w:hAnsi="Arial" w:cs="Arial"/>
          <w:b w:val="0"/>
          <w:color w:val="auto"/>
        </w:rPr>
      </w:pPr>
      <w:hyperlink r:id="rId70" w:history="1">
        <w:r w:rsidR="00292193" w:rsidRPr="00BC6DCF">
          <w:rPr>
            <w:rStyle w:val="Hyperlink"/>
            <w:rFonts w:ascii="Arial" w:hAnsi="Arial" w:cs="Arial"/>
            <w:b w:val="0"/>
            <w:color w:val="auto"/>
          </w:rPr>
          <w:t>COVID-19 Easy Ready Resources</w:t>
        </w:r>
      </w:hyperlink>
    </w:p>
    <w:p w:rsidR="00292193" w:rsidRPr="00BC6DCF" w:rsidRDefault="006236BA" w:rsidP="00292193">
      <w:pPr>
        <w:pStyle w:val="ListParagraph"/>
        <w:numPr>
          <w:ilvl w:val="0"/>
          <w:numId w:val="3"/>
        </w:numPr>
        <w:spacing w:after="0" w:line="360" w:lineRule="auto"/>
        <w:jc w:val="both"/>
        <w:rPr>
          <w:rStyle w:val="Hyperlink"/>
          <w:rFonts w:ascii="Arial" w:hAnsi="Arial" w:cs="Arial"/>
          <w:b w:val="0"/>
          <w:color w:val="auto"/>
        </w:rPr>
      </w:pPr>
      <w:hyperlink r:id="rId71" w:history="1">
        <w:r w:rsidR="00292193" w:rsidRPr="00BC6DCF">
          <w:rPr>
            <w:rStyle w:val="Hyperlink"/>
            <w:rFonts w:ascii="Arial" w:hAnsi="Arial" w:cs="Arial"/>
            <w:b w:val="0"/>
            <w:color w:val="auto"/>
          </w:rPr>
          <w:t>COVID-19 vaccination – Disability provider alerts | Australian Government Department of Health</w:t>
        </w:r>
      </w:hyperlink>
    </w:p>
    <w:p w:rsidR="00292193" w:rsidRPr="00BC6DCF" w:rsidRDefault="006236BA" w:rsidP="00292193">
      <w:pPr>
        <w:pStyle w:val="ListParagraph"/>
        <w:numPr>
          <w:ilvl w:val="0"/>
          <w:numId w:val="3"/>
        </w:numPr>
        <w:spacing w:after="0" w:line="360" w:lineRule="auto"/>
        <w:jc w:val="both"/>
        <w:rPr>
          <w:rStyle w:val="Hyperlink"/>
          <w:rFonts w:ascii="Arial" w:hAnsi="Arial" w:cs="Arial"/>
          <w:b w:val="0"/>
          <w:color w:val="auto"/>
        </w:rPr>
      </w:pPr>
      <w:hyperlink r:id="rId72" w:history="1">
        <w:r w:rsidR="00292193" w:rsidRPr="00BC6DCF">
          <w:rPr>
            <w:rStyle w:val="Hyperlink"/>
            <w:rFonts w:ascii="Arial" w:hAnsi="Arial" w:cs="Arial"/>
            <w:b w:val="0"/>
            <w:color w:val="auto"/>
          </w:rPr>
          <w:t>Information for disability service providers about COVID-19 vaccines | Australian Government Department of Health</w:t>
        </w:r>
      </w:hyperlink>
    </w:p>
    <w:p w:rsidR="00292193" w:rsidRPr="00BC6DCF" w:rsidRDefault="006236BA" w:rsidP="00292193">
      <w:pPr>
        <w:pStyle w:val="ListParagraph"/>
        <w:numPr>
          <w:ilvl w:val="0"/>
          <w:numId w:val="3"/>
        </w:numPr>
        <w:spacing w:after="0" w:line="360" w:lineRule="auto"/>
        <w:jc w:val="both"/>
        <w:rPr>
          <w:rStyle w:val="Hyperlink"/>
          <w:rFonts w:ascii="Arial" w:hAnsi="Arial" w:cs="Arial"/>
          <w:b w:val="0"/>
          <w:color w:val="auto"/>
        </w:rPr>
      </w:pPr>
      <w:hyperlink r:id="rId73" w:history="1"/>
      <w:hyperlink r:id="rId74" w:history="1">
        <w:r w:rsidR="00292193" w:rsidRPr="00BC6DCF">
          <w:rPr>
            <w:rStyle w:val="Hyperlink"/>
            <w:rFonts w:ascii="Arial" w:hAnsi="Arial" w:cs="Arial"/>
            <w:b w:val="0"/>
            <w:color w:val="auto"/>
          </w:rPr>
          <w:t>NDIS Code of Conduct NDIS Providers - promotes safe and ethical service delivery by setting out expectations for the conduct of both NDIS providers and workers.</w:t>
        </w:r>
      </w:hyperlink>
    </w:p>
    <w:p w:rsidR="00292193" w:rsidRPr="00292193" w:rsidRDefault="00292193" w:rsidP="00292193">
      <w:pPr>
        <w:pStyle w:val="ListParagraph"/>
        <w:spacing w:after="0" w:line="360" w:lineRule="auto"/>
        <w:ind w:left="360"/>
        <w:jc w:val="both"/>
        <w:rPr>
          <w:rStyle w:val="Hyperlink"/>
          <w:rFonts w:ascii="Arial" w:hAnsi="Arial" w:cs="Arial"/>
        </w:rPr>
      </w:pPr>
    </w:p>
    <w:p w:rsidR="00292193" w:rsidRPr="00292193" w:rsidRDefault="00292193" w:rsidP="00292193">
      <w:pPr>
        <w:spacing w:after="0" w:line="360" w:lineRule="auto"/>
        <w:jc w:val="both"/>
        <w:rPr>
          <w:rFonts w:ascii="Arial" w:hAnsi="Arial" w:cs="Arial"/>
          <w:b/>
        </w:rPr>
      </w:pPr>
      <w:r w:rsidRPr="00292193">
        <w:rPr>
          <w:rFonts w:ascii="Arial" w:hAnsi="Arial" w:cs="Arial"/>
          <w:b/>
        </w:rPr>
        <w:t>Maintaining a safe workplace – Mental Health</w:t>
      </w:r>
    </w:p>
    <w:p w:rsidR="00292193" w:rsidRPr="00292193" w:rsidRDefault="00292193" w:rsidP="00292193">
      <w:pPr>
        <w:spacing w:after="0" w:line="360" w:lineRule="auto"/>
        <w:jc w:val="both"/>
        <w:rPr>
          <w:rFonts w:ascii="Arial" w:hAnsi="Arial" w:cs="Arial"/>
          <w:b/>
        </w:rPr>
      </w:pPr>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75" w:history="1">
        <w:r w:rsidR="00292193" w:rsidRPr="00BC6DCF">
          <w:rPr>
            <w:rStyle w:val="Hyperlink"/>
            <w:rFonts w:ascii="Arial" w:hAnsi="Arial" w:cs="Arial"/>
            <w:b w:val="0"/>
            <w:color w:val="auto"/>
          </w:rPr>
          <w:t>Mental Health | Safe Work Australia (swa.gov.au)</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76" w:history="1">
        <w:r w:rsidR="00292193" w:rsidRPr="00BC6DCF">
          <w:rPr>
            <w:rStyle w:val="Hyperlink"/>
            <w:rFonts w:ascii="Arial" w:hAnsi="Arial" w:cs="Arial"/>
            <w:b w:val="0"/>
            <w:color w:val="auto"/>
          </w:rPr>
          <w:t>Supporting you through the Coronavirus pandemic - Beyond Blue</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bCs/>
          <w:color w:val="auto"/>
          <w:szCs w:val="28"/>
        </w:rPr>
      </w:pPr>
      <w:hyperlink r:id="rId77" w:history="1">
        <w:r w:rsidR="00292193" w:rsidRPr="00BC6DCF">
          <w:rPr>
            <w:rStyle w:val="Hyperlink"/>
            <w:rFonts w:ascii="Arial" w:hAnsi="Arial" w:cs="Arial"/>
            <w:b w:val="0"/>
            <w:color w:val="auto"/>
          </w:rPr>
          <w:t>Disability discrimination | Australian Human Rights Commission</w:t>
        </w:r>
      </w:hyperlink>
    </w:p>
    <w:p w:rsidR="00292193" w:rsidRPr="00292193" w:rsidRDefault="00292193" w:rsidP="00292193">
      <w:pPr>
        <w:pStyle w:val="ListParagraph"/>
        <w:spacing w:after="0" w:line="360" w:lineRule="auto"/>
        <w:jc w:val="both"/>
        <w:rPr>
          <w:rStyle w:val="Hyperlink"/>
          <w:rFonts w:ascii="Arial" w:hAnsi="Arial" w:cs="Arial"/>
          <w:bCs/>
          <w:color w:val="0070C0"/>
          <w:szCs w:val="28"/>
        </w:rPr>
      </w:pPr>
    </w:p>
    <w:p w:rsidR="00292193" w:rsidRPr="00292193" w:rsidRDefault="00292193" w:rsidP="00292193">
      <w:pPr>
        <w:spacing w:after="0" w:line="360" w:lineRule="auto"/>
        <w:jc w:val="both"/>
        <w:rPr>
          <w:rFonts w:ascii="Arial" w:hAnsi="Arial" w:cs="Arial"/>
          <w:b/>
        </w:rPr>
      </w:pPr>
      <w:r w:rsidRPr="00292193">
        <w:rPr>
          <w:rFonts w:ascii="Arial" w:hAnsi="Arial" w:cs="Arial"/>
          <w:b/>
        </w:rPr>
        <w:t>Maintaining a safe workplace – exposure to COVID-19</w:t>
      </w:r>
    </w:p>
    <w:p w:rsidR="00292193" w:rsidRPr="00292193" w:rsidRDefault="00292193" w:rsidP="00292193">
      <w:pPr>
        <w:spacing w:after="0" w:line="360" w:lineRule="auto"/>
        <w:jc w:val="both"/>
        <w:rPr>
          <w:rFonts w:ascii="Arial" w:hAnsi="Arial" w:cs="Arial"/>
          <w:b/>
        </w:rPr>
      </w:pPr>
    </w:p>
    <w:p w:rsidR="00292193" w:rsidRPr="00292193" w:rsidRDefault="00292193" w:rsidP="00292193">
      <w:pPr>
        <w:pStyle w:val="ListParagraph"/>
        <w:numPr>
          <w:ilvl w:val="0"/>
          <w:numId w:val="5"/>
        </w:numPr>
        <w:spacing w:after="0" w:line="360" w:lineRule="auto"/>
        <w:jc w:val="both"/>
        <w:rPr>
          <w:rStyle w:val="Hyperlink"/>
          <w:rFonts w:ascii="Arial" w:hAnsi="Arial" w:cs="Arial"/>
          <w:b w:val="0"/>
          <w:color w:val="auto"/>
        </w:rPr>
      </w:pPr>
      <w:r w:rsidRPr="00292193">
        <w:rPr>
          <w:rStyle w:val="Hyperlink"/>
          <w:color w:val="auto"/>
        </w:rPr>
        <w:fldChar w:fldCharType="begin"/>
      </w:r>
      <w:r w:rsidRPr="00292193">
        <w:rPr>
          <w:rStyle w:val="Hyperlink"/>
          <w:color w:val="auto"/>
        </w:rPr>
        <w:instrText xml:space="preserve"> HYPERLINK "https://www.ndiscommission.gov.au/resources/covid-19-resources-and-information/covid-19-information-providers" </w:instrText>
      </w:r>
      <w:r w:rsidRPr="00292193">
        <w:rPr>
          <w:rStyle w:val="Hyperlink"/>
          <w:color w:val="auto"/>
        </w:rPr>
        <w:fldChar w:fldCharType="separate"/>
      </w:r>
      <w:r w:rsidRPr="00292193">
        <w:rPr>
          <w:rStyle w:val="Hyperlink"/>
          <w:rFonts w:ascii="Arial" w:hAnsi="Arial" w:cs="Arial"/>
          <w:b w:val="0"/>
          <w:color w:val="auto"/>
        </w:rPr>
        <w:t xml:space="preserve">NDIS Commission coronavirus (COVID-19) information | NDIS Quality and Safeguards Commission </w:t>
      </w:r>
    </w:p>
    <w:p w:rsidR="00292193" w:rsidRPr="00292193" w:rsidRDefault="00292193" w:rsidP="00292193">
      <w:pPr>
        <w:pStyle w:val="ListParagraph"/>
        <w:numPr>
          <w:ilvl w:val="0"/>
          <w:numId w:val="5"/>
        </w:numPr>
        <w:spacing w:after="0" w:line="360" w:lineRule="auto"/>
        <w:jc w:val="both"/>
        <w:rPr>
          <w:rStyle w:val="Hyperlink"/>
          <w:rFonts w:ascii="Arial" w:hAnsi="Arial" w:cs="Arial"/>
          <w:b w:val="0"/>
          <w:color w:val="auto"/>
        </w:rPr>
      </w:pPr>
      <w:r w:rsidRPr="00292193">
        <w:rPr>
          <w:rStyle w:val="Hyperlink"/>
          <w:color w:val="auto"/>
        </w:rPr>
        <w:fldChar w:fldCharType="end"/>
      </w:r>
      <w:hyperlink r:id="rId78" w:history="1">
        <w:r w:rsidRPr="00292193">
          <w:rPr>
            <w:rStyle w:val="Hyperlink"/>
            <w:rFonts w:ascii="Arial" w:hAnsi="Arial" w:cs="Arial"/>
            <w:b w:val="0"/>
            <w:color w:val="auto"/>
          </w:rPr>
          <w:t>Duties under WHS laws | Safe Work Australia (swa.gov.au)</w:t>
        </w:r>
      </w:hyperlink>
    </w:p>
    <w:p w:rsidR="00292193" w:rsidRPr="00292193"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79" w:history="1">
        <w:r w:rsidR="00292193" w:rsidRPr="00292193">
          <w:rPr>
            <w:rStyle w:val="Hyperlink"/>
            <w:rFonts w:ascii="Arial" w:hAnsi="Arial" w:cs="Arial"/>
            <w:b w:val="0"/>
            <w:color w:val="auto"/>
          </w:rPr>
          <w:t xml:space="preserve">Occupational health and safety (Victoria) – your legal duties - </w:t>
        </w:r>
        <w:proofErr w:type="spellStart"/>
        <w:r w:rsidR="00292193" w:rsidRPr="00292193">
          <w:rPr>
            <w:rStyle w:val="Hyperlink"/>
            <w:rFonts w:ascii="Arial" w:hAnsi="Arial" w:cs="Arial"/>
            <w:b w:val="0"/>
            <w:color w:val="auto"/>
          </w:rPr>
          <w:t>WorkSafe</w:t>
        </w:r>
        <w:proofErr w:type="spellEnd"/>
      </w:hyperlink>
    </w:p>
    <w:p w:rsidR="00292193" w:rsidRPr="00292193" w:rsidRDefault="00292193" w:rsidP="00292193">
      <w:pPr>
        <w:pStyle w:val="ListParagraph"/>
        <w:spacing w:after="0" w:line="360" w:lineRule="auto"/>
        <w:jc w:val="both"/>
        <w:rPr>
          <w:rStyle w:val="Hyperlink"/>
          <w:rFonts w:ascii="Arial" w:hAnsi="Arial" w:cs="Arial"/>
        </w:rPr>
      </w:pPr>
    </w:p>
    <w:p w:rsidR="00292193" w:rsidRPr="00292193" w:rsidRDefault="00292193" w:rsidP="00292193">
      <w:pPr>
        <w:spacing w:after="0" w:line="360" w:lineRule="auto"/>
        <w:jc w:val="both"/>
        <w:rPr>
          <w:rFonts w:ascii="Arial" w:hAnsi="Arial" w:cs="Arial"/>
          <w:b/>
        </w:rPr>
      </w:pPr>
      <w:r w:rsidRPr="00292193">
        <w:rPr>
          <w:rFonts w:ascii="Arial" w:hAnsi="Arial" w:cs="Arial"/>
          <w:b/>
        </w:rPr>
        <w:lastRenderedPageBreak/>
        <w:t xml:space="preserve">Resources for Infection Prevention and Control </w:t>
      </w:r>
    </w:p>
    <w:p w:rsidR="00292193" w:rsidRPr="00292193" w:rsidRDefault="00292193" w:rsidP="00292193">
      <w:pPr>
        <w:spacing w:after="0" w:line="360" w:lineRule="auto"/>
        <w:jc w:val="both"/>
        <w:rPr>
          <w:rFonts w:ascii="Arial" w:hAnsi="Arial" w:cs="Arial"/>
          <w:b/>
        </w:rPr>
      </w:pPr>
    </w:p>
    <w:p w:rsidR="00292193" w:rsidRPr="00292193" w:rsidRDefault="006236BA" w:rsidP="00292193">
      <w:pPr>
        <w:pStyle w:val="ListParagraph"/>
        <w:numPr>
          <w:ilvl w:val="0"/>
          <w:numId w:val="18"/>
        </w:numPr>
        <w:spacing w:after="0" w:line="360" w:lineRule="auto"/>
        <w:jc w:val="both"/>
        <w:rPr>
          <w:rFonts w:ascii="Arial" w:hAnsi="Arial" w:cs="Arial"/>
          <w:b/>
        </w:rPr>
      </w:pPr>
      <w:hyperlink r:id="rId80" w:history="1">
        <w:r w:rsidR="00292193" w:rsidRPr="00292193">
          <w:rPr>
            <w:rStyle w:val="Hyperlink"/>
            <w:rFonts w:ascii="Arial" w:hAnsi="Arial" w:cs="Arial"/>
            <w:b w:val="0"/>
            <w:bCs/>
            <w:color w:val="auto"/>
          </w:rPr>
          <w:t>Infection, Prevention and Control Training</w:t>
        </w:r>
      </w:hyperlink>
    </w:p>
    <w:p w:rsidR="00292193" w:rsidRPr="00292193" w:rsidRDefault="006236BA" w:rsidP="00292193">
      <w:pPr>
        <w:pStyle w:val="ListParagraph"/>
        <w:numPr>
          <w:ilvl w:val="0"/>
          <w:numId w:val="20"/>
        </w:numPr>
        <w:spacing w:after="0" w:line="360" w:lineRule="auto"/>
        <w:jc w:val="both"/>
        <w:rPr>
          <w:rStyle w:val="Hyperlink"/>
          <w:rFonts w:ascii="Arial" w:hAnsi="Arial" w:cs="Arial"/>
          <w:b w:val="0"/>
          <w:bCs/>
          <w:color w:val="auto"/>
        </w:rPr>
      </w:pPr>
      <w:hyperlink r:id="rId81" w:history="1">
        <w:r w:rsidR="00292193" w:rsidRPr="00292193">
          <w:rPr>
            <w:rStyle w:val="Hyperlink"/>
            <w:rFonts w:ascii="Arial" w:hAnsi="Arial" w:cs="Arial"/>
            <w:b w:val="0"/>
            <w:bCs/>
            <w:color w:val="auto"/>
          </w:rPr>
          <w:t>Coronavirus (COVID-19): Outbreak preparedness, prevention and management</w:t>
        </w:r>
      </w:hyperlink>
    </w:p>
    <w:p w:rsidR="00292193" w:rsidRPr="00292193" w:rsidRDefault="006236BA" w:rsidP="00292193">
      <w:pPr>
        <w:pStyle w:val="ListParagraph"/>
        <w:numPr>
          <w:ilvl w:val="0"/>
          <w:numId w:val="18"/>
        </w:numPr>
        <w:spacing w:after="0" w:line="360" w:lineRule="auto"/>
        <w:jc w:val="both"/>
        <w:rPr>
          <w:rFonts w:ascii="Arial" w:hAnsi="Arial" w:cs="Arial"/>
          <w:b/>
        </w:rPr>
      </w:pPr>
      <w:hyperlink r:id="rId82" w:history="1">
        <w:r w:rsidR="00292193" w:rsidRPr="00292193">
          <w:rPr>
            <w:rStyle w:val="Hyperlink"/>
            <w:rFonts w:ascii="Arial" w:hAnsi="Arial" w:cs="Arial"/>
            <w:b w:val="0"/>
            <w:bCs/>
            <w:color w:val="auto"/>
          </w:rPr>
          <w:t>Information for Disability Support Providers and Workers NDIS Commission resources page</w:t>
        </w:r>
      </w:hyperlink>
    </w:p>
    <w:p w:rsidR="00292193" w:rsidRPr="00292193" w:rsidRDefault="006236BA" w:rsidP="00292193">
      <w:pPr>
        <w:pStyle w:val="ListParagraph"/>
        <w:numPr>
          <w:ilvl w:val="0"/>
          <w:numId w:val="18"/>
        </w:numPr>
        <w:spacing w:after="0" w:line="360" w:lineRule="auto"/>
        <w:jc w:val="both"/>
        <w:rPr>
          <w:rFonts w:ascii="Arial" w:hAnsi="Arial" w:cs="Arial"/>
          <w:b/>
          <w:bCs/>
        </w:rPr>
      </w:pPr>
      <w:hyperlink r:id="rId83" w:anchor="paragraph-id-2670" w:history="1">
        <w:r w:rsidR="00292193" w:rsidRPr="00292193">
          <w:rPr>
            <w:rStyle w:val="Hyperlink"/>
            <w:rFonts w:ascii="Arial" w:hAnsi="Arial" w:cs="Arial"/>
            <w:b w:val="0"/>
            <w:bCs/>
            <w:color w:val="auto"/>
          </w:rPr>
          <w:t>NDIS Commission resources page</w:t>
        </w:r>
      </w:hyperlink>
    </w:p>
    <w:p w:rsidR="00292193" w:rsidRPr="00292193"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84" w:history="1">
        <w:r w:rsidR="00292193" w:rsidRPr="00292193">
          <w:rPr>
            <w:rStyle w:val="Hyperlink"/>
            <w:rFonts w:ascii="Arial" w:hAnsi="Arial" w:cs="Arial"/>
            <w:b w:val="0"/>
            <w:color w:val="auto"/>
          </w:rPr>
          <w:t xml:space="preserve">COVID-19 infection control training </w:t>
        </w:r>
      </w:hyperlink>
    </w:p>
    <w:p w:rsidR="00292193" w:rsidRPr="00292193"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85" w:history="1">
        <w:r w:rsidR="00292193" w:rsidRPr="00292193">
          <w:rPr>
            <w:rStyle w:val="Hyperlink"/>
            <w:rFonts w:ascii="Arial" w:hAnsi="Arial" w:cs="Arial"/>
            <w:b w:val="0"/>
            <w:color w:val="auto"/>
          </w:rPr>
          <w:t xml:space="preserve">CDNA national guidelines for the prevention and management of COVID-19 outbreaks in disability residential services </w:t>
        </w:r>
      </w:hyperlink>
    </w:p>
    <w:p w:rsidR="00292193" w:rsidRPr="00292193"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86" w:history="1">
        <w:r w:rsidR="00292193" w:rsidRPr="00292193">
          <w:rPr>
            <w:rStyle w:val="Hyperlink"/>
            <w:rFonts w:ascii="Arial" w:hAnsi="Arial" w:cs="Arial"/>
            <w:b w:val="0"/>
            <w:color w:val="auto"/>
          </w:rPr>
          <w:t>Minimising the risk of infectious respiratory disease transmission in the context of COVID-19 the hierarchy of controls</w:t>
        </w:r>
      </w:hyperlink>
    </w:p>
    <w:p w:rsidR="00292193" w:rsidRPr="00292193"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87" w:history="1">
        <w:r w:rsidR="00292193" w:rsidRPr="00292193">
          <w:rPr>
            <w:rStyle w:val="Hyperlink"/>
            <w:rFonts w:ascii="Arial" w:hAnsi="Arial" w:cs="Arial"/>
            <w:b w:val="0"/>
            <w:color w:val="auto"/>
          </w:rPr>
          <w:t>Coronavirus (COVID-19) guidelines for infection prevention and control in residential care facilities</w:t>
        </w:r>
      </w:hyperlink>
    </w:p>
    <w:p w:rsidR="00292193" w:rsidRPr="00292193" w:rsidRDefault="00292193" w:rsidP="00292193">
      <w:pPr>
        <w:pStyle w:val="ListParagraph"/>
        <w:spacing w:after="0" w:line="360" w:lineRule="auto"/>
        <w:jc w:val="both"/>
        <w:rPr>
          <w:rStyle w:val="Hyperlink"/>
          <w:rFonts w:ascii="Arial" w:hAnsi="Arial" w:cs="Arial"/>
        </w:rPr>
      </w:pPr>
    </w:p>
    <w:p w:rsidR="00292193" w:rsidRPr="00292193" w:rsidRDefault="00292193" w:rsidP="00292193">
      <w:pPr>
        <w:spacing w:after="0" w:line="360" w:lineRule="auto"/>
        <w:jc w:val="both"/>
        <w:rPr>
          <w:rFonts w:ascii="Arial" w:hAnsi="Arial" w:cs="Arial"/>
          <w:b/>
        </w:rPr>
      </w:pPr>
      <w:r w:rsidRPr="00292193">
        <w:rPr>
          <w:rFonts w:ascii="Arial" w:hAnsi="Arial" w:cs="Arial"/>
          <w:b/>
        </w:rPr>
        <w:t xml:space="preserve">Mental Health </w:t>
      </w:r>
    </w:p>
    <w:p w:rsidR="00292193" w:rsidRPr="00292193" w:rsidRDefault="00292193" w:rsidP="00292193">
      <w:pPr>
        <w:spacing w:after="0" w:line="360" w:lineRule="auto"/>
        <w:jc w:val="both"/>
        <w:rPr>
          <w:rFonts w:ascii="Arial" w:hAnsi="Arial" w:cs="Arial"/>
          <w:b/>
        </w:rPr>
      </w:pPr>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88" w:history="1">
        <w:r w:rsidR="00292193" w:rsidRPr="00BC6DCF">
          <w:rPr>
            <w:rStyle w:val="Hyperlink"/>
            <w:rFonts w:ascii="Arial" w:hAnsi="Arial" w:cs="Arial"/>
            <w:b w:val="0"/>
            <w:color w:val="auto"/>
          </w:rPr>
          <w:t>How are you feeling today?</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89" w:history="1">
        <w:r w:rsidR="00292193" w:rsidRPr="00BC6DCF">
          <w:rPr>
            <w:rStyle w:val="Hyperlink"/>
            <w:rFonts w:ascii="Arial" w:hAnsi="Arial" w:cs="Arial"/>
            <w:b w:val="0"/>
            <w:color w:val="auto"/>
          </w:rPr>
          <w:t>Help and support for your mental wellbeing</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90" w:history="1">
        <w:r w:rsidR="00292193" w:rsidRPr="00BC6DCF">
          <w:rPr>
            <w:rStyle w:val="Hyperlink"/>
            <w:rFonts w:ascii="Arial" w:hAnsi="Arial" w:cs="Arial"/>
            <w:b w:val="0"/>
            <w:color w:val="auto"/>
          </w:rPr>
          <w:t>Looking after your mental health and wellbeing</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91" w:history="1">
        <w:r w:rsidR="00292193" w:rsidRPr="00BC6DCF">
          <w:rPr>
            <w:rStyle w:val="Hyperlink"/>
            <w:rFonts w:ascii="Arial" w:hAnsi="Arial" w:cs="Arial"/>
            <w:b w:val="0"/>
            <w:color w:val="auto"/>
          </w:rPr>
          <w:t>Help when you need it – supporting your mental health during mandatory quarantine</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92" w:history="1">
        <w:r w:rsidR="00292193" w:rsidRPr="00BC6DCF">
          <w:rPr>
            <w:rStyle w:val="Hyperlink"/>
            <w:rFonts w:ascii="Arial" w:hAnsi="Arial" w:cs="Arial"/>
            <w:b w:val="0"/>
            <w:color w:val="auto"/>
          </w:rPr>
          <w:t>Mental health and wellbeing support for employees during the COVID-19 pandemic</w:t>
        </w:r>
      </w:hyperlink>
    </w:p>
    <w:p w:rsidR="00292193" w:rsidRPr="00BC6DCF" w:rsidRDefault="006236BA" w:rsidP="00292193">
      <w:pPr>
        <w:pStyle w:val="ListParagraph"/>
        <w:numPr>
          <w:ilvl w:val="0"/>
          <w:numId w:val="5"/>
        </w:numPr>
        <w:spacing w:after="0" w:line="360" w:lineRule="auto"/>
        <w:jc w:val="both"/>
        <w:rPr>
          <w:rStyle w:val="Hyperlink"/>
          <w:rFonts w:ascii="Arial" w:hAnsi="Arial" w:cs="Arial"/>
          <w:b w:val="0"/>
          <w:color w:val="auto"/>
        </w:rPr>
      </w:pPr>
      <w:hyperlink r:id="rId93" w:history="1">
        <w:r w:rsidR="00292193" w:rsidRPr="00BC6DCF">
          <w:rPr>
            <w:rStyle w:val="Hyperlink"/>
            <w:rFonts w:ascii="Arial" w:hAnsi="Arial" w:cs="Arial"/>
            <w:b w:val="0"/>
            <w:color w:val="auto"/>
          </w:rPr>
          <w:t>Information for health and mental health workers supporting people with disability</w:t>
        </w:r>
      </w:hyperlink>
    </w:p>
    <w:p w:rsidR="007B0256" w:rsidRPr="00292193" w:rsidRDefault="007B0256" w:rsidP="00292193">
      <w:pPr>
        <w:jc w:val="both"/>
        <w:rPr>
          <w:rFonts w:ascii="Arial" w:hAnsi="Arial" w:cs="Arial"/>
        </w:rPr>
      </w:pPr>
    </w:p>
    <w:sectPr w:rsidR="007B0256" w:rsidRPr="00292193">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62" w:rsidRDefault="00BA5062" w:rsidP="00B04ED8">
      <w:pPr>
        <w:spacing w:after="0" w:line="240" w:lineRule="auto"/>
      </w:pPr>
      <w:r>
        <w:separator/>
      </w:r>
    </w:p>
  </w:endnote>
  <w:endnote w:type="continuationSeparator" w:id="0">
    <w:p w:rsidR="00BA5062" w:rsidRDefault="00BA5062"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62" w:rsidRDefault="00BA5062" w:rsidP="00B04ED8">
      <w:pPr>
        <w:spacing w:after="0" w:line="240" w:lineRule="auto"/>
      </w:pPr>
      <w:r>
        <w:separator/>
      </w:r>
    </w:p>
  </w:footnote>
  <w:footnote w:type="continuationSeparator" w:id="0">
    <w:p w:rsidR="00BA5062" w:rsidRDefault="00BA5062"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F76"/>
    <w:multiLevelType w:val="hybridMultilevel"/>
    <w:tmpl w:val="8104D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8199C"/>
    <w:multiLevelType w:val="multilevel"/>
    <w:tmpl w:val="6922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05DBA"/>
    <w:multiLevelType w:val="hybridMultilevel"/>
    <w:tmpl w:val="0234F72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F09C8"/>
    <w:multiLevelType w:val="hybridMultilevel"/>
    <w:tmpl w:val="7F567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103325"/>
    <w:multiLevelType w:val="hybridMultilevel"/>
    <w:tmpl w:val="A78045BC"/>
    <w:lvl w:ilvl="0" w:tplc="4CCCAB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E30C4"/>
    <w:multiLevelType w:val="hybridMultilevel"/>
    <w:tmpl w:val="385A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E5222"/>
    <w:multiLevelType w:val="hybridMultilevel"/>
    <w:tmpl w:val="685C00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CC488B"/>
    <w:multiLevelType w:val="hybridMultilevel"/>
    <w:tmpl w:val="709C93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9B1E89"/>
    <w:multiLevelType w:val="hybridMultilevel"/>
    <w:tmpl w:val="790671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F321E4"/>
    <w:multiLevelType w:val="hybridMultilevel"/>
    <w:tmpl w:val="B1B8604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FD5E48"/>
    <w:multiLevelType w:val="hybridMultilevel"/>
    <w:tmpl w:val="676AD3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AF458A"/>
    <w:multiLevelType w:val="hybridMultilevel"/>
    <w:tmpl w:val="107E0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2E358F"/>
    <w:multiLevelType w:val="hybridMultilevel"/>
    <w:tmpl w:val="D74068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5575A9"/>
    <w:multiLevelType w:val="hybridMultilevel"/>
    <w:tmpl w:val="5310F93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E5E6676"/>
    <w:multiLevelType w:val="hybridMultilevel"/>
    <w:tmpl w:val="0D6E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CE3A18"/>
    <w:multiLevelType w:val="multilevel"/>
    <w:tmpl w:val="C234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771F5"/>
    <w:multiLevelType w:val="hybridMultilevel"/>
    <w:tmpl w:val="44C8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F518E7"/>
    <w:multiLevelType w:val="hybridMultilevel"/>
    <w:tmpl w:val="0CAA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E55326"/>
    <w:multiLevelType w:val="hybridMultilevel"/>
    <w:tmpl w:val="1A849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750D75"/>
    <w:multiLevelType w:val="hybridMultilevel"/>
    <w:tmpl w:val="0B68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17"/>
  </w:num>
  <w:num w:numId="5">
    <w:abstractNumId w:val="0"/>
  </w:num>
  <w:num w:numId="6">
    <w:abstractNumId w:val="1"/>
  </w:num>
  <w:num w:numId="7">
    <w:abstractNumId w:val="16"/>
  </w:num>
  <w:num w:numId="8">
    <w:abstractNumId w:val="3"/>
  </w:num>
  <w:num w:numId="9">
    <w:abstractNumId w:val="13"/>
  </w:num>
  <w:num w:numId="10">
    <w:abstractNumId w:val="2"/>
  </w:num>
  <w:num w:numId="11">
    <w:abstractNumId w:val="12"/>
  </w:num>
  <w:num w:numId="12">
    <w:abstractNumId w:val="7"/>
  </w:num>
  <w:num w:numId="13">
    <w:abstractNumId w:val="6"/>
  </w:num>
  <w:num w:numId="14">
    <w:abstractNumId w:val="9"/>
  </w:num>
  <w:num w:numId="15">
    <w:abstractNumId w:val="18"/>
  </w:num>
  <w:num w:numId="16">
    <w:abstractNumId w:val="15"/>
  </w:num>
  <w:num w:numId="17">
    <w:abstractNumId w:val="5"/>
  </w:num>
  <w:num w:numId="18">
    <w:abstractNumId w:val="19"/>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93"/>
    <w:rsid w:val="00005633"/>
    <w:rsid w:val="001E630D"/>
    <w:rsid w:val="00284DC9"/>
    <w:rsid w:val="00292193"/>
    <w:rsid w:val="003B2BB8"/>
    <w:rsid w:val="003D34FF"/>
    <w:rsid w:val="00405D3B"/>
    <w:rsid w:val="004B54CA"/>
    <w:rsid w:val="004E5CBF"/>
    <w:rsid w:val="005C3AA9"/>
    <w:rsid w:val="00621FC5"/>
    <w:rsid w:val="006236BA"/>
    <w:rsid w:val="00637B02"/>
    <w:rsid w:val="00683A84"/>
    <w:rsid w:val="006A4CE7"/>
    <w:rsid w:val="00785261"/>
    <w:rsid w:val="007B0256"/>
    <w:rsid w:val="0083177B"/>
    <w:rsid w:val="009225F0"/>
    <w:rsid w:val="0093462C"/>
    <w:rsid w:val="00953795"/>
    <w:rsid w:val="00974189"/>
    <w:rsid w:val="00B04ED8"/>
    <w:rsid w:val="00B91E3E"/>
    <w:rsid w:val="00BA2DB9"/>
    <w:rsid w:val="00BA5062"/>
    <w:rsid w:val="00BC6DCF"/>
    <w:rsid w:val="00BE7148"/>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193"/>
    <w:pPr>
      <w:spacing w:after="160" w:line="259" w:lineRule="auto"/>
    </w:pPr>
    <w:rPr>
      <w:rFonts w:ascii="Segoe UI" w:hAnsi="Segoe UI" w:cs="Times New Roman"/>
      <w:sz w:val="24"/>
      <w:szCs w:val="24"/>
    </w:rPr>
  </w:style>
  <w:style w:type="paragraph" w:styleId="Heading1">
    <w:name w:val="heading 1"/>
    <w:basedOn w:val="Normal"/>
    <w:next w:val="Normal"/>
    <w:link w:val="Heading1Char"/>
    <w:uiPriority w:val="2"/>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292193"/>
    <w:rPr>
      <w:b/>
      <w:bCs w:val="0"/>
      <w:strike w:val="0"/>
      <w:dstrike w:val="0"/>
      <w:color w:val="3665AE"/>
      <w:u w:val="none"/>
      <w:effect w: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92193"/>
    <w:rPr>
      <w:rFonts w:ascii="Arial" w:hAnsi="Arial"/>
    </w:rPr>
  </w:style>
  <w:style w:type="paragraph" w:styleId="NormalWeb">
    <w:name w:val="Normal (Web)"/>
    <w:basedOn w:val="Normal"/>
    <w:uiPriority w:val="99"/>
    <w:unhideWhenUsed/>
    <w:rsid w:val="00292193"/>
    <w:pPr>
      <w:spacing w:before="100" w:beforeAutospacing="1" w:after="100" w:afterAutospacing="1" w:line="240" w:lineRule="auto"/>
    </w:pPr>
    <w:rPr>
      <w:rFonts w:ascii="Times New Roman" w:eastAsia="Times New Roman" w:hAnsi="Times New Roman"/>
      <w:lang w:eastAsia="en-AU"/>
    </w:rPr>
  </w:style>
  <w:style w:type="character" w:styleId="CommentReference">
    <w:name w:val="annotation reference"/>
    <w:basedOn w:val="DefaultParagraphFont"/>
    <w:uiPriority w:val="99"/>
    <w:semiHidden/>
    <w:unhideWhenUsed/>
    <w:rsid w:val="00292193"/>
    <w:rPr>
      <w:sz w:val="16"/>
      <w:szCs w:val="16"/>
    </w:rPr>
  </w:style>
  <w:style w:type="paragraph" w:styleId="CommentText">
    <w:name w:val="annotation text"/>
    <w:basedOn w:val="Normal"/>
    <w:link w:val="CommentTextChar"/>
    <w:uiPriority w:val="99"/>
    <w:unhideWhenUsed/>
    <w:rsid w:val="00292193"/>
    <w:pPr>
      <w:spacing w:line="240" w:lineRule="auto"/>
    </w:pPr>
    <w:rPr>
      <w:sz w:val="20"/>
      <w:szCs w:val="20"/>
    </w:rPr>
  </w:style>
  <w:style w:type="character" w:customStyle="1" w:styleId="CommentTextChar">
    <w:name w:val="Comment Text Char"/>
    <w:basedOn w:val="DefaultParagraphFont"/>
    <w:link w:val="CommentText"/>
    <w:uiPriority w:val="99"/>
    <w:qFormat/>
    <w:rsid w:val="00292193"/>
    <w:rPr>
      <w:rFonts w:ascii="Segoe UI" w:hAnsi="Segoe UI" w:cs="Times New Roman"/>
      <w:sz w:val="20"/>
      <w:szCs w:val="20"/>
    </w:rPr>
  </w:style>
  <w:style w:type="paragraph" w:styleId="TOC1">
    <w:name w:val="toc 1"/>
    <w:basedOn w:val="Normal"/>
    <w:next w:val="Normal"/>
    <w:autoRedefine/>
    <w:uiPriority w:val="39"/>
    <w:unhideWhenUsed/>
    <w:rsid w:val="00292193"/>
    <w:pPr>
      <w:spacing w:after="100"/>
    </w:pPr>
  </w:style>
  <w:style w:type="paragraph" w:styleId="TOC2">
    <w:name w:val="toc 2"/>
    <w:basedOn w:val="Normal"/>
    <w:next w:val="Normal"/>
    <w:autoRedefine/>
    <w:uiPriority w:val="39"/>
    <w:unhideWhenUsed/>
    <w:rsid w:val="00292193"/>
    <w:pPr>
      <w:spacing w:after="100"/>
      <w:ind w:left="240"/>
    </w:pPr>
  </w:style>
  <w:style w:type="character" w:styleId="FollowedHyperlink">
    <w:name w:val="FollowedHyperlink"/>
    <w:basedOn w:val="DefaultParagraphFont"/>
    <w:uiPriority w:val="99"/>
    <w:semiHidden/>
    <w:unhideWhenUsed/>
    <w:rsid w:val="00292193"/>
    <w:rPr>
      <w:color w:val="800080" w:themeColor="followedHyperlink"/>
      <w:u w:val="single"/>
    </w:rPr>
  </w:style>
  <w:style w:type="paragraph" w:styleId="BalloonText">
    <w:name w:val="Balloon Text"/>
    <w:basedOn w:val="Normal"/>
    <w:link w:val="BalloonTextChar"/>
    <w:uiPriority w:val="99"/>
    <w:semiHidden/>
    <w:unhideWhenUsed/>
    <w:rsid w:val="00292193"/>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92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sabilitycovidvaccinedelivery@health.gov.au" TargetMode="External"/><Relationship Id="rId21" Type="http://schemas.openxmlformats.org/officeDocument/2006/relationships/hyperlink" Target="https://www.health.gov.au/initiatives-and-programs/covid-19-vaccines/getting-your-vaccination/booster-doses" TargetMode="External"/><Relationship Id="rId34" Type="http://schemas.openxmlformats.org/officeDocument/2006/relationships/hyperlink" Target="https://cid.org.au/resource/tips-help-mental-health/" TargetMode="External"/><Relationship Id="rId42" Type="http://schemas.openxmlformats.org/officeDocument/2006/relationships/hyperlink" Target="https://www.health.gov.au/initiatives-and-programs/covid-19-vaccines/getting-your-vaccination/booster-doses" TargetMode="External"/><Relationship Id="rId47" Type="http://schemas.openxmlformats.org/officeDocument/2006/relationships/hyperlink" Target="https://www.health.gov.au/initiatives-and-programs/covid-19-vaccines/is-it-true/is-it-true-how-long-will-the-covid-19-vaccine-last-once-i-have-had-2-doses" TargetMode="External"/><Relationship Id="rId50" Type="http://schemas.openxmlformats.org/officeDocument/2006/relationships/hyperlink" Target="https://www.health.gov.au/initiatives-and-programs/covid-19-vaccines/is-it-true/is-it-true-do-people-have-to-receive-two-doses-and-do-they-have-to-be-the-same-type-of-covid-19-vaccine-for-it-to-be-effective" TargetMode="External"/><Relationship Id="rId55" Type="http://schemas.openxmlformats.org/officeDocument/2006/relationships/hyperlink" Target="https://www.health.gov.au/resources/apps-and-tools/covid-19-vaccine-clinic-finder" TargetMode="External"/><Relationship Id="rId63" Type="http://schemas.openxmlformats.org/officeDocument/2006/relationships/hyperlink" Target="https://www.health.gov.au/initiatives-and-programs/covid-19-vaccines/is-it-true/is-it-true-do-covid-19-vaccines-contain-a-microchip-or-any-kind-of-tracking-technology" TargetMode="External"/><Relationship Id="rId68" Type="http://schemas.openxmlformats.org/officeDocument/2006/relationships/hyperlink" Target="https://www.health.gov.au/resources/apps-and-tools/covid-19-vaccine-clinic-finder" TargetMode="External"/><Relationship Id="rId76" Type="http://schemas.openxmlformats.org/officeDocument/2006/relationships/hyperlink" Target="https://coronavirus.beyondblue.org.au/" TargetMode="External"/><Relationship Id="rId84" Type="http://schemas.openxmlformats.org/officeDocument/2006/relationships/hyperlink" Target="https://www.health.gov.au/r%C3%A8sources/apps-and-tools/covid-19-infection-control-training" TargetMode="External"/><Relationship Id="rId89" Type="http://schemas.openxmlformats.org/officeDocument/2006/relationships/hyperlink" Target="https://www.health.gov.au/resources/publications/coronavirus-covid-19-help-and-support-for-your-mental-wellbeing" TargetMode="External"/><Relationship Id="rId97" Type="http://schemas.openxmlformats.org/officeDocument/2006/relationships/footer" Target="footer2.xml"/><Relationship Id="rId7" Type="http://schemas.openxmlformats.org/officeDocument/2006/relationships/hyperlink" Target="https://www.health.gov.au/resources/collections/covid-19-vaccination-videos-auslan" TargetMode="External"/><Relationship Id="rId71" Type="http://schemas.openxmlformats.org/officeDocument/2006/relationships/hyperlink" Target="https://www.health.gov.au/resources/collections/covid-19-vaccination-disability-provider-alert" TargetMode="External"/><Relationship Id="rId92" Type="http://schemas.openxmlformats.org/officeDocument/2006/relationships/hyperlink" Target="https://www.health.gov.au/resources/publications/coronavirus-covid-19-mental-health-and-wellbeing-support-for-employees-during-the-covid-19-pandemic" TargetMode="External"/><Relationship Id="rId2" Type="http://schemas.openxmlformats.org/officeDocument/2006/relationships/styles" Target="styles.xml"/><Relationship Id="rId16" Type="http://schemas.openxmlformats.org/officeDocument/2006/relationships/hyperlink" Target="https://www.health.gov.au/initiatives-and-programs/covid-19-vaccines/getting-your-vaccination/booster-doses" TargetMode="External"/><Relationship Id="rId29" Type="http://schemas.openxmlformats.org/officeDocument/2006/relationships/hyperlink" Target="https://www.ndiscommission.gov.au/resources/covid-19-resources-and-information/covid-19-information-providers" TargetMode="External"/><Relationship Id="rId11" Type="http://schemas.openxmlformats.org/officeDocument/2006/relationships/hyperlink" Target="https://www.healthdirect.gov.au/" TargetMode="External"/><Relationship Id="rId24" Type="http://schemas.openxmlformats.org/officeDocument/2006/relationships/hyperlink" Target="https://covid-vaccine.healthdirect.gov.au/booking/" TargetMode="External"/><Relationship Id="rId32" Type="http://schemas.openxmlformats.org/officeDocument/2006/relationships/hyperlink" Target="https://www.health.gov.au/resources/publications/additional-10-mbs-mental-health-sessions-during-covid-19-faqs-for-consumers" TargetMode="External"/><Relationship Id="rId37" Type="http://schemas.openxmlformats.org/officeDocument/2006/relationships/hyperlink" Target="https://www.youtube.com/shorts/ZopyO6ULr50" TargetMode="External"/><Relationship Id="rId40" Type="http://schemas.openxmlformats.org/officeDocument/2006/relationships/hyperlink" Target="https://www.health.gov.au/initiatives-and-programs/covid-19-vaccines/is-it-true" TargetMode="External"/><Relationship Id="rId45" Type="http://schemas.openxmlformats.org/officeDocument/2006/relationships/hyperlink" Target="https://www.health.gov.au/initiatives-and-programs/covid-19-vaccines/is-it-true/is-it-true-do-kids-need-to-get-vaccinated-if-they-dont-get-severely-ill-from-covid-19" TargetMode="External"/><Relationship Id="rId53" Type="http://schemas.openxmlformats.org/officeDocument/2006/relationships/hyperlink" Target="https://www.health.gov.au/initiatives-and-programs/covid-19-vaccines/is-it-true/is-it-true-were-covid-19-vaccines-rushed-through-approvals-or-given-emergency-use-authorisations-in-australia" TargetMode="External"/><Relationship Id="rId58" Type="http://schemas.openxmlformats.org/officeDocument/2006/relationships/hyperlink" Target="https://www.health.gov.au/resources/publications/vaccination-and-autism-fact-sheet" TargetMode="External"/><Relationship Id="rId66" Type="http://schemas.openxmlformats.org/officeDocument/2006/relationships/hyperlink" Target="https://www.health.gov.au/initiatives-and-programs/covid-19-vaccines/is-it-true/is-it-true-do-covid-19-vaccines-cause-infertility" TargetMode="External"/><Relationship Id="rId74" Type="http://schemas.openxmlformats.org/officeDocument/2006/relationships/hyperlink" Target="https://www.ndiscommission.gov.au/providers/ndis-code-conduct" TargetMode="External"/><Relationship Id="rId79" Type="http://schemas.openxmlformats.org/officeDocument/2006/relationships/hyperlink" Target="https://www.worksafe.vic.gov.au/occupational-health-and-safety-your-legal-duties" TargetMode="External"/><Relationship Id="rId87" Type="http://schemas.openxmlformats.org/officeDocument/2006/relationships/hyperlink" Target="https://www.health.gov.au/resources/publications/coronavirus-covid-19-guidelines-for-infection-prevention-and-control-in-residential-care-facilities" TargetMode="External"/><Relationship Id="rId5" Type="http://schemas.openxmlformats.org/officeDocument/2006/relationships/footnotes" Target="footnotes.xml"/><Relationship Id="rId61" Type="http://schemas.openxmlformats.org/officeDocument/2006/relationships/hyperlink" Target="https://www.health.gov.au/initiatives-and-programs/covid-19-vaccines/is-it-true/is-it-true-does-the-vaxzevria-astrazeneca-vaccine-contain-animal-dna" TargetMode="External"/><Relationship Id="rId82" Type="http://schemas.openxmlformats.org/officeDocument/2006/relationships/hyperlink" Target="https://www.health.gov.au/resources/publications/information-for-disability-support-providers-and-workers" TargetMode="External"/><Relationship Id="rId90" Type="http://schemas.openxmlformats.org/officeDocument/2006/relationships/hyperlink" Target="https://www.health.gov.au/resources/publications/coronavirus-covid-19-looking-after-your-mental-health-and-wellbeing" TargetMode="External"/><Relationship Id="rId95" Type="http://schemas.openxmlformats.org/officeDocument/2006/relationships/header" Target="header2.xml"/><Relationship Id="rId19" Type="http://schemas.openxmlformats.org/officeDocument/2006/relationships/hyperlink" Target="https://www.health.gov.au/initiatives-and-programs/covid-19-vaccines/getting-your-vaccination/booster-doses" TargetMode="External"/><Relationship Id="rId14" Type="http://schemas.openxmlformats.org/officeDocument/2006/relationships/hyperlink" Target="https://www.health.gov.au/resources/publications/atagi-recommendations-on-the-use-of-a-third-primary-dose-of-covid-19-vaccine-in-individuals-who-are-severely-immunocompromised" TargetMode="External"/><Relationship Id="rId22" Type="http://schemas.openxmlformats.org/officeDocument/2006/relationships/hyperlink" Target="https://www.health.gov.au/initiatives-and-programs/covid-19-vaccines/getting-your-vaccination/booster-doses" TargetMode="External"/><Relationship Id="rId27" Type="http://schemas.openxmlformats.org/officeDocument/2006/relationships/hyperlink" Target="https://collaborating4inclusion.org/covid-19-person-centred-emergency-preparedness/" TargetMode="External"/><Relationship Id="rId30" Type="http://schemas.openxmlformats.org/officeDocument/2006/relationships/hyperlink" Target="https://www.health.gov.au/health-alerts/covid-19/coronavirus-covid-19-advice-for-the-health-and-disability-sector/personal-protective-equipment-ppe-for-the-health-workforce-during-covid-19" TargetMode="External"/><Relationship Id="rId35" Type="http://schemas.openxmlformats.org/officeDocument/2006/relationships/hyperlink" Target="https://www.health.gov.au/resources/collections/covid-19-vaccination-communication-materials-aboriginal-and-torres-strait-islander-people" TargetMode="External"/><Relationship Id="rId43" Type="http://schemas.openxmlformats.org/officeDocument/2006/relationships/hyperlink" Target="https://www.health.gov.au/initiatives-and-programs/covid-19-vaccines/who-can-get-vaccinated/children" TargetMode="External"/><Relationship Id="rId48" Type="http://schemas.openxmlformats.org/officeDocument/2006/relationships/hyperlink" Target="https://www.health.gov.au/initiatives-and-programs/covid-19-vaccines/is-it-true/is-it-true-are-covid-19-vaccines-mandatory-in-australia" TargetMode="External"/><Relationship Id="rId56" Type="http://schemas.openxmlformats.org/officeDocument/2006/relationships/hyperlink" Target="https://www.health.gov.au/resources/apps-and-tools/covid-19-vaccine-clinic-finder" TargetMode="External"/><Relationship Id="rId64" Type="http://schemas.openxmlformats.org/officeDocument/2006/relationships/hyperlink" Target="https://www.health.gov.au/initiatives-and-programs/covid-19-vaccines/is-it-true/is-it-true-can-covid-19-vaccines-alter-my-dna" TargetMode="External"/><Relationship Id="rId69" Type="http://schemas.openxmlformats.org/officeDocument/2006/relationships/hyperlink" Target="https://www.health.gov.au/resources/collections/covid-19-vaccination-easy-read-resources" TargetMode="External"/><Relationship Id="rId77" Type="http://schemas.openxmlformats.org/officeDocument/2006/relationships/hyperlink" Target="https://humanrights.gov.au/our-work/employers/disability-discrimination" TargetMode="External"/><Relationship Id="rId100" Type="http://schemas.openxmlformats.org/officeDocument/2006/relationships/fontTable" Target="fontTable.xml"/><Relationship Id="rId8" Type="http://schemas.openxmlformats.org/officeDocument/2006/relationships/hyperlink" Target="https://www.health.gov.au/resources/collections/covid-19-vaccination-easy-read-resources" TargetMode="External"/><Relationship Id="rId51" Type="http://schemas.openxmlformats.org/officeDocument/2006/relationships/hyperlink" Target="https://www.health.gov.au/initiatives-and-programs/covid-19-vaccines/is-it-true/is-it-true-should-you-take-blood-thinning-medication-before-having-the-astrazeneca-vaxzevria-vaccine" TargetMode="External"/><Relationship Id="rId72" Type="http://schemas.openxmlformats.org/officeDocument/2006/relationships/hyperlink" Target="https://www.health.gov.au/initiatives-and-programs/covid-19-vaccines/disability-sector/service-providers" TargetMode="External"/><Relationship Id="rId80" Type="http://schemas.openxmlformats.org/officeDocument/2006/relationships/hyperlink" Target="https://www.nds.org.au/events-and-training/all-events-and-training/infection-prevention-control-3461" TargetMode="External"/><Relationship Id="rId85" Type="http://schemas.openxmlformats.org/officeDocument/2006/relationships/hyperlink" Target="https://www.health.gov.au/resources/publications/cdna-national-guidelines-for-the-prevention-and-management-of-covid-19-outbreaks-in-disability-residential-services-the-disability-supplement" TargetMode="External"/><Relationship Id="rId93" Type="http://schemas.openxmlformats.org/officeDocument/2006/relationships/hyperlink" Target="https://www.health.gov.au/resources/publications/information-for-health-and-mental-health-workers-supporting-people-with-disability" TargetMode="External"/><Relationship Id="rId98"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health.gov.au/health-alerts/covid-19/treatments/eligibility" TargetMode="External"/><Relationship Id="rId17" Type="http://schemas.openxmlformats.org/officeDocument/2006/relationships/hyperlink" Target="https://www.health.gov.au/initiatives-and-programs/covid-19-vaccines/disability-sector" TargetMode="External"/><Relationship Id="rId25" Type="http://schemas.openxmlformats.org/officeDocument/2006/relationships/hyperlink" Target="https://covid-vaccine.healthdirect.gov.au/eligibility" TargetMode="External"/><Relationship Id="rId33" Type="http://schemas.openxmlformats.org/officeDocument/2006/relationships/hyperlink" Target="https://www.health.gov.au/health-alerts/covid-19/support/mental-health" TargetMode="External"/><Relationship Id="rId38" Type="http://schemas.openxmlformats.org/officeDocument/2006/relationships/hyperlink" Target="https://www.youtube.com/watch?v=bY8D6DLwukU" TargetMode="External"/><Relationship Id="rId46" Type="http://schemas.openxmlformats.org/officeDocument/2006/relationships/hyperlink" Target="https://www.health.gov.au/initiatives-and-programs/covid-19-vaccines/is-it-true/is-it-true-how-long-does-it-take-to-have-immunity-after-vaccination" TargetMode="External"/><Relationship Id="rId59" Type="http://schemas.openxmlformats.org/officeDocument/2006/relationships/hyperlink" Target="https://www.health.gov.au/initiatives-and-programs/covid-19-vaccines/is-it-true/is-it-true-does-the-vaxzevria-astrazeneca-covid-19-vaccine-cause-blood-clots" TargetMode="External"/><Relationship Id="rId67" Type="http://schemas.openxmlformats.org/officeDocument/2006/relationships/hyperlink" Target="https://www.who.int/images/default-source/health-topics/coronavirus/myth-busters/52.png?sfvrsn=862374e_12" TargetMode="External"/><Relationship Id="rId20" Type="http://schemas.openxmlformats.org/officeDocument/2006/relationships/hyperlink" Target="https://www.health.gov.au/initiatives-and-programs/covid-19-vaccines/getting-your-vaccination/booster-doses" TargetMode="External"/><Relationship Id="rId41" Type="http://schemas.openxmlformats.org/officeDocument/2006/relationships/hyperlink" Target="https://www.health.gov.au/resources/publications/covid-19-vaccine-information-for-children-teens-and-parentsguardians" TargetMode="External"/><Relationship Id="rId54" Type="http://schemas.openxmlformats.org/officeDocument/2006/relationships/hyperlink" Target="https://www.health.gov.au/resources/apps-and-tools/covid-19-vaccine-clinic-finder" TargetMode="External"/><Relationship Id="rId62" Type="http://schemas.openxmlformats.org/officeDocument/2006/relationships/hyperlink" Target="https://www.health.gov.au/is-it-true-does-injecting-into-the-bloodstream-instead-of-muscle-cause-tts-or-myocarditis" TargetMode="External"/><Relationship Id="rId70" Type="http://schemas.openxmlformats.org/officeDocument/2006/relationships/hyperlink" Target="https://www.health.gov.au/resources/collections/coronavirus-covid-19-easy-read-resources" TargetMode="External"/><Relationship Id="rId75" Type="http://schemas.openxmlformats.org/officeDocument/2006/relationships/hyperlink" Target="https://covid19.swa.gov.au/covid-19-information-workplaces/industry-information/general-industry-information/mental-health?tab=tab-toc-employer" TargetMode="External"/><Relationship Id="rId83" Type="http://schemas.openxmlformats.org/officeDocument/2006/relationships/hyperlink" Target="https://www.ndiscommission.gov.au/resources/covid-19-resources-and-information/covid-19-information-providers" TargetMode="External"/><Relationship Id="rId88" Type="http://schemas.openxmlformats.org/officeDocument/2006/relationships/hyperlink" Target="https://www.health.gov.au/resources/publications/coronavirus-covid-19-how-are-you-feeling-today" TargetMode="External"/><Relationship Id="rId91" Type="http://schemas.openxmlformats.org/officeDocument/2006/relationships/hyperlink" Target="https://www.health.gov.au/resources/publications/coronavirus-covid-19-help-when-you-need-it-supporting-your-mental-health-during-mandatory-quarantine"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alth.gov.au/initiatives-and-programs/covid-19-vaccines/certificates" TargetMode="External"/><Relationship Id="rId23" Type="http://schemas.openxmlformats.org/officeDocument/2006/relationships/hyperlink" Target="https://www.health.gov.au/initiatives-and-programs/easy-vaccine-access" TargetMode="External"/><Relationship Id="rId28" Type="http://schemas.openxmlformats.org/officeDocument/2006/relationships/hyperlink" Target="https://www.health.gov.au/resources/publications/living-with-covid-19-covid-19-ready-kit" TargetMode="External"/><Relationship Id="rId36" Type="http://schemas.openxmlformats.org/officeDocument/2006/relationships/hyperlink" Target="https://www.youtube.com/user/healthgovau/videos" TargetMode="External"/><Relationship Id="rId49" Type="http://schemas.openxmlformats.org/officeDocument/2006/relationships/hyperlink" Target="https://www.health.gov.au/initiatives-and-programs/covid-19-vaccines/is-it-true/is-it-true-do-i-have-to-wait-between-getting-the-influenza-flu-and-covid-19-vaccine" TargetMode="External"/><Relationship Id="rId57" Type="http://schemas.openxmlformats.org/officeDocument/2006/relationships/hyperlink" Target="https://www.health.gov.au/initiatives-and-programs/covid-19-vaccines/is-it-true/is-it-true-do-kids-need-to-get-vaccinated-if-they-dont-get-severely-ill-from-covid-19" TargetMode="External"/><Relationship Id="rId10" Type="http://schemas.openxmlformats.org/officeDocument/2006/relationships/hyperlink" Target="https://www.findapharmacy.com.au/" TargetMode="External"/><Relationship Id="rId31" Type="http://schemas.openxmlformats.org/officeDocument/2006/relationships/hyperlink" Target="https://www.ndis.gov.au/coronavirus/participants-coronavirus-covid-19/your-health-and-safety" TargetMode="External"/><Relationship Id="rId44" Type="http://schemas.openxmlformats.org/officeDocument/2006/relationships/hyperlink" Target="https://www.health.gov.au/initiatives-and-programs/covid-19-vaccines/is-it-true/is-it-true-do-people-who-have-had-covid-19-and-recovered-need-to-get-vaccinated" TargetMode="External"/><Relationship Id="rId52" Type="http://schemas.openxmlformats.org/officeDocument/2006/relationships/hyperlink" Target="https://www.health.gov.au/initiatives-and-programs/covid-19-vaccines/is-it-true/is-it-true-were-covid-19-vaccines-developed-too-quickly-to-be-safe" TargetMode="External"/><Relationship Id="rId60" Type="http://schemas.openxmlformats.org/officeDocument/2006/relationships/hyperlink" Target="https://www.health.gov.au/initiatives-and-programs/covid-19-vaccines/is-it-true/is-it-true-are-covid-19-vaccines-not-effective" TargetMode="External"/><Relationship Id="rId65" Type="http://schemas.openxmlformats.org/officeDocument/2006/relationships/hyperlink" Target="https://www.health.gov.au/initiatives-and-programs/covid-19-vaccines/is-it-true/is-it-true-do-covid-19-vaccines-cause-autoimmune-diseases" TargetMode="External"/><Relationship Id="rId73" Type="http://schemas.openxmlformats.org/officeDocument/2006/relationships/hyperlink" Target="https://www.ndiscommission.gov.au/document/986" TargetMode="External"/><Relationship Id="rId78" Type="http://schemas.openxmlformats.org/officeDocument/2006/relationships/hyperlink" Target="https://covid19.swa.gov.au/covid-19-information-workplaces/industry-information/general-industry-information/duties-under-whs" TargetMode="External"/><Relationship Id="rId81" Type="http://schemas.openxmlformats.org/officeDocument/2006/relationships/hyperlink" Target="https://www.ndiscommission.gov.au/resources/covid-19-resources-and-information/covid-19-information-providers" TargetMode="External"/><Relationship Id="rId86" Type="http://schemas.openxmlformats.org/officeDocument/2006/relationships/hyperlink" Target="https://www.health.gov.au/resources/publications/minimising-the-risk-of-infectious-respiratory-disease-transmission-in-the-context-of-covid-19-the-hierarchy-of-controls"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gov.au/resources/collections/covid-19-vaccination-disability-provider-alert" TargetMode="External"/><Relationship Id="rId13" Type="http://schemas.openxmlformats.org/officeDocument/2006/relationships/hyperlink" Target="https://www.health.gov.au/health-alerts/covid-19/treatments/oral" TargetMode="External"/><Relationship Id="rId18" Type="http://schemas.openxmlformats.org/officeDocument/2006/relationships/hyperlink" Target="https://www.health.gov.au/initiatives-and-programs/covid-19-vaccines/getting-your-vaccination/booster-doses" TargetMode="External"/><Relationship Id="rId39" Type="http://schemas.openxmlformats.org/officeDocument/2006/relationships/hyperlink" Target="https://www.youtube.com/watch?v=LG_z0PsuQ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2214</Words>
  <Characters>12167</Characters>
  <Application>Microsoft Office Word</Application>
  <DocSecurity>4</DocSecurity>
  <Lines>430</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2022-09-02T04:37:00Z</dcterms:created>
  <dcterms:modified xsi:type="dcterms:W3CDTF">2022-09-02T04:37:00Z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6CE64B5630CA46438556EB9EAA9918C8</vt:lpwstr>
  </property>
  <property fmtid="{D5CDD505-2E9C-101B-9397-08002B2CF9AE}" pid="9" name="PM_ProtectiveMarkingValue_Footer">
    <vt:lpwstr>OFFICIAL</vt:lpwstr>
  </property>
  <property fmtid="{D5CDD505-2E9C-101B-9397-08002B2CF9AE}" pid="10" name="PM_Originator_Hash_SHA1">
    <vt:lpwstr>75236C59099A25380D9B93DE1E68DDDF4B5A3342</vt:lpwstr>
  </property>
  <property fmtid="{D5CDD505-2E9C-101B-9397-08002B2CF9AE}" pid="11" name="PM_OriginationTimeStamp">
    <vt:lpwstr>2022-09-02T04:36:43Z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6A305301960A839A4A37918FA0DBD032</vt:lpwstr>
  </property>
  <property fmtid="{D5CDD505-2E9C-101B-9397-08002B2CF9AE}" pid="21" name="PM_Hash_Salt">
    <vt:lpwstr>449DF5EFAE4274987C223B667DA8AEFB</vt:lpwstr>
  </property>
  <property fmtid="{D5CDD505-2E9C-101B-9397-08002B2CF9AE}" pid="22" name="PM_Hash_SHA1">
    <vt:lpwstr>0DE0365E8107718E1EEF7F8D2EF93AD369A8E3C0</vt:lpwstr>
  </property>
  <property fmtid="{D5CDD505-2E9C-101B-9397-08002B2CF9AE}" pid="23" name="PM_OriginatorUserAccountName_SHA256">
    <vt:lpwstr>8A4A03BFFC13ECE38CD30FA0C5E171E99AD83B949E635B22A41F27C7EE4DA74F</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