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C506E" w14:textId="2FD29D3C" w:rsidR="0097223E" w:rsidRPr="00F609D5" w:rsidRDefault="0097223E" w:rsidP="00F609D5">
      <w:pPr>
        <w:pStyle w:val="Heading1"/>
        <w:rPr>
          <w:rFonts w:cs="Arial"/>
        </w:rPr>
      </w:pPr>
      <w:bookmarkStart w:id="0" w:name="_Toc115949143"/>
      <w:bookmarkStart w:id="1" w:name="_Toc116315082"/>
      <w:bookmarkStart w:id="2" w:name="_Toc117007415"/>
      <w:bookmarkStart w:id="3" w:name="_GoBack"/>
      <w:bookmarkEnd w:id="3"/>
      <w:r w:rsidRPr="00F609D5">
        <w:rPr>
          <w:rFonts w:cs="Arial"/>
        </w:rPr>
        <w:t>Australia’s Disability Strategy</w:t>
      </w:r>
      <w:r w:rsidR="00F609D5">
        <w:rPr>
          <w:rFonts w:cs="Arial"/>
        </w:rPr>
        <w:br/>
      </w:r>
      <w:r w:rsidRPr="00F609D5">
        <w:rPr>
          <w:rFonts w:cs="Arial"/>
        </w:rPr>
        <w:t>2021–2031</w:t>
      </w:r>
      <w:bookmarkEnd w:id="0"/>
      <w:bookmarkEnd w:id="1"/>
      <w:bookmarkEnd w:id="2"/>
    </w:p>
    <w:p w14:paraId="0317F4C1" w14:textId="40B816F3" w:rsidR="00D33663" w:rsidRPr="00F609D5" w:rsidRDefault="0097223E" w:rsidP="00F609D5">
      <w:pPr>
        <w:pStyle w:val="Heading2"/>
        <w:rPr>
          <w:rFonts w:cs="Arial"/>
        </w:rPr>
      </w:pPr>
      <w:bookmarkStart w:id="4" w:name="_Toc115949144"/>
      <w:bookmarkStart w:id="5" w:name="_Toc116315083"/>
      <w:bookmarkStart w:id="6" w:name="_Toc117007416"/>
      <w:r w:rsidRPr="00F609D5">
        <w:rPr>
          <w:rFonts w:cs="Arial"/>
        </w:rPr>
        <w:t>Targeted Action Plans</w:t>
      </w:r>
      <w:bookmarkEnd w:id="4"/>
      <w:r w:rsidR="00F609D5" w:rsidRPr="00F609D5">
        <w:rPr>
          <w:rFonts w:cs="Arial"/>
        </w:rPr>
        <w:t xml:space="preserve"> </w:t>
      </w:r>
      <w:r w:rsidR="000C2986" w:rsidRPr="00F609D5">
        <w:rPr>
          <w:rFonts w:cs="Arial"/>
        </w:rPr>
        <w:t>What have we done so far?</w:t>
      </w:r>
      <w:bookmarkEnd w:id="5"/>
      <w:bookmarkEnd w:id="6"/>
    </w:p>
    <w:p w14:paraId="66FA9621" w14:textId="204A9CAE" w:rsidR="0097223E" w:rsidRPr="00F609D5" w:rsidRDefault="0097223E" w:rsidP="00F609D5">
      <w:pPr>
        <w:pStyle w:val="Heading3"/>
        <w:rPr>
          <w:rFonts w:cs="Arial"/>
          <w:lang w:val="en-AU"/>
        </w:rPr>
      </w:pPr>
      <w:r w:rsidRPr="00F609D5">
        <w:rPr>
          <w:rFonts w:cs="Arial"/>
          <w:lang w:val="en-AU"/>
        </w:rPr>
        <w:t>3 December 2021 to 30 June 2022</w:t>
      </w:r>
    </w:p>
    <w:p w14:paraId="7FEC0B93" w14:textId="2F2CFE8D" w:rsidR="00E135DE" w:rsidRPr="00F609D5" w:rsidRDefault="0022217A" w:rsidP="00F609D5">
      <w:pPr>
        <w:pStyle w:val="Heading3"/>
        <w:spacing w:after="600"/>
        <w:rPr>
          <w:rFonts w:cs="Arial"/>
        </w:rPr>
      </w:pPr>
      <w:r w:rsidRPr="00F609D5">
        <w:rPr>
          <w:rFonts w:cs="Arial"/>
        </w:rPr>
        <w:t>A</w:t>
      </w:r>
      <w:r w:rsidR="00F609D5">
        <w:rPr>
          <w:rFonts w:cs="Arial"/>
        </w:rPr>
        <w:t xml:space="preserve"> text-only </w:t>
      </w:r>
      <w:r w:rsidR="00151817" w:rsidRPr="00F609D5">
        <w:rPr>
          <w:rFonts w:cs="Arial"/>
        </w:rPr>
        <w:t xml:space="preserve">Easy Read </w:t>
      </w:r>
      <w:r w:rsidR="00577EA6" w:rsidRPr="00F609D5">
        <w:rPr>
          <w:rFonts w:cs="Arial"/>
        </w:rPr>
        <w:t>report</w:t>
      </w:r>
    </w:p>
    <w:p w14:paraId="1D850D33" w14:textId="6FF3DDDD" w:rsidR="00E90F97" w:rsidRPr="00F609D5" w:rsidRDefault="00F64870" w:rsidP="00F609D5">
      <w:pPr>
        <w:pStyle w:val="Heading2"/>
        <w:rPr>
          <w:rFonts w:cs="Arial"/>
        </w:rPr>
      </w:pPr>
      <w:bookmarkStart w:id="7" w:name="_Toc349720822"/>
      <w:bookmarkStart w:id="8" w:name="_Toc47095646"/>
      <w:bookmarkStart w:id="9" w:name="_Toc47104200"/>
      <w:bookmarkStart w:id="10" w:name="_Toc47108417"/>
      <w:bookmarkStart w:id="11" w:name="_Toc47625878"/>
      <w:bookmarkStart w:id="12" w:name="_Toc55815454"/>
      <w:bookmarkStart w:id="13" w:name="_Toc55847835"/>
      <w:bookmarkStart w:id="14" w:name="_Toc55852361"/>
      <w:bookmarkStart w:id="15" w:name="_Toc55900590"/>
      <w:bookmarkStart w:id="16" w:name="_Toc56159125"/>
      <w:bookmarkStart w:id="17" w:name="_Toc56159149"/>
      <w:bookmarkStart w:id="18" w:name="_Toc99381476"/>
      <w:bookmarkStart w:id="19" w:name="_Toc99449472"/>
      <w:bookmarkStart w:id="20" w:name="_Toc99530082"/>
      <w:bookmarkStart w:id="21" w:name="_Toc105078014"/>
      <w:bookmarkStart w:id="22" w:name="_Toc105166522"/>
      <w:bookmarkStart w:id="23" w:name="_Toc105426323"/>
      <w:bookmarkStart w:id="24" w:name="_Toc115949145"/>
      <w:bookmarkStart w:id="25" w:name="_Toc116315084"/>
      <w:bookmarkStart w:id="26" w:name="_Toc117007417"/>
      <w:r w:rsidRPr="00F609D5">
        <w:rPr>
          <w:rFonts w:cs="Arial"/>
        </w:rPr>
        <w:t xml:space="preserve">How to use this 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F63FA7" w:rsidRPr="00F609D5">
        <w:rPr>
          <w:rFonts w:cs="Arial"/>
        </w:rPr>
        <w:t>report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DD29EC0" w14:textId="6B94B013" w:rsidR="00F609D5" w:rsidRPr="00F609D5" w:rsidRDefault="00F609D5" w:rsidP="00F609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609D5">
        <w:rPr>
          <w:rFonts w:cs="Arial"/>
        </w:rPr>
        <w:t xml:space="preserve">The Australian Government Department of Social Services (DSS) wrote this report. When you see the word ‘we’, it means DSS. </w:t>
      </w:r>
    </w:p>
    <w:p w14:paraId="242113AD" w14:textId="77777777" w:rsidR="00F609D5" w:rsidRPr="00F609D5" w:rsidRDefault="00F609D5" w:rsidP="00F609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609D5">
        <w:rPr>
          <w:rFonts w:cs="Arial"/>
        </w:rPr>
        <w:t xml:space="preserve">We wrote this report in an easy to read way. </w:t>
      </w:r>
    </w:p>
    <w:p w14:paraId="2F412EE1" w14:textId="77777777" w:rsidR="00F609D5" w:rsidRPr="00F609D5" w:rsidRDefault="00F609D5" w:rsidP="00F609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609D5">
        <w:rPr>
          <w:rFonts w:cs="Arial"/>
        </w:rPr>
        <w:t xml:space="preserve">We wrote some words in </w:t>
      </w:r>
      <w:r w:rsidRPr="00F609D5">
        <w:rPr>
          <w:rStyle w:val="Strong"/>
          <w:rFonts w:ascii="Arial" w:hAnsi="Arial" w:cs="Arial"/>
        </w:rPr>
        <w:t>bold</w:t>
      </w:r>
      <w:r w:rsidRPr="00F609D5">
        <w:rPr>
          <w:rFonts w:cs="Arial"/>
        </w:rPr>
        <w:t>.</w:t>
      </w:r>
    </w:p>
    <w:p w14:paraId="72B035AB" w14:textId="77777777" w:rsidR="00F609D5" w:rsidRPr="00F609D5" w:rsidRDefault="00F609D5" w:rsidP="00F609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609D5">
        <w:rPr>
          <w:rFonts w:cs="Arial"/>
        </w:rPr>
        <w:t>This means the letters are thicker and darker.</w:t>
      </w:r>
    </w:p>
    <w:p w14:paraId="6D07C958" w14:textId="77777777" w:rsidR="00F609D5" w:rsidRPr="00F609D5" w:rsidRDefault="00F609D5" w:rsidP="00F609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609D5">
        <w:rPr>
          <w:rFonts w:cs="Arial"/>
        </w:rPr>
        <w:t>We explain what these bold words mean.</w:t>
      </w:r>
    </w:p>
    <w:p w14:paraId="5EC42848" w14:textId="291B503C" w:rsidR="00F609D5" w:rsidRPr="00F609D5" w:rsidRDefault="00F609D5" w:rsidP="00F609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609D5">
        <w:rPr>
          <w:rFonts w:cs="Arial"/>
        </w:rPr>
        <w:t xml:space="preserve">There is a list of these words on page </w:t>
      </w:r>
      <w:r w:rsidR="00E919CE">
        <w:rPr>
          <w:rFonts w:cs="Arial"/>
        </w:rPr>
        <w:t>16</w:t>
      </w:r>
      <w:r w:rsidRPr="00F609D5">
        <w:rPr>
          <w:rFonts w:cs="Arial"/>
        </w:rPr>
        <w:t xml:space="preserve">. </w:t>
      </w:r>
    </w:p>
    <w:p w14:paraId="264A40FA" w14:textId="77777777" w:rsidR="00F609D5" w:rsidRPr="00F609D5" w:rsidRDefault="00F609D5" w:rsidP="00F609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spacing w:val="-2"/>
        </w:rPr>
      </w:pPr>
      <w:r w:rsidRPr="00F609D5">
        <w:rPr>
          <w:rFonts w:cs="Arial"/>
          <w:spacing w:val="-2"/>
        </w:rPr>
        <w:t xml:space="preserve">This Easy Read report is a summary of another report. </w:t>
      </w:r>
    </w:p>
    <w:p w14:paraId="09AB831A" w14:textId="77777777" w:rsidR="00F609D5" w:rsidRPr="00F609D5" w:rsidRDefault="00F609D5" w:rsidP="00F609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spacing w:val="-2"/>
        </w:rPr>
      </w:pPr>
      <w:r w:rsidRPr="00F609D5">
        <w:rPr>
          <w:rFonts w:cs="Arial"/>
          <w:spacing w:val="-2"/>
        </w:rPr>
        <w:t>This means it only includes the most important ideas.</w:t>
      </w:r>
    </w:p>
    <w:p w14:paraId="13D12C7A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You can find the other report on our website.</w:t>
      </w:r>
    </w:p>
    <w:p w14:paraId="06F83B98" w14:textId="51702B63" w:rsidR="00F609D5" w:rsidRPr="00F609D5" w:rsidRDefault="00F609D5" w:rsidP="00E919CE">
      <w:pPr>
        <w:rPr>
          <w:rFonts w:cs="Arial"/>
        </w:rPr>
      </w:pPr>
      <w:r>
        <w:rPr>
          <w:rFonts w:cs="Arial"/>
        </w:rPr>
        <w:t xml:space="preserve">Website – </w:t>
      </w:r>
      <w:hyperlink r:id="rId8" w:history="1">
        <w:r w:rsidRPr="005E1538">
          <w:rPr>
            <w:rStyle w:val="Hyperlink"/>
            <w:rFonts w:ascii="Arial" w:hAnsi="Arial" w:cs="Arial"/>
          </w:rPr>
          <w:t>www.disabilitygateway.gov.au/ads</w:t>
        </w:r>
      </w:hyperlink>
      <w:r w:rsidRPr="00F609D5">
        <w:rPr>
          <w:rFonts w:cs="Arial"/>
        </w:rPr>
        <w:t xml:space="preserve"> </w:t>
      </w:r>
    </w:p>
    <w:p w14:paraId="61E16233" w14:textId="52C61B75" w:rsidR="00F609D5" w:rsidRPr="00F609D5" w:rsidRDefault="00F609D5" w:rsidP="00F609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609D5">
        <w:rPr>
          <w:rFonts w:cs="Arial"/>
        </w:rPr>
        <w:t>You can ask for help to read this report. A friend, family member or support person may be able to help you.</w:t>
      </w:r>
    </w:p>
    <w:p w14:paraId="1E8121E2" w14:textId="77777777" w:rsidR="00F609D5" w:rsidRPr="00F609D5" w:rsidRDefault="00F609D5" w:rsidP="00F609D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bookmarkStart w:id="27" w:name="_Hlk118964963"/>
      <w:r w:rsidRPr="00F609D5">
        <w:rPr>
          <w:rFonts w:cs="Arial"/>
        </w:rPr>
        <w:t xml:space="preserve">If you speak a language other than English, you can call Translating and Interpreting Services (TIS). </w:t>
      </w:r>
    </w:p>
    <w:p w14:paraId="3F0BC38C" w14:textId="654FEEA7" w:rsidR="00F43327" w:rsidRPr="00E919CE" w:rsidRDefault="00F609D5" w:rsidP="00E919C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b/>
          <w:bCs/>
        </w:rPr>
      </w:pPr>
      <w:r w:rsidRPr="00F609D5">
        <w:t xml:space="preserve">Phone – </w:t>
      </w:r>
      <w:r w:rsidRPr="00F609D5">
        <w:rPr>
          <w:rStyle w:val="Strong"/>
          <w:rFonts w:ascii="Arial" w:hAnsi="Arial" w:cs="Arial"/>
        </w:rPr>
        <w:t>1800 131 450</w:t>
      </w:r>
      <w:bookmarkStart w:id="28" w:name="_Toc47104201"/>
      <w:bookmarkStart w:id="29" w:name="_Toc47625879"/>
      <w:bookmarkStart w:id="30" w:name="_Toc55815455"/>
      <w:bookmarkStart w:id="31" w:name="_Toc55847836"/>
      <w:bookmarkStart w:id="32" w:name="_Toc55852362"/>
      <w:bookmarkStart w:id="33" w:name="_Toc55900591"/>
      <w:bookmarkStart w:id="34" w:name="_Toc56159126"/>
      <w:bookmarkStart w:id="35" w:name="_Toc56159150"/>
      <w:bookmarkStart w:id="36" w:name="_Toc99381477"/>
      <w:bookmarkStart w:id="37" w:name="_Toc99449473"/>
      <w:bookmarkStart w:id="38" w:name="_Toc99530083"/>
      <w:bookmarkStart w:id="39" w:name="_Toc105078015"/>
      <w:bookmarkStart w:id="40" w:name="_Toc105166523"/>
      <w:bookmarkStart w:id="41" w:name="_Toc105426324"/>
      <w:bookmarkStart w:id="42" w:name="_Toc115949146"/>
      <w:bookmarkStart w:id="43" w:name="_Toc116315085"/>
      <w:bookmarkEnd w:id="27"/>
    </w:p>
    <w:p w14:paraId="296CDDA8" w14:textId="1F66C56C" w:rsidR="0071536E" w:rsidRPr="00F609D5" w:rsidRDefault="00666E6A" w:rsidP="00F609D5">
      <w:pPr>
        <w:pStyle w:val="Heading2"/>
        <w:rPr>
          <w:noProof/>
        </w:rPr>
      </w:pPr>
      <w:bookmarkStart w:id="44" w:name="_Toc117007418"/>
      <w:r w:rsidRPr="00F609D5">
        <w:lastRenderedPageBreak/>
        <w:t>What</w:t>
      </w:r>
      <w:r w:rsidR="00383016" w:rsidRPr="00F609D5">
        <w:rPr>
          <w:lang w:val="en-AU"/>
        </w:rPr>
        <w:t xml:space="preserve">’s </w:t>
      </w:r>
      <w:r w:rsidRPr="00F609D5">
        <w:t xml:space="preserve">in this </w:t>
      </w:r>
      <w:r w:rsidR="00F63FA7" w:rsidRPr="00F609D5">
        <w:rPr>
          <w:lang w:val="en-AU"/>
        </w:rPr>
        <w:t>report</w:t>
      </w:r>
      <w:r w:rsidRPr="00F609D5">
        <w:t>?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F609D5">
        <w:rPr>
          <w:lang w:val="en-AU"/>
        </w:rPr>
        <w:fldChar w:fldCharType="begin"/>
      </w:r>
      <w:r w:rsidRPr="00F609D5">
        <w:rPr>
          <w:lang w:val="en-AU"/>
        </w:rPr>
        <w:instrText xml:space="preserve"> TOC \o "1-2" \h \z \u </w:instrText>
      </w:r>
      <w:r w:rsidRPr="00F609D5">
        <w:rPr>
          <w:lang w:val="en-AU"/>
        </w:rPr>
        <w:fldChar w:fldCharType="separate"/>
      </w:r>
    </w:p>
    <w:p w14:paraId="030BAC45" w14:textId="3F1C2DA5" w:rsidR="0071536E" w:rsidRPr="00F609D5" w:rsidRDefault="00D57E1B" w:rsidP="00F609D5">
      <w:pPr>
        <w:pStyle w:val="TOC2"/>
        <w:rPr>
          <w:rFonts w:eastAsiaTheme="minorEastAsia"/>
          <w:noProof/>
        </w:rPr>
      </w:pPr>
      <w:hyperlink w:anchor="_Toc117007419" w:history="1">
        <w:r w:rsidR="0071536E" w:rsidRPr="00F609D5">
          <w:rPr>
            <w:rStyle w:val="Hyperlink"/>
            <w:rFonts w:ascii="Arial" w:hAnsi="Arial"/>
            <w:b w:val="0"/>
            <w:noProof/>
            <w:color w:val="auto"/>
          </w:rPr>
          <w:t>What is this report about?</w:t>
        </w:r>
        <w:r w:rsidR="0071536E" w:rsidRPr="00F609D5">
          <w:rPr>
            <w:noProof/>
            <w:webHidden/>
          </w:rPr>
          <w:tab/>
        </w:r>
        <w:r w:rsidR="0071536E" w:rsidRPr="00F609D5">
          <w:rPr>
            <w:noProof/>
            <w:webHidden/>
          </w:rPr>
          <w:fldChar w:fldCharType="begin"/>
        </w:r>
        <w:r w:rsidR="0071536E" w:rsidRPr="00F609D5">
          <w:rPr>
            <w:noProof/>
            <w:webHidden/>
          </w:rPr>
          <w:instrText xml:space="preserve"> PAGEREF _Toc117007419 \h </w:instrText>
        </w:r>
        <w:r w:rsidR="0071536E" w:rsidRPr="00F609D5">
          <w:rPr>
            <w:noProof/>
            <w:webHidden/>
          </w:rPr>
        </w:r>
        <w:r w:rsidR="0071536E" w:rsidRPr="00F609D5">
          <w:rPr>
            <w:noProof/>
            <w:webHidden/>
          </w:rPr>
          <w:fldChar w:fldCharType="separate"/>
        </w:r>
        <w:r w:rsidR="00976F96">
          <w:rPr>
            <w:noProof/>
            <w:webHidden/>
          </w:rPr>
          <w:t>3</w:t>
        </w:r>
        <w:r w:rsidR="0071536E" w:rsidRPr="00F609D5">
          <w:rPr>
            <w:noProof/>
            <w:webHidden/>
          </w:rPr>
          <w:fldChar w:fldCharType="end"/>
        </w:r>
      </w:hyperlink>
    </w:p>
    <w:p w14:paraId="71DC7994" w14:textId="411589BD" w:rsidR="0071536E" w:rsidRPr="00F609D5" w:rsidRDefault="00D57E1B" w:rsidP="00F609D5">
      <w:pPr>
        <w:pStyle w:val="TOC2"/>
        <w:rPr>
          <w:rFonts w:eastAsiaTheme="minorEastAsia"/>
          <w:noProof/>
        </w:rPr>
      </w:pPr>
      <w:hyperlink w:anchor="_Toc117007420" w:history="1">
        <w:r w:rsidR="0071536E" w:rsidRPr="00F609D5">
          <w:rPr>
            <w:rStyle w:val="Hyperlink"/>
            <w:rFonts w:ascii="Arial" w:hAnsi="Arial"/>
            <w:b w:val="0"/>
            <w:noProof/>
            <w:color w:val="auto"/>
          </w:rPr>
          <w:t>What’s happened already?</w:t>
        </w:r>
        <w:r w:rsidR="0071536E" w:rsidRPr="00F609D5">
          <w:rPr>
            <w:noProof/>
            <w:webHidden/>
          </w:rPr>
          <w:tab/>
        </w:r>
        <w:r w:rsidR="0071536E" w:rsidRPr="00F609D5">
          <w:rPr>
            <w:noProof/>
            <w:webHidden/>
          </w:rPr>
          <w:fldChar w:fldCharType="begin"/>
        </w:r>
        <w:r w:rsidR="0071536E" w:rsidRPr="00F609D5">
          <w:rPr>
            <w:noProof/>
            <w:webHidden/>
          </w:rPr>
          <w:instrText xml:space="preserve"> PAGEREF _Toc117007420 \h </w:instrText>
        </w:r>
        <w:r w:rsidR="0071536E" w:rsidRPr="00F609D5">
          <w:rPr>
            <w:noProof/>
            <w:webHidden/>
          </w:rPr>
        </w:r>
        <w:r w:rsidR="0071536E" w:rsidRPr="00F609D5">
          <w:rPr>
            <w:noProof/>
            <w:webHidden/>
          </w:rPr>
          <w:fldChar w:fldCharType="separate"/>
        </w:r>
        <w:r w:rsidR="00976F96">
          <w:rPr>
            <w:noProof/>
            <w:webHidden/>
          </w:rPr>
          <w:t>5</w:t>
        </w:r>
        <w:r w:rsidR="0071536E" w:rsidRPr="00F609D5">
          <w:rPr>
            <w:noProof/>
            <w:webHidden/>
          </w:rPr>
          <w:fldChar w:fldCharType="end"/>
        </w:r>
      </w:hyperlink>
    </w:p>
    <w:p w14:paraId="3231160B" w14:textId="70DA0826" w:rsidR="0071536E" w:rsidRPr="00F609D5" w:rsidRDefault="00D57E1B" w:rsidP="00F609D5">
      <w:pPr>
        <w:pStyle w:val="TOC2"/>
        <w:rPr>
          <w:rFonts w:eastAsiaTheme="minorEastAsia"/>
          <w:noProof/>
        </w:rPr>
      </w:pPr>
      <w:hyperlink w:anchor="_Toc117007421" w:history="1">
        <w:r w:rsidR="0071536E" w:rsidRPr="00F609D5">
          <w:rPr>
            <w:rStyle w:val="Hyperlink"/>
            <w:rFonts w:ascii="Arial" w:hAnsi="Arial"/>
            <w:b w:val="0"/>
            <w:noProof/>
            <w:color w:val="auto"/>
          </w:rPr>
          <w:t>Working and earning money</w:t>
        </w:r>
        <w:r w:rsidR="0071536E" w:rsidRPr="00F609D5">
          <w:rPr>
            <w:noProof/>
            <w:webHidden/>
          </w:rPr>
          <w:tab/>
        </w:r>
        <w:r w:rsidR="0071536E" w:rsidRPr="00F609D5">
          <w:rPr>
            <w:noProof/>
            <w:webHidden/>
          </w:rPr>
          <w:fldChar w:fldCharType="begin"/>
        </w:r>
        <w:r w:rsidR="0071536E" w:rsidRPr="00F609D5">
          <w:rPr>
            <w:noProof/>
            <w:webHidden/>
          </w:rPr>
          <w:instrText xml:space="preserve"> PAGEREF _Toc117007421 \h </w:instrText>
        </w:r>
        <w:r w:rsidR="0071536E" w:rsidRPr="00F609D5">
          <w:rPr>
            <w:noProof/>
            <w:webHidden/>
          </w:rPr>
        </w:r>
        <w:r w:rsidR="0071536E" w:rsidRPr="00F609D5">
          <w:rPr>
            <w:noProof/>
            <w:webHidden/>
          </w:rPr>
          <w:fldChar w:fldCharType="separate"/>
        </w:r>
        <w:r w:rsidR="00976F96">
          <w:rPr>
            <w:noProof/>
            <w:webHidden/>
          </w:rPr>
          <w:t>7</w:t>
        </w:r>
        <w:r w:rsidR="0071536E" w:rsidRPr="00F609D5">
          <w:rPr>
            <w:noProof/>
            <w:webHidden/>
          </w:rPr>
          <w:fldChar w:fldCharType="end"/>
        </w:r>
      </w:hyperlink>
    </w:p>
    <w:p w14:paraId="2027651C" w14:textId="2D54DF5D" w:rsidR="0071536E" w:rsidRPr="00F609D5" w:rsidRDefault="00D57E1B" w:rsidP="00F609D5">
      <w:pPr>
        <w:pStyle w:val="TOC2"/>
        <w:rPr>
          <w:rFonts w:eastAsiaTheme="minorEastAsia"/>
          <w:noProof/>
        </w:rPr>
      </w:pPr>
      <w:hyperlink w:anchor="_Toc117007422" w:history="1">
        <w:r w:rsidR="0071536E" w:rsidRPr="00F609D5">
          <w:rPr>
            <w:rStyle w:val="Hyperlink"/>
            <w:rFonts w:ascii="Arial" w:hAnsi="Arial"/>
            <w:b w:val="0"/>
            <w:noProof/>
            <w:color w:val="auto"/>
          </w:rPr>
          <w:t>Community attitudes</w:t>
        </w:r>
        <w:r w:rsidR="0071536E" w:rsidRPr="00F609D5">
          <w:rPr>
            <w:noProof/>
            <w:webHidden/>
          </w:rPr>
          <w:tab/>
        </w:r>
        <w:r w:rsidR="0071536E" w:rsidRPr="00F609D5">
          <w:rPr>
            <w:noProof/>
            <w:webHidden/>
          </w:rPr>
          <w:fldChar w:fldCharType="begin"/>
        </w:r>
        <w:r w:rsidR="0071536E" w:rsidRPr="00F609D5">
          <w:rPr>
            <w:noProof/>
            <w:webHidden/>
          </w:rPr>
          <w:instrText xml:space="preserve"> PAGEREF _Toc117007422 \h </w:instrText>
        </w:r>
        <w:r w:rsidR="0071536E" w:rsidRPr="00F609D5">
          <w:rPr>
            <w:noProof/>
            <w:webHidden/>
          </w:rPr>
        </w:r>
        <w:r w:rsidR="0071536E" w:rsidRPr="00F609D5">
          <w:rPr>
            <w:noProof/>
            <w:webHidden/>
          </w:rPr>
          <w:fldChar w:fldCharType="separate"/>
        </w:r>
        <w:r w:rsidR="00976F96">
          <w:rPr>
            <w:noProof/>
            <w:webHidden/>
          </w:rPr>
          <w:t>8</w:t>
        </w:r>
        <w:r w:rsidR="0071536E" w:rsidRPr="00F609D5">
          <w:rPr>
            <w:noProof/>
            <w:webHidden/>
          </w:rPr>
          <w:fldChar w:fldCharType="end"/>
        </w:r>
      </w:hyperlink>
    </w:p>
    <w:p w14:paraId="225EB718" w14:textId="384BE673" w:rsidR="0071536E" w:rsidRPr="00F609D5" w:rsidRDefault="00D57E1B" w:rsidP="00F609D5">
      <w:pPr>
        <w:pStyle w:val="TOC2"/>
        <w:rPr>
          <w:rFonts w:eastAsiaTheme="minorEastAsia"/>
          <w:noProof/>
        </w:rPr>
      </w:pPr>
      <w:hyperlink w:anchor="_Toc117007423" w:history="1">
        <w:r w:rsidR="0071536E" w:rsidRPr="00F609D5">
          <w:rPr>
            <w:rStyle w:val="Hyperlink"/>
            <w:rFonts w:ascii="Arial" w:hAnsi="Arial"/>
            <w:b w:val="0"/>
            <w:noProof/>
            <w:color w:val="auto"/>
          </w:rPr>
          <w:t>Early childhood</w:t>
        </w:r>
        <w:r w:rsidR="0071536E" w:rsidRPr="00F609D5">
          <w:rPr>
            <w:noProof/>
            <w:webHidden/>
          </w:rPr>
          <w:tab/>
        </w:r>
        <w:r w:rsidR="0071536E" w:rsidRPr="00F609D5">
          <w:rPr>
            <w:noProof/>
            <w:webHidden/>
          </w:rPr>
          <w:fldChar w:fldCharType="begin"/>
        </w:r>
        <w:r w:rsidR="0071536E" w:rsidRPr="00F609D5">
          <w:rPr>
            <w:noProof/>
            <w:webHidden/>
          </w:rPr>
          <w:instrText xml:space="preserve"> PAGEREF _Toc117007423 \h </w:instrText>
        </w:r>
        <w:r w:rsidR="0071536E" w:rsidRPr="00F609D5">
          <w:rPr>
            <w:noProof/>
            <w:webHidden/>
          </w:rPr>
        </w:r>
        <w:r w:rsidR="0071536E" w:rsidRPr="00F609D5">
          <w:rPr>
            <w:noProof/>
            <w:webHidden/>
          </w:rPr>
          <w:fldChar w:fldCharType="separate"/>
        </w:r>
        <w:r w:rsidR="00976F96">
          <w:rPr>
            <w:noProof/>
            <w:webHidden/>
          </w:rPr>
          <w:t>10</w:t>
        </w:r>
        <w:r w:rsidR="0071536E" w:rsidRPr="00F609D5">
          <w:rPr>
            <w:noProof/>
            <w:webHidden/>
          </w:rPr>
          <w:fldChar w:fldCharType="end"/>
        </w:r>
      </w:hyperlink>
    </w:p>
    <w:p w14:paraId="26A2D7FB" w14:textId="1AC3CA39" w:rsidR="0071536E" w:rsidRPr="00F609D5" w:rsidRDefault="00D57E1B" w:rsidP="00F609D5">
      <w:pPr>
        <w:pStyle w:val="TOC2"/>
        <w:rPr>
          <w:rFonts w:eastAsiaTheme="minorEastAsia"/>
          <w:noProof/>
        </w:rPr>
      </w:pPr>
      <w:hyperlink w:anchor="_Toc117007424" w:history="1">
        <w:r w:rsidR="0071536E" w:rsidRPr="00F609D5">
          <w:rPr>
            <w:rStyle w:val="Hyperlink"/>
            <w:rFonts w:ascii="Arial" w:hAnsi="Arial"/>
            <w:b w:val="0"/>
            <w:noProof/>
            <w:color w:val="auto"/>
          </w:rPr>
          <w:t>Safety</w:t>
        </w:r>
        <w:r w:rsidR="0071536E" w:rsidRPr="00F609D5">
          <w:rPr>
            <w:noProof/>
            <w:webHidden/>
          </w:rPr>
          <w:tab/>
        </w:r>
        <w:r w:rsidR="0071536E" w:rsidRPr="00F609D5">
          <w:rPr>
            <w:noProof/>
            <w:webHidden/>
          </w:rPr>
          <w:fldChar w:fldCharType="begin"/>
        </w:r>
        <w:r w:rsidR="0071536E" w:rsidRPr="00F609D5">
          <w:rPr>
            <w:noProof/>
            <w:webHidden/>
          </w:rPr>
          <w:instrText xml:space="preserve"> PAGEREF _Toc117007424 \h </w:instrText>
        </w:r>
        <w:r w:rsidR="0071536E" w:rsidRPr="00F609D5">
          <w:rPr>
            <w:noProof/>
            <w:webHidden/>
          </w:rPr>
        </w:r>
        <w:r w:rsidR="0071536E" w:rsidRPr="00F609D5">
          <w:rPr>
            <w:noProof/>
            <w:webHidden/>
          </w:rPr>
          <w:fldChar w:fldCharType="separate"/>
        </w:r>
        <w:r w:rsidR="00976F96">
          <w:rPr>
            <w:noProof/>
            <w:webHidden/>
          </w:rPr>
          <w:t>12</w:t>
        </w:r>
        <w:r w:rsidR="0071536E" w:rsidRPr="00F609D5">
          <w:rPr>
            <w:noProof/>
            <w:webHidden/>
          </w:rPr>
          <w:fldChar w:fldCharType="end"/>
        </w:r>
      </w:hyperlink>
    </w:p>
    <w:p w14:paraId="50447DDE" w14:textId="3AFE82C0" w:rsidR="0071536E" w:rsidRPr="00F609D5" w:rsidRDefault="00D57E1B" w:rsidP="00F609D5">
      <w:pPr>
        <w:pStyle w:val="TOC2"/>
        <w:rPr>
          <w:rFonts w:eastAsiaTheme="minorEastAsia"/>
          <w:noProof/>
        </w:rPr>
      </w:pPr>
      <w:hyperlink w:anchor="_Toc117007425" w:history="1">
        <w:r w:rsidR="0071536E" w:rsidRPr="00F609D5">
          <w:rPr>
            <w:rStyle w:val="Hyperlink"/>
            <w:rFonts w:ascii="Arial" w:hAnsi="Arial"/>
            <w:b w:val="0"/>
            <w:noProof/>
            <w:color w:val="auto"/>
          </w:rPr>
          <w:t>Managing emergencies</w:t>
        </w:r>
        <w:r w:rsidR="0071536E" w:rsidRPr="00F609D5">
          <w:rPr>
            <w:noProof/>
            <w:webHidden/>
          </w:rPr>
          <w:tab/>
        </w:r>
        <w:r w:rsidR="0071536E" w:rsidRPr="00F609D5">
          <w:rPr>
            <w:noProof/>
            <w:webHidden/>
          </w:rPr>
          <w:fldChar w:fldCharType="begin"/>
        </w:r>
        <w:r w:rsidR="0071536E" w:rsidRPr="00F609D5">
          <w:rPr>
            <w:noProof/>
            <w:webHidden/>
          </w:rPr>
          <w:instrText xml:space="preserve"> PAGEREF _Toc117007425 \h </w:instrText>
        </w:r>
        <w:r w:rsidR="0071536E" w:rsidRPr="00F609D5">
          <w:rPr>
            <w:noProof/>
            <w:webHidden/>
          </w:rPr>
        </w:r>
        <w:r w:rsidR="0071536E" w:rsidRPr="00F609D5">
          <w:rPr>
            <w:noProof/>
            <w:webHidden/>
          </w:rPr>
          <w:fldChar w:fldCharType="separate"/>
        </w:r>
        <w:r w:rsidR="00976F96">
          <w:rPr>
            <w:noProof/>
            <w:webHidden/>
          </w:rPr>
          <w:t>14</w:t>
        </w:r>
        <w:r w:rsidR="0071536E" w:rsidRPr="00F609D5">
          <w:rPr>
            <w:noProof/>
            <w:webHidden/>
          </w:rPr>
          <w:fldChar w:fldCharType="end"/>
        </w:r>
      </w:hyperlink>
    </w:p>
    <w:p w14:paraId="6E9D84A3" w14:textId="5AE6D4BA" w:rsidR="0071536E" w:rsidRPr="00F609D5" w:rsidRDefault="00D57E1B" w:rsidP="00F609D5">
      <w:pPr>
        <w:pStyle w:val="TOC2"/>
        <w:rPr>
          <w:rFonts w:eastAsiaTheme="minorEastAsia"/>
          <w:noProof/>
        </w:rPr>
      </w:pPr>
      <w:hyperlink w:anchor="_Toc117007426" w:history="1">
        <w:r w:rsidR="0071536E" w:rsidRPr="00F609D5">
          <w:rPr>
            <w:rStyle w:val="Hyperlink"/>
            <w:rFonts w:ascii="Arial" w:hAnsi="Arial"/>
            <w:b w:val="0"/>
            <w:noProof/>
            <w:color w:val="auto"/>
          </w:rPr>
          <w:t>Word list</w:t>
        </w:r>
        <w:r w:rsidR="0071536E" w:rsidRPr="00F609D5">
          <w:rPr>
            <w:noProof/>
            <w:webHidden/>
          </w:rPr>
          <w:tab/>
        </w:r>
        <w:r w:rsidR="0071536E" w:rsidRPr="00F609D5">
          <w:rPr>
            <w:noProof/>
            <w:webHidden/>
          </w:rPr>
          <w:fldChar w:fldCharType="begin"/>
        </w:r>
        <w:r w:rsidR="0071536E" w:rsidRPr="00F609D5">
          <w:rPr>
            <w:noProof/>
            <w:webHidden/>
          </w:rPr>
          <w:instrText xml:space="preserve"> PAGEREF _Toc117007426 \h </w:instrText>
        </w:r>
        <w:r w:rsidR="0071536E" w:rsidRPr="00F609D5">
          <w:rPr>
            <w:noProof/>
            <w:webHidden/>
          </w:rPr>
        </w:r>
        <w:r w:rsidR="0071536E" w:rsidRPr="00F609D5">
          <w:rPr>
            <w:noProof/>
            <w:webHidden/>
          </w:rPr>
          <w:fldChar w:fldCharType="separate"/>
        </w:r>
        <w:r w:rsidR="00976F96">
          <w:rPr>
            <w:noProof/>
            <w:webHidden/>
          </w:rPr>
          <w:t>16</w:t>
        </w:r>
        <w:r w:rsidR="0071536E" w:rsidRPr="00F609D5">
          <w:rPr>
            <w:noProof/>
            <w:webHidden/>
          </w:rPr>
          <w:fldChar w:fldCharType="end"/>
        </w:r>
      </w:hyperlink>
    </w:p>
    <w:p w14:paraId="0299C1BD" w14:textId="2BF65CFF" w:rsidR="009F1B31" w:rsidRPr="00F609D5" w:rsidRDefault="00666E6A" w:rsidP="00F609D5">
      <w:pPr>
        <w:rPr>
          <w:rFonts w:cs="Arial"/>
          <w:b/>
          <w:bCs/>
          <w:color w:val="005A70"/>
          <w:sz w:val="32"/>
          <w:szCs w:val="26"/>
          <w:lang w:val="en-AU"/>
        </w:rPr>
      </w:pPr>
      <w:r w:rsidRPr="00F609D5">
        <w:rPr>
          <w:rFonts w:cs="Arial"/>
          <w:lang w:val="en-AU"/>
        </w:rPr>
        <w:fldChar w:fldCharType="end"/>
      </w:r>
      <w:r w:rsidR="009F1B31" w:rsidRPr="00F609D5">
        <w:rPr>
          <w:rFonts w:cs="Arial"/>
          <w:lang w:val="en-AU"/>
        </w:rPr>
        <w:br w:type="page"/>
      </w:r>
    </w:p>
    <w:p w14:paraId="6CD14678" w14:textId="4C961CC0" w:rsidR="007E666F" w:rsidRPr="00F609D5" w:rsidRDefault="00DD3777" w:rsidP="00F609D5">
      <w:pPr>
        <w:pStyle w:val="Heading2"/>
        <w:rPr>
          <w:lang w:val="en-AU"/>
        </w:rPr>
      </w:pPr>
      <w:bookmarkStart w:id="45" w:name="_Toc117007419"/>
      <w:r w:rsidRPr="00F609D5">
        <w:rPr>
          <w:lang w:val="en-AU"/>
        </w:rPr>
        <w:lastRenderedPageBreak/>
        <w:t>What is</w:t>
      </w:r>
      <w:r w:rsidR="007E666F" w:rsidRPr="00F609D5">
        <w:rPr>
          <w:lang w:val="en-AU"/>
        </w:rPr>
        <w:t xml:space="preserve"> </w:t>
      </w:r>
      <w:r w:rsidR="009454CB" w:rsidRPr="00F609D5">
        <w:rPr>
          <w:lang w:val="en-AU"/>
        </w:rPr>
        <w:t xml:space="preserve">this </w:t>
      </w:r>
      <w:r w:rsidR="009454CB" w:rsidRPr="00F609D5">
        <w:t>report</w:t>
      </w:r>
      <w:r w:rsidR="009454CB" w:rsidRPr="00F609D5">
        <w:rPr>
          <w:lang w:val="en-AU"/>
        </w:rPr>
        <w:t xml:space="preserve"> about?</w:t>
      </w:r>
      <w:bookmarkEnd w:id="45"/>
    </w:p>
    <w:p w14:paraId="16D418E5" w14:textId="77777777" w:rsidR="00F609D5" w:rsidRPr="00F609D5" w:rsidRDefault="00F609D5" w:rsidP="00F609D5">
      <w:pPr>
        <w:rPr>
          <w:rFonts w:cs="Arial"/>
          <w:lang w:val="en-AU"/>
        </w:rPr>
      </w:pPr>
      <w:r w:rsidRPr="00F609D5">
        <w:rPr>
          <w:rFonts w:cs="Arial"/>
        </w:rPr>
        <w:t>Australia’s Disability Strategy 2021–2031 is a plan to support people with disability in all areas of their life.</w:t>
      </w:r>
    </w:p>
    <w:p w14:paraId="61CBB70C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Fonts w:cs="Arial"/>
        </w:rPr>
        <w:t>In this report we call it the Strategy.</w:t>
      </w:r>
    </w:p>
    <w:p w14:paraId="5F3A277E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 Strategy will last for 10 years.</w:t>
      </w:r>
    </w:p>
    <w:p w14:paraId="5509E856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It will finish in 2031.</w:t>
      </w:r>
    </w:p>
    <w:p w14:paraId="782303BB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The Strategy is for:</w:t>
      </w:r>
    </w:p>
    <w:p w14:paraId="72530AA0" w14:textId="77777777" w:rsidR="00F609D5" w:rsidRPr="00F609D5" w:rsidRDefault="00F609D5" w:rsidP="00F609D5">
      <w:pPr>
        <w:pStyle w:val="ListParagraph"/>
        <w:numPr>
          <w:ilvl w:val="0"/>
          <w:numId w:val="4"/>
        </w:numPr>
        <w:rPr>
          <w:rFonts w:cs="Arial"/>
        </w:rPr>
      </w:pPr>
      <w:r w:rsidRPr="00F609D5">
        <w:rPr>
          <w:rFonts w:cs="Arial"/>
        </w:rPr>
        <w:t>people with disability</w:t>
      </w:r>
    </w:p>
    <w:p w14:paraId="76CB9954" w14:textId="77777777" w:rsidR="00F609D5" w:rsidRPr="00F609D5" w:rsidRDefault="00F609D5" w:rsidP="00F609D5">
      <w:pPr>
        <w:pStyle w:val="ListParagraph"/>
        <w:numPr>
          <w:ilvl w:val="0"/>
          <w:numId w:val="4"/>
        </w:numPr>
        <w:rPr>
          <w:rFonts w:cs="Arial"/>
        </w:rPr>
      </w:pPr>
      <w:r w:rsidRPr="00F609D5">
        <w:rPr>
          <w:rFonts w:cs="Arial"/>
        </w:rPr>
        <w:t>the Australian community.</w:t>
      </w:r>
    </w:p>
    <w:p w14:paraId="7BC6196F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The Strategy is also for all levels of government in Australia, including:</w:t>
      </w:r>
    </w:p>
    <w:p w14:paraId="79CAA325" w14:textId="77777777" w:rsidR="00F609D5" w:rsidRPr="00F609D5" w:rsidRDefault="00F609D5" w:rsidP="00F609D5">
      <w:pPr>
        <w:pStyle w:val="ListParagraph"/>
        <w:numPr>
          <w:ilvl w:val="0"/>
          <w:numId w:val="39"/>
        </w:numPr>
        <w:rPr>
          <w:rFonts w:cs="Arial"/>
        </w:rPr>
      </w:pPr>
      <w:r w:rsidRPr="00F609D5">
        <w:rPr>
          <w:rFonts w:cs="Arial"/>
        </w:rPr>
        <w:t>the Australian Government</w:t>
      </w:r>
    </w:p>
    <w:p w14:paraId="6DE1AAF7" w14:textId="77777777" w:rsidR="00F609D5" w:rsidRPr="00F609D5" w:rsidRDefault="00F609D5" w:rsidP="00F609D5">
      <w:pPr>
        <w:pStyle w:val="ListParagraph"/>
        <w:numPr>
          <w:ilvl w:val="0"/>
          <w:numId w:val="39"/>
        </w:numPr>
        <w:rPr>
          <w:rFonts w:cs="Arial"/>
        </w:rPr>
      </w:pPr>
      <w:r w:rsidRPr="00F609D5">
        <w:rPr>
          <w:rFonts w:cs="Arial"/>
        </w:rPr>
        <w:t>state and territory governments</w:t>
      </w:r>
    </w:p>
    <w:p w14:paraId="0568AE8F" w14:textId="77777777" w:rsidR="00F609D5" w:rsidRPr="00F609D5" w:rsidRDefault="00F609D5" w:rsidP="00F609D5">
      <w:pPr>
        <w:pStyle w:val="ListParagraph"/>
        <w:numPr>
          <w:ilvl w:val="0"/>
          <w:numId w:val="39"/>
        </w:numPr>
        <w:rPr>
          <w:rFonts w:cs="Arial"/>
        </w:rPr>
      </w:pPr>
      <w:r w:rsidRPr="00F609D5">
        <w:rPr>
          <w:rFonts w:cs="Arial"/>
        </w:rPr>
        <w:t>local governments.</w:t>
      </w:r>
    </w:p>
    <w:p w14:paraId="1BFD5BEC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Fonts w:cs="Arial"/>
        </w:rPr>
        <w:t xml:space="preserve">The Strategy includes </w:t>
      </w:r>
      <w:bookmarkStart w:id="46" w:name="_Hlk116312043"/>
      <w:r w:rsidRPr="00F609D5">
        <w:rPr>
          <w:rStyle w:val="Strong"/>
          <w:rFonts w:ascii="Arial" w:hAnsi="Arial" w:cs="Arial"/>
        </w:rPr>
        <w:t>outcomes</w:t>
      </w:r>
      <w:r w:rsidRPr="00F609D5">
        <w:rPr>
          <w:rFonts w:cs="Arial"/>
        </w:rPr>
        <w:t>.</w:t>
      </w:r>
      <w:r w:rsidRPr="00F609D5">
        <w:rPr>
          <w:rStyle w:val="Strong"/>
          <w:rFonts w:ascii="Arial" w:hAnsi="Arial" w:cs="Arial"/>
          <w:b w:val="0"/>
          <w:bCs w:val="0"/>
        </w:rPr>
        <w:t xml:space="preserve"> </w:t>
      </w:r>
    </w:p>
    <w:p w14:paraId="61BC3A82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These are the important results we want to get for people with disability.</w:t>
      </w:r>
      <w:bookmarkEnd w:id="46"/>
    </w:p>
    <w:p w14:paraId="0D1D7BE6" w14:textId="77777777" w:rsidR="00F609D5" w:rsidRPr="00F609D5" w:rsidRDefault="00F609D5" w:rsidP="00F609D5">
      <w:pPr>
        <w:rPr>
          <w:rFonts w:cs="Arial"/>
          <w:lang w:val="en-AU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The Strategy </w:t>
      </w:r>
      <w:r w:rsidRPr="00F609D5">
        <w:rPr>
          <w:rFonts w:cs="Arial"/>
        </w:rPr>
        <w:t>has ideas about how to make different areas of life better for people with disability.</w:t>
      </w:r>
    </w:p>
    <w:p w14:paraId="3F26E4E5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We call these</w:t>
      </w:r>
      <w:r w:rsidRPr="00F609D5">
        <w:rPr>
          <w:rFonts w:cs="Arial"/>
        </w:rPr>
        <w:t xml:space="preserve"> outcome areas</w:t>
      </w:r>
      <w:r w:rsidRPr="00F609D5">
        <w:rPr>
          <w:rStyle w:val="Strong"/>
          <w:rFonts w:ascii="Arial" w:hAnsi="Arial" w:cs="Arial"/>
          <w:b w:val="0"/>
          <w:bCs w:val="0"/>
        </w:rPr>
        <w:t>.</w:t>
      </w:r>
    </w:p>
    <w:p w14:paraId="218F160D" w14:textId="15765113" w:rsidR="00A71DA1" w:rsidRPr="00F609D5" w:rsidRDefault="00A71DA1" w:rsidP="00F609D5">
      <w:pPr>
        <w:pStyle w:val="Heading3"/>
        <w:spacing w:before="240"/>
        <w:rPr>
          <w:rFonts w:cs="Arial"/>
        </w:rPr>
      </w:pPr>
      <w:r w:rsidRPr="00F609D5">
        <w:rPr>
          <w:rFonts w:cs="Arial"/>
        </w:rPr>
        <w:t>What are the Targeted Action Plans?</w:t>
      </w:r>
    </w:p>
    <w:p w14:paraId="26B22411" w14:textId="7D7C9004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Our Targeted Action Plans talk about what we will do to help get the</w:t>
      </w:r>
      <w:r w:rsidR="00976F96">
        <w:rPr>
          <w:rFonts w:cs="Arial"/>
        </w:rPr>
        <w:t> </w:t>
      </w:r>
      <w:r w:rsidRPr="00F609D5">
        <w:rPr>
          <w:rFonts w:cs="Arial"/>
        </w:rPr>
        <w:t>outcomes.</w:t>
      </w:r>
    </w:p>
    <w:p w14:paraId="1B1E72C0" w14:textId="6159A656" w:rsidR="00F609D5" w:rsidRDefault="00F609D5" w:rsidP="00F609D5">
      <w:pPr>
        <w:rPr>
          <w:rFonts w:cs="Arial"/>
        </w:rPr>
      </w:pPr>
      <w:r w:rsidRPr="00F609D5">
        <w:rPr>
          <w:rFonts w:cs="Arial"/>
        </w:rPr>
        <w:t>We call them action plans.</w:t>
      </w:r>
    </w:p>
    <w:p w14:paraId="0EA4BFAA" w14:textId="408B1DBB" w:rsidR="00F609D5" w:rsidRPr="00F609D5" w:rsidRDefault="00F609D5" w:rsidP="00F609D5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7A24E9AB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lastRenderedPageBreak/>
        <w:t>This includes what:</w:t>
      </w:r>
    </w:p>
    <w:p w14:paraId="75252E9E" w14:textId="77777777" w:rsidR="00F609D5" w:rsidRPr="00F609D5" w:rsidRDefault="00F609D5" w:rsidP="00F609D5">
      <w:pPr>
        <w:pStyle w:val="ListParagraph"/>
        <w:numPr>
          <w:ilvl w:val="0"/>
          <w:numId w:val="5"/>
        </w:numPr>
        <w:rPr>
          <w:rFonts w:cs="Arial"/>
        </w:rPr>
      </w:pPr>
      <w:r w:rsidRPr="00F609D5">
        <w:rPr>
          <w:rFonts w:cs="Arial"/>
        </w:rPr>
        <w:t>the Australian Government will do</w:t>
      </w:r>
    </w:p>
    <w:p w14:paraId="2E7A5A03" w14:textId="77777777" w:rsidR="00F609D5" w:rsidRPr="00F609D5" w:rsidRDefault="00F609D5" w:rsidP="00F609D5">
      <w:pPr>
        <w:pStyle w:val="ListParagraph"/>
        <w:numPr>
          <w:ilvl w:val="0"/>
          <w:numId w:val="5"/>
        </w:numPr>
        <w:rPr>
          <w:rFonts w:cs="Arial"/>
        </w:rPr>
      </w:pPr>
      <w:r w:rsidRPr="00F609D5">
        <w:rPr>
          <w:rFonts w:cs="Arial"/>
        </w:rPr>
        <w:t>state and territory governments will do.</w:t>
      </w:r>
    </w:p>
    <w:p w14:paraId="26DBED3F" w14:textId="06D84BAC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We talked to people with disability about what should be in our action</w:t>
      </w:r>
      <w:r>
        <w:rPr>
          <w:rStyle w:val="Strong"/>
          <w:rFonts w:ascii="Arial" w:hAnsi="Arial" w:cs="Arial"/>
          <w:b w:val="0"/>
          <w:bCs w:val="0"/>
        </w:rPr>
        <w:t> </w:t>
      </w:r>
      <w:r w:rsidRPr="00F609D5">
        <w:rPr>
          <w:rStyle w:val="Strong"/>
          <w:rFonts w:ascii="Arial" w:hAnsi="Arial" w:cs="Arial"/>
          <w:b w:val="0"/>
          <w:bCs w:val="0"/>
        </w:rPr>
        <w:t>plans.</w:t>
      </w:r>
    </w:p>
    <w:p w14:paraId="53F0EA43" w14:textId="0C53618A" w:rsidR="00810AB5" w:rsidRPr="00F609D5" w:rsidRDefault="00F609D5" w:rsidP="00F609D5">
      <w:pPr>
        <w:rPr>
          <w:rFonts w:cs="Arial"/>
        </w:rPr>
      </w:pPr>
      <w:r w:rsidRPr="00F609D5">
        <w:rPr>
          <w:rStyle w:val="Strong"/>
          <w:rFonts w:ascii="Arial" w:hAnsi="Arial" w:cs="Arial"/>
          <w:b w:val="0"/>
          <w:bCs w:val="0"/>
        </w:rPr>
        <w:t>And we used their ideas to write our action plans.</w:t>
      </w:r>
    </w:p>
    <w:p w14:paraId="781EC529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There are 5 action plans:</w:t>
      </w:r>
    </w:p>
    <w:p w14:paraId="4F7EBC8A" w14:textId="77777777" w:rsidR="00F609D5" w:rsidRPr="00F609D5" w:rsidRDefault="00F609D5" w:rsidP="00F609D5">
      <w:pPr>
        <w:rPr>
          <w:rFonts w:cs="Arial"/>
          <w:color w:val="573275" w:themeColor="accent5"/>
          <w:szCs w:val="28"/>
        </w:rPr>
      </w:pPr>
      <w:r w:rsidRPr="00F609D5">
        <w:rPr>
          <w:rStyle w:val="Goalnumber"/>
          <w:rFonts w:cs="Arial"/>
          <w:color w:val="573275" w:themeColor="accent5"/>
          <w:sz w:val="28"/>
          <w:szCs w:val="28"/>
        </w:rPr>
        <w:t>1.</w:t>
      </w:r>
      <w:r w:rsidRPr="00F609D5">
        <w:rPr>
          <w:rFonts w:cs="Arial"/>
          <w:color w:val="573275" w:themeColor="accent5"/>
          <w:szCs w:val="28"/>
        </w:rPr>
        <w:t xml:space="preserve"> </w:t>
      </w:r>
      <w:r w:rsidRPr="00F609D5">
        <w:rPr>
          <w:rFonts w:cs="Arial"/>
          <w:szCs w:val="28"/>
        </w:rPr>
        <w:t>Working and earning money</w:t>
      </w:r>
    </w:p>
    <w:p w14:paraId="4C13E3B5" w14:textId="77777777" w:rsidR="00F609D5" w:rsidRPr="00F609D5" w:rsidRDefault="00F609D5" w:rsidP="00F609D5">
      <w:pPr>
        <w:rPr>
          <w:rFonts w:cs="Arial"/>
          <w:color w:val="007054" w:themeColor="accent3"/>
          <w:szCs w:val="28"/>
        </w:rPr>
      </w:pPr>
      <w:r w:rsidRPr="00F609D5">
        <w:rPr>
          <w:rStyle w:val="Goalnumber"/>
          <w:rFonts w:cs="Arial"/>
          <w:color w:val="007054" w:themeColor="accent3"/>
          <w:sz w:val="28"/>
          <w:szCs w:val="28"/>
        </w:rPr>
        <w:t>2.</w:t>
      </w:r>
      <w:r w:rsidRPr="00F609D5">
        <w:rPr>
          <w:rFonts w:cs="Arial"/>
          <w:color w:val="007054" w:themeColor="accent3"/>
          <w:szCs w:val="28"/>
        </w:rPr>
        <w:t xml:space="preserve"> </w:t>
      </w:r>
      <w:r w:rsidRPr="00F609D5">
        <w:rPr>
          <w:rFonts w:cs="Arial"/>
          <w:szCs w:val="28"/>
        </w:rPr>
        <w:t>Community attitudes</w:t>
      </w:r>
    </w:p>
    <w:p w14:paraId="32136DF9" w14:textId="77777777" w:rsidR="00F609D5" w:rsidRPr="00F609D5" w:rsidRDefault="00F609D5" w:rsidP="00F609D5">
      <w:pPr>
        <w:rPr>
          <w:rFonts w:cs="Arial"/>
          <w:color w:val="CD163F" w:themeColor="accent2"/>
          <w:szCs w:val="28"/>
        </w:rPr>
      </w:pPr>
      <w:r w:rsidRPr="00F609D5">
        <w:rPr>
          <w:rStyle w:val="Goalnumber"/>
          <w:rFonts w:cs="Arial"/>
          <w:color w:val="CD163F" w:themeColor="accent2"/>
          <w:sz w:val="28"/>
          <w:szCs w:val="28"/>
        </w:rPr>
        <w:t>3.</w:t>
      </w:r>
      <w:r w:rsidRPr="00F609D5">
        <w:rPr>
          <w:rFonts w:cs="Arial"/>
          <w:color w:val="CD163F" w:themeColor="accent2"/>
          <w:szCs w:val="28"/>
        </w:rPr>
        <w:t xml:space="preserve"> </w:t>
      </w:r>
      <w:r w:rsidRPr="00F609D5">
        <w:rPr>
          <w:rFonts w:cs="Arial"/>
          <w:szCs w:val="28"/>
        </w:rPr>
        <w:t>Early childhood</w:t>
      </w:r>
    </w:p>
    <w:p w14:paraId="2E6EAD6B" w14:textId="77777777" w:rsidR="00F609D5" w:rsidRPr="00F609D5" w:rsidRDefault="00F609D5" w:rsidP="00F609D5">
      <w:pPr>
        <w:rPr>
          <w:rFonts w:cs="Arial"/>
          <w:color w:val="00492C" w:themeColor="accent4"/>
          <w:szCs w:val="28"/>
        </w:rPr>
      </w:pPr>
      <w:r w:rsidRPr="00F609D5">
        <w:rPr>
          <w:rStyle w:val="Goalnumber"/>
          <w:rFonts w:cs="Arial"/>
          <w:color w:val="00492C" w:themeColor="accent4"/>
          <w:sz w:val="28"/>
          <w:szCs w:val="28"/>
        </w:rPr>
        <w:t>4.</w:t>
      </w:r>
      <w:r w:rsidRPr="00F609D5">
        <w:rPr>
          <w:rFonts w:cs="Arial"/>
          <w:color w:val="00492C" w:themeColor="accent4"/>
          <w:szCs w:val="28"/>
        </w:rPr>
        <w:t xml:space="preserve"> </w:t>
      </w:r>
      <w:r w:rsidRPr="00F609D5">
        <w:rPr>
          <w:rFonts w:cs="Arial"/>
          <w:szCs w:val="28"/>
        </w:rPr>
        <w:t>Safety</w:t>
      </w:r>
    </w:p>
    <w:p w14:paraId="66FFB20B" w14:textId="77777777" w:rsidR="00F609D5" w:rsidRPr="00F609D5" w:rsidRDefault="00F609D5" w:rsidP="00F609D5">
      <w:pPr>
        <w:rPr>
          <w:rFonts w:cs="Arial"/>
          <w:color w:val="180F5E" w:themeColor="accent1"/>
        </w:rPr>
      </w:pPr>
      <w:r w:rsidRPr="00F609D5">
        <w:rPr>
          <w:rStyle w:val="Goalnumber"/>
          <w:rFonts w:cs="Arial"/>
          <w:color w:val="180F5E" w:themeColor="accent1"/>
          <w:sz w:val="28"/>
          <w:szCs w:val="28"/>
        </w:rPr>
        <w:t>5.</w:t>
      </w:r>
      <w:r w:rsidRPr="00F609D5">
        <w:rPr>
          <w:rFonts w:cs="Arial"/>
          <w:color w:val="180F5E" w:themeColor="accent1"/>
        </w:rPr>
        <w:t xml:space="preserve"> </w:t>
      </w:r>
      <w:r w:rsidRPr="00F609D5">
        <w:rPr>
          <w:rFonts w:cs="Arial"/>
        </w:rPr>
        <w:t>Managing emergencies</w:t>
      </w:r>
    </w:p>
    <w:p w14:paraId="7A5E3778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In this report, we explain each action plan.</w:t>
      </w:r>
    </w:p>
    <w:p w14:paraId="0B82F0E1" w14:textId="5F8AF38E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We also explain what governments did between 3 December 2021 to 30</w:t>
      </w:r>
      <w:r w:rsidR="00976F96">
        <w:rPr>
          <w:rStyle w:val="Strong"/>
          <w:rFonts w:ascii="Arial" w:hAnsi="Arial" w:cs="Arial"/>
          <w:b w:val="0"/>
          <w:bCs w:val="0"/>
        </w:rPr>
        <w:t> </w:t>
      </w:r>
      <w:r w:rsidRPr="00F609D5">
        <w:rPr>
          <w:rStyle w:val="Strong"/>
          <w:rFonts w:ascii="Arial" w:hAnsi="Arial" w:cs="Arial"/>
          <w:b w:val="0"/>
          <w:bCs w:val="0"/>
        </w:rPr>
        <w:t>June 2022.</w:t>
      </w:r>
    </w:p>
    <w:p w14:paraId="395FAC00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This includes how many actions they: </w:t>
      </w:r>
    </w:p>
    <w:p w14:paraId="265641AF" w14:textId="77777777" w:rsidR="00F609D5" w:rsidRPr="00F609D5" w:rsidRDefault="00F609D5" w:rsidP="00F609D5">
      <w:pPr>
        <w:pStyle w:val="ListParagraph"/>
        <w:numPr>
          <w:ilvl w:val="0"/>
          <w:numId w:val="5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have finished</w:t>
      </w:r>
    </w:p>
    <w:p w14:paraId="5622AD91" w14:textId="77777777" w:rsidR="00F609D5" w:rsidRPr="00F609D5" w:rsidRDefault="00F609D5" w:rsidP="00F609D5">
      <w:pPr>
        <w:pStyle w:val="ListParagraph"/>
        <w:numPr>
          <w:ilvl w:val="0"/>
          <w:numId w:val="5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are still working on.</w:t>
      </w:r>
    </w:p>
    <w:p w14:paraId="0B696919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We also use the images to show this.</w:t>
      </w:r>
    </w:p>
    <w:p w14:paraId="65F19A41" w14:textId="0D17AF8A" w:rsidR="00F609D5" w:rsidRDefault="00F609D5" w:rsidP="00F609D5">
      <w:pPr>
        <w:rPr>
          <w:rFonts w:cs="Arial"/>
          <w:noProof/>
        </w:rPr>
      </w:pPr>
      <w:r w:rsidRPr="00F609D5">
        <w:rPr>
          <w:rStyle w:val="Strong"/>
          <w:rFonts w:ascii="Arial" w:hAnsi="Arial" w:cs="Arial"/>
          <w:b w:val="0"/>
          <w:bCs w:val="0"/>
        </w:rPr>
        <w:t>For example, 10% of actions.</w:t>
      </w:r>
      <w:r w:rsidRPr="00F609D5">
        <w:rPr>
          <w:rFonts w:cs="Arial"/>
          <w:noProof/>
        </w:rPr>
        <w:t xml:space="preserve"> </w:t>
      </w:r>
    </w:p>
    <w:p w14:paraId="4AFDFE75" w14:textId="40C06779" w:rsidR="00F609D5" w:rsidRPr="00F609D5" w:rsidRDefault="00F609D5" w:rsidP="00F609D5">
      <w:pPr>
        <w:spacing w:before="0" w:after="0" w:line="240" w:lineRule="auto"/>
        <w:rPr>
          <w:rStyle w:val="Strong"/>
          <w:rFonts w:ascii="Arial" w:hAnsi="Arial" w:cs="Arial"/>
          <w:b w:val="0"/>
          <w:bCs w:val="0"/>
          <w:noProof/>
        </w:rPr>
      </w:pPr>
      <w:r>
        <w:rPr>
          <w:rFonts w:cs="Arial"/>
          <w:noProof/>
        </w:rPr>
        <w:br w:type="page"/>
      </w:r>
    </w:p>
    <w:p w14:paraId="0F77292F" w14:textId="2A8092FE" w:rsidR="00BF51EC" w:rsidRPr="00F609D5" w:rsidRDefault="003D6507" w:rsidP="00F609D5">
      <w:pPr>
        <w:pStyle w:val="Heading2"/>
        <w:rPr>
          <w:lang w:val="en-AU"/>
        </w:rPr>
      </w:pPr>
      <w:bookmarkStart w:id="47" w:name="_Toc117007420"/>
      <w:r w:rsidRPr="00F609D5">
        <w:rPr>
          <w:lang w:val="en-AU"/>
        </w:rPr>
        <w:lastRenderedPageBreak/>
        <w:t>W</w:t>
      </w:r>
      <w:r w:rsidR="009454CB" w:rsidRPr="00F609D5">
        <w:rPr>
          <w:lang w:val="en-AU"/>
        </w:rPr>
        <w:t>hat</w:t>
      </w:r>
      <w:r w:rsidR="00C43865" w:rsidRPr="00F609D5">
        <w:rPr>
          <w:lang w:val="en-AU"/>
        </w:rPr>
        <w:t xml:space="preserve">’s happened </w:t>
      </w:r>
      <w:r w:rsidR="00F10EF3" w:rsidRPr="00F609D5">
        <w:rPr>
          <w:lang w:val="en-AU"/>
        </w:rPr>
        <w:t>already</w:t>
      </w:r>
      <w:r w:rsidR="009454CB" w:rsidRPr="00F609D5">
        <w:rPr>
          <w:lang w:val="en-AU"/>
        </w:rPr>
        <w:t>?</w:t>
      </w:r>
      <w:bookmarkEnd w:id="47"/>
    </w:p>
    <w:p w14:paraId="020C03D6" w14:textId="70F47532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 xml:space="preserve">There </w:t>
      </w:r>
      <w:r w:rsidRPr="00F609D5">
        <w:t>are 417 actions</w:t>
      </w:r>
      <w:r w:rsidRPr="00F609D5">
        <w:rPr>
          <w:rStyle w:val="statistic-blue"/>
          <w:rFonts w:cs="Arial"/>
          <w:shd w:val="clear" w:color="auto" w:fill="auto"/>
        </w:rPr>
        <w:t xml:space="preserve"> </w:t>
      </w:r>
      <w:r w:rsidRPr="00F609D5">
        <w:rPr>
          <w:rFonts w:cs="Arial"/>
        </w:rPr>
        <w:t>that all levels of government need to do by June</w:t>
      </w:r>
      <w:r>
        <w:rPr>
          <w:rFonts w:cs="Arial"/>
        </w:rPr>
        <w:t> </w:t>
      </w:r>
      <w:r w:rsidRPr="00F609D5">
        <w:rPr>
          <w:rFonts w:cs="Arial"/>
        </w:rPr>
        <w:t>2024.</w:t>
      </w:r>
    </w:p>
    <w:p w14:paraId="21FBCB23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So far, governments:</w:t>
      </w:r>
    </w:p>
    <w:p w14:paraId="53ACBF81" w14:textId="32D0E359" w:rsidR="00F609D5" w:rsidRPr="00F609D5" w:rsidRDefault="00F609D5" w:rsidP="00F609D5">
      <w:pPr>
        <w:pStyle w:val="ListParagraph"/>
        <w:numPr>
          <w:ilvl w:val="0"/>
          <w:numId w:val="7"/>
        </w:numPr>
        <w:rPr>
          <w:rFonts w:cs="Arial"/>
        </w:rPr>
      </w:pPr>
      <w:r w:rsidRPr="00F609D5">
        <w:rPr>
          <w:rFonts w:cs="Arial"/>
        </w:rPr>
        <w:t>have finish</w:t>
      </w:r>
      <w:r w:rsidRPr="00F609D5">
        <w:t>ed 10% of actions</w:t>
      </w:r>
    </w:p>
    <w:p w14:paraId="253B94C7" w14:textId="6125D5BA" w:rsidR="00F609D5" w:rsidRPr="00F609D5" w:rsidRDefault="00F609D5" w:rsidP="00F609D5">
      <w:pPr>
        <w:pStyle w:val="ListParagraph"/>
        <w:numPr>
          <w:ilvl w:val="0"/>
          <w:numId w:val="7"/>
        </w:numPr>
        <w:rPr>
          <w:rFonts w:cs="Arial"/>
        </w:rPr>
      </w:pPr>
      <w:r w:rsidRPr="00F609D5">
        <w:rPr>
          <w:rFonts w:cs="Arial"/>
        </w:rPr>
        <w:t xml:space="preserve">are working </w:t>
      </w:r>
      <w:r w:rsidRPr="00F609D5">
        <w:t>on 74% of a</w:t>
      </w:r>
      <w:r w:rsidRPr="00F609D5">
        <w:rPr>
          <w:rFonts w:cs="Arial"/>
        </w:rPr>
        <w:t>ctions.</w:t>
      </w:r>
      <w:r w:rsidRPr="00F609D5">
        <w:rPr>
          <w:rFonts w:cs="Arial"/>
          <w:noProof/>
        </w:rPr>
        <w:t xml:space="preserve"> </w:t>
      </w:r>
    </w:p>
    <w:p w14:paraId="79C752C2" w14:textId="3BF2F8DA" w:rsidR="00F609D5" w:rsidRPr="00F609D5" w:rsidRDefault="00F609D5" w:rsidP="00F609D5">
      <w:pPr>
        <w:rPr>
          <w:rFonts w:cs="Arial"/>
        </w:rPr>
      </w:pPr>
      <w:r w:rsidRPr="00F609D5">
        <w:t>12% of actions</w:t>
      </w:r>
      <w:r w:rsidRPr="00F609D5">
        <w:rPr>
          <w:rFonts w:cs="Arial"/>
        </w:rPr>
        <w:t xml:space="preserve"> have been delayed.</w:t>
      </w:r>
    </w:p>
    <w:p w14:paraId="6EBECCB7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But governments are still working on them.</w:t>
      </w:r>
      <w:r w:rsidRPr="00F609D5">
        <w:rPr>
          <w:rFonts w:cs="Arial"/>
          <w:noProof/>
        </w:rPr>
        <w:t xml:space="preserve"> </w:t>
      </w:r>
    </w:p>
    <w:p w14:paraId="28C08C95" w14:textId="46837381" w:rsidR="00F609D5" w:rsidRPr="00F609D5" w:rsidRDefault="00F609D5" w:rsidP="00F609D5">
      <w:pPr>
        <w:rPr>
          <w:rFonts w:cs="Arial"/>
        </w:rPr>
      </w:pPr>
      <w:r w:rsidRPr="00F609D5">
        <w:t>2% of</w:t>
      </w:r>
      <w:r w:rsidRPr="00F609D5">
        <w:rPr>
          <w:rFonts w:cs="Arial"/>
        </w:rPr>
        <w:t xml:space="preserve"> actions were paused.</w:t>
      </w:r>
    </w:p>
    <w:p w14:paraId="7DDDEC98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 xml:space="preserve">But governments: </w:t>
      </w:r>
    </w:p>
    <w:p w14:paraId="45CA7376" w14:textId="77777777" w:rsidR="00F609D5" w:rsidRPr="00F609D5" w:rsidRDefault="00F609D5" w:rsidP="00F609D5">
      <w:pPr>
        <w:pStyle w:val="ListParagraph"/>
        <w:numPr>
          <w:ilvl w:val="0"/>
          <w:numId w:val="43"/>
        </w:numPr>
        <w:rPr>
          <w:rFonts w:cs="Arial"/>
        </w:rPr>
      </w:pPr>
      <w:r w:rsidRPr="00F609D5">
        <w:rPr>
          <w:rFonts w:cs="Arial"/>
        </w:rPr>
        <w:t>are still working on these actions</w:t>
      </w:r>
    </w:p>
    <w:p w14:paraId="02BC539B" w14:textId="77777777" w:rsidR="00F609D5" w:rsidRPr="00F609D5" w:rsidRDefault="00F609D5" w:rsidP="00F609D5">
      <w:pPr>
        <w:pStyle w:val="ListParagraph"/>
        <w:numPr>
          <w:ilvl w:val="0"/>
          <w:numId w:val="43"/>
        </w:numPr>
        <w:rPr>
          <w:rFonts w:cs="Arial"/>
        </w:rPr>
      </w:pPr>
      <w:r w:rsidRPr="00F609D5">
        <w:rPr>
          <w:rFonts w:cs="Arial"/>
        </w:rPr>
        <w:t>will finish these actions before June 2024.</w:t>
      </w:r>
    </w:p>
    <w:p w14:paraId="0DE01DB4" w14:textId="6F7E3D08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 xml:space="preserve">Governments will start working on the </w:t>
      </w:r>
      <w:r w:rsidRPr="00F609D5">
        <w:t>last 2% of</w:t>
      </w:r>
      <w:r w:rsidRPr="00F609D5">
        <w:rPr>
          <w:rFonts w:cs="Arial"/>
        </w:rPr>
        <w:t> actions after 30</w:t>
      </w:r>
      <w:r w:rsidR="00976F96">
        <w:rPr>
          <w:rFonts w:cs="Arial"/>
        </w:rPr>
        <w:t> </w:t>
      </w:r>
      <w:r w:rsidRPr="00F609D5">
        <w:rPr>
          <w:rFonts w:cs="Arial"/>
        </w:rPr>
        <w:t>June</w:t>
      </w:r>
      <w:r>
        <w:rPr>
          <w:rFonts w:cs="Arial"/>
        </w:rPr>
        <w:t> </w:t>
      </w:r>
      <w:r w:rsidRPr="00F609D5">
        <w:rPr>
          <w:rFonts w:cs="Arial"/>
        </w:rPr>
        <w:t>2022.</w:t>
      </w:r>
      <w:r w:rsidRPr="00F609D5">
        <w:rPr>
          <w:rFonts w:cs="Arial"/>
          <w:noProof/>
        </w:rPr>
        <w:t xml:space="preserve"> </w:t>
      </w:r>
    </w:p>
    <w:p w14:paraId="69E0454D" w14:textId="4BA14ACD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 xml:space="preserve">In each action plan, governments have started working on at </w:t>
      </w:r>
      <w:r w:rsidRPr="00F609D5">
        <w:t>least 90%</w:t>
      </w:r>
      <w:r w:rsidRPr="00F609D5">
        <w:rPr>
          <w:rStyle w:val="statistic-blue"/>
          <w:rFonts w:cs="Arial"/>
        </w:rPr>
        <w:t xml:space="preserve"> </w:t>
      </w:r>
      <w:r w:rsidRPr="00F609D5">
        <w:rPr>
          <w:rFonts w:cs="Arial"/>
        </w:rPr>
        <w:t>of the activities.</w:t>
      </w:r>
    </w:p>
    <w:p w14:paraId="5BCF93AE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 xml:space="preserve">This includes finished activities. </w:t>
      </w:r>
    </w:p>
    <w:p w14:paraId="45616BF4" w14:textId="28D23C84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 xml:space="preserve">Western Australia is on track to </w:t>
      </w:r>
      <w:r w:rsidRPr="00F609D5">
        <w:t>finish 100% of their</w:t>
      </w:r>
      <w:r w:rsidRPr="00F609D5">
        <w:rPr>
          <w:rFonts w:cs="Arial"/>
        </w:rPr>
        <w:t xml:space="preserve"> activities.</w:t>
      </w:r>
      <w:r w:rsidRPr="00F609D5">
        <w:rPr>
          <w:rFonts w:cs="Arial"/>
          <w:noProof/>
        </w:rPr>
        <w:t xml:space="preserve"> </w:t>
      </w:r>
    </w:p>
    <w:p w14:paraId="45773F24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And South Australia has the most finished activities.</w:t>
      </w:r>
    </w:p>
    <w:p w14:paraId="0ABE1735" w14:textId="2468604F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 xml:space="preserve">The Managing emergencies action plan </w:t>
      </w:r>
      <w:r w:rsidRPr="00F609D5">
        <w:t>has 95% of</w:t>
      </w:r>
      <w:r w:rsidRPr="00F609D5">
        <w:rPr>
          <w:rFonts w:cs="Arial"/>
        </w:rPr>
        <w:t xml:space="preserve"> actions that:</w:t>
      </w:r>
    </w:p>
    <w:p w14:paraId="398CF88A" w14:textId="77777777" w:rsidR="00F609D5" w:rsidRPr="00F609D5" w:rsidRDefault="00F609D5" w:rsidP="00F609D5">
      <w:pPr>
        <w:pStyle w:val="ListParagraph"/>
        <w:numPr>
          <w:ilvl w:val="0"/>
          <w:numId w:val="44"/>
        </w:numPr>
        <w:rPr>
          <w:rFonts w:cs="Arial"/>
        </w:rPr>
      </w:pPr>
      <w:r w:rsidRPr="00F609D5">
        <w:rPr>
          <w:rFonts w:cs="Arial"/>
        </w:rPr>
        <w:t xml:space="preserve">are finished </w:t>
      </w:r>
    </w:p>
    <w:p w14:paraId="70278705" w14:textId="77777777" w:rsidR="00F609D5" w:rsidRPr="00F609D5" w:rsidRDefault="00F609D5" w:rsidP="00F609D5">
      <w:pPr>
        <w:pStyle w:val="ListParagraph"/>
        <w:rPr>
          <w:rFonts w:cs="Arial"/>
        </w:rPr>
      </w:pPr>
      <w:r w:rsidRPr="00F609D5">
        <w:rPr>
          <w:rFonts w:cs="Arial"/>
        </w:rPr>
        <w:t xml:space="preserve">or </w:t>
      </w:r>
    </w:p>
    <w:p w14:paraId="3773B032" w14:textId="77777777" w:rsidR="00F609D5" w:rsidRPr="00F609D5" w:rsidRDefault="00F609D5" w:rsidP="00F609D5">
      <w:pPr>
        <w:pStyle w:val="ListParagraph"/>
        <w:numPr>
          <w:ilvl w:val="0"/>
          <w:numId w:val="44"/>
        </w:numPr>
        <w:rPr>
          <w:rFonts w:cs="Arial"/>
        </w:rPr>
      </w:pPr>
      <w:r w:rsidRPr="00F609D5">
        <w:rPr>
          <w:rFonts w:cs="Arial"/>
        </w:rPr>
        <w:t>governments are still working on.</w:t>
      </w:r>
    </w:p>
    <w:p w14:paraId="6C3B3EDC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This is the highest amount for any action plan.</w:t>
      </w:r>
    </w:p>
    <w:p w14:paraId="37E76FD0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lastRenderedPageBreak/>
        <w:t>The Safety action plan has the most finished actions.</w:t>
      </w:r>
    </w:p>
    <w:p w14:paraId="44B95C00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But it also has the most actions that are:</w:t>
      </w:r>
    </w:p>
    <w:p w14:paraId="160B32E3" w14:textId="77777777" w:rsidR="00F609D5" w:rsidRPr="00F609D5" w:rsidRDefault="00F609D5" w:rsidP="00F609D5">
      <w:pPr>
        <w:pStyle w:val="ListParagraph"/>
        <w:numPr>
          <w:ilvl w:val="0"/>
          <w:numId w:val="7"/>
        </w:numPr>
        <w:rPr>
          <w:rFonts w:cs="Arial"/>
        </w:rPr>
      </w:pPr>
      <w:r w:rsidRPr="00F609D5">
        <w:rPr>
          <w:rFonts w:cs="Arial"/>
        </w:rPr>
        <w:t>delayed</w:t>
      </w:r>
    </w:p>
    <w:p w14:paraId="46ABDB7F" w14:textId="1988DD18" w:rsidR="00F609D5" w:rsidRDefault="00F609D5" w:rsidP="00F609D5">
      <w:pPr>
        <w:pStyle w:val="ListParagraph"/>
        <w:numPr>
          <w:ilvl w:val="0"/>
          <w:numId w:val="7"/>
        </w:numPr>
        <w:rPr>
          <w:rFonts w:cs="Arial"/>
        </w:rPr>
      </w:pPr>
      <w:r w:rsidRPr="00F609D5">
        <w:rPr>
          <w:rFonts w:cs="Arial"/>
        </w:rPr>
        <w:t>paused.</w:t>
      </w:r>
    </w:p>
    <w:p w14:paraId="53EF2C71" w14:textId="7FA611AB" w:rsidR="00F609D5" w:rsidRPr="00F609D5" w:rsidRDefault="00F609D5" w:rsidP="00F609D5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57C1E391" w14:textId="4FD3CF39" w:rsidR="00EF4BD8" w:rsidRPr="00F609D5" w:rsidRDefault="00EE42B2" w:rsidP="00F609D5">
      <w:pPr>
        <w:pStyle w:val="Heading2"/>
        <w:rPr>
          <w:color w:val="573275"/>
          <w:lang w:val="en-US"/>
        </w:rPr>
      </w:pPr>
      <w:bookmarkStart w:id="48" w:name="_Toc117007421"/>
      <w:r w:rsidRPr="00F609D5">
        <w:rPr>
          <w:color w:val="573275"/>
          <w:lang w:val="en-US"/>
        </w:rPr>
        <w:lastRenderedPageBreak/>
        <w:t xml:space="preserve">Working and </w:t>
      </w:r>
      <w:r w:rsidRPr="00F609D5">
        <w:rPr>
          <w:color w:val="573275"/>
        </w:rPr>
        <w:t>earning</w:t>
      </w:r>
      <w:r w:rsidRPr="00F609D5">
        <w:rPr>
          <w:color w:val="573275"/>
          <w:lang w:val="en-US"/>
        </w:rPr>
        <w:t xml:space="preserve"> money</w:t>
      </w:r>
      <w:bookmarkEnd w:id="48"/>
    </w:p>
    <w:p w14:paraId="27074256" w14:textId="77777777" w:rsidR="00F609D5" w:rsidRPr="00F609D5" w:rsidRDefault="00F609D5" w:rsidP="00F609D5">
      <w:pPr>
        <w:rPr>
          <w:rFonts w:cs="Arial"/>
          <w:lang w:val="en-AU"/>
        </w:rPr>
      </w:pPr>
      <w:r w:rsidRPr="00F609D5">
        <w:rPr>
          <w:rFonts w:cs="Arial"/>
          <w:lang w:val="en-AU"/>
        </w:rPr>
        <w:t>We want people with disability to have the chance to have a job and enough money so they</w:t>
      </w:r>
      <w:r w:rsidRPr="00F609D5">
        <w:rPr>
          <w:rStyle w:val="CommentReference"/>
          <w:rFonts w:cs="Arial"/>
        </w:rPr>
        <w:t> </w:t>
      </w:r>
      <w:r w:rsidRPr="00F609D5">
        <w:rPr>
          <w:rFonts w:cs="Arial"/>
          <w:lang w:val="en-AU"/>
        </w:rPr>
        <w:t>can:</w:t>
      </w:r>
    </w:p>
    <w:p w14:paraId="5C88AC4A" w14:textId="77777777" w:rsidR="00F609D5" w:rsidRPr="00F609D5" w:rsidRDefault="00F609D5" w:rsidP="00F609D5">
      <w:pPr>
        <w:pStyle w:val="ListParagraph"/>
        <w:numPr>
          <w:ilvl w:val="0"/>
          <w:numId w:val="8"/>
        </w:numPr>
        <w:rPr>
          <w:rFonts w:cs="Arial"/>
          <w:lang w:val="en-AU"/>
        </w:rPr>
      </w:pPr>
      <w:r w:rsidRPr="00F609D5">
        <w:rPr>
          <w:rFonts w:cs="Arial"/>
          <w:lang w:val="en-AU"/>
        </w:rPr>
        <w:t>live well</w:t>
      </w:r>
    </w:p>
    <w:p w14:paraId="024684EE" w14:textId="77777777" w:rsidR="00F609D5" w:rsidRPr="00F609D5" w:rsidRDefault="00F609D5" w:rsidP="00F609D5">
      <w:pPr>
        <w:pStyle w:val="ListParagraph"/>
        <w:numPr>
          <w:ilvl w:val="0"/>
          <w:numId w:val="8"/>
        </w:numPr>
        <w:rPr>
          <w:rFonts w:cs="Arial"/>
          <w:lang w:val="en-AU"/>
        </w:rPr>
      </w:pPr>
      <w:r w:rsidRPr="00F609D5">
        <w:rPr>
          <w:rFonts w:cs="Arial"/>
          <w:lang w:val="en-AU"/>
        </w:rPr>
        <w:t>plan for their future</w:t>
      </w:r>
    </w:p>
    <w:p w14:paraId="63FF52BE" w14:textId="20BDB85A" w:rsidR="00D77395" w:rsidRPr="00F609D5" w:rsidRDefault="00F609D5" w:rsidP="00F609D5">
      <w:pPr>
        <w:pStyle w:val="ListParagraph"/>
        <w:numPr>
          <w:ilvl w:val="0"/>
          <w:numId w:val="8"/>
        </w:numPr>
        <w:rPr>
          <w:rFonts w:cs="Arial"/>
          <w:lang w:val="en-AU"/>
        </w:rPr>
      </w:pPr>
      <w:r w:rsidRPr="00F609D5">
        <w:rPr>
          <w:rFonts w:cs="Arial"/>
          <w:lang w:val="en-AU"/>
        </w:rPr>
        <w:t>have choice and control of their own lives.</w:t>
      </w:r>
    </w:p>
    <w:p w14:paraId="5A8BA71F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  <w:lang w:val="en-AU"/>
        </w:rPr>
      </w:pPr>
      <w:r w:rsidRPr="00F609D5">
        <w:rPr>
          <w:rStyle w:val="Strong"/>
          <w:rFonts w:ascii="Arial" w:hAnsi="Arial" w:cs="Arial"/>
          <w:b w:val="0"/>
          <w:bCs w:val="0"/>
          <w:lang w:val="en-AU"/>
        </w:rPr>
        <w:t xml:space="preserve">Our Working and earning money action plan </w:t>
      </w:r>
      <w:r w:rsidRPr="00F609D5">
        <w:rPr>
          <w:rFonts w:cs="Arial"/>
        </w:rPr>
        <w:t>has 2 </w:t>
      </w:r>
      <w:r w:rsidRPr="00F609D5">
        <w:rPr>
          <w:rStyle w:val="Strong"/>
          <w:rFonts w:ascii="Arial" w:hAnsi="Arial" w:cs="Arial"/>
          <w:b w:val="0"/>
          <w:bCs w:val="0"/>
          <w:lang w:val="en-AU"/>
        </w:rPr>
        <w:t>goals.</w:t>
      </w:r>
    </w:p>
    <w:p w14:paraId="3A9747C6" w14:textId="77777777" w:rsidR="00F609D5" w:rsidRPr="00F609D5" w:rsidRDefault="00F609D5" w:rsidP="00F609D5">
      <w:pPr>
        <w:ind w:left="397" w:hanging="397"/>
        <w:rPr>
          <w:rFonts w:cs="Arial"/>
          <w:lang w:val="en-AU"/>
        </w:rPr>
      </w:pPr>
      <w:r w:rsidRPr="00F609D5">
        <w:rPr>
          <w:rStyle w:val="Goalnumber"/>
          <w:rFonts w:cs="Arial"/>
          <w:color w:val="573275" w:themeColor="accent5"/>
          <w:sz w:val="28"/>
          <w:szCs w:val="28"/>
        </w:rPr>
        <w:t>1.</w:t>
      </w:r>
      <w:r w:rsidRPr="00F609D5">
        <w:rPr>
          <w:rFonts w:cs="Arial"/>
          <w:color w:val="573275" w:themeColor="accent5"/>
        </w:rPr>
        <w:t xml:space="preserve"> </w:t>
      </w:r>
      <w:r w:rsidRPr="00F609D5">
        <w:rPr>
          <w:rFonts w:cs="Arial"/>
          <w:lang w:val="en-AU"/>
        </w:rPr>
        <w:t>Support people with disability to find</w:t>
      </w:r>
    </w:p>
    <w:p w14:paraId="58A945E7" w14:textId="77777777" w:rsidR="00F609D5" w:rsidRPr="00F609D5" w:rsidRDefault="00F609D5" w:rsidP="00F609D5">
      <w:pPr>
        <w:ind w:left="851" w:hanging="397"/>
        <w:rPr>
          <w:rFonts w:cs="Arial"/>
          <w:lang w:val="en-AU"/>
        </w:rPr>
      </w:pPr>
      <w:r w:rsidRPr="00F609D5">
        <w:rPr>
          <w:rFonts w:cs="Arial"/>
          <w:lang w:val="en-AU"/>
        </w:rPr>
        <w:t>and keep jobs.</w:t>
      </w:r>
    </w:p>
    <w:p w14:paraId="70EB99FD" w14:textId="77777777" w:rsidR="00F609D5" w:rsidRPr="00F609D5" w:rsidRDefault="00F609D5" w:rsidP="00F609D5">
      <w:pPr>
        <w:ind w:left="397" w:hanging="397"/>
        <w:rPr>
          <w:rFonts w:cs="Arial"/>
          <w:lang w:val="en-AU"/>
        </w:rPr>
      </w:pPr>
      <w:r w:rsidRPr="00F609D5">
        <w:rPr>
          <w:rStyle w:val="Goalnumber"/>
          <w:rFonts w:cs="Arial"/>
          <w:color w:val="573275" w:themeColor="accent5"/>
          <w:sz w:val="28"/>
          <w:szCs w:val="28"/>
        </w:rPr>
        <w:t>2.</w:t>
      </w:r>
      <w:r w:rsidRPr="00F609D5">
        <w:rPr>
          <w:rFonts w:cs="Arial"/>
          <w:color w:val="573275" w:themeColor="accent5"/>
        </w:rPr>
        <w:t xml:space="preserve"> </w:t>
      </w:r>
      <w:r w:rsidRPr="00F609D5">
        <w:rPr>
          <w:rFonts w:cs="Arial"/>
          <w:lang w:val="en-AU"/>
        </w:rPr>
        <w:t>Make it better for young people with disability</w:t>
      </w:r>
    </w:p>
    <w:p w14:paraId="197F6E68" w14:textId="77777777" w:rsidR="00F609D5" w:rsidRPr="00F609D5" w:rsidRDefault="00F609D5" w:rsidP="00F609D5">
      <w:pPr>
        <w:ind w:left="851" w:hanging="397"/>
        <w:rPr>
          <w:rFonts w:cs="Arial"/>
          <w:lang w:val="en-AU"/>
        </w:rPr>
      </w:pPr>
      <w:r w:rsidRPr="00F609D5">
        <w:rPr>
          <w:rFonts w:cs="Arial"/>
          <w:lang w:val="en-AU"/>
        </w:rPr>
        <w:t>when they leave school to get ready to work.</w:t>
      </w:r>
    </w:p>
    <w:p w14:paraId="48BB4A0C" w14:textId="736C4466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This plan also </w:t>
      </w:r>
      <w:r w:rsidRPr="00F609D5">
        <w:t>has 83 a</w:t>
      </w:r>
      <w:r w:rsidRPr="00F609D5">
        <w:rPr>
          <w:rStyle w:val="Strong"/>
          <w:rFonts w:ascii="Arial" w:hAnsi="Arial" w:cs="Arial"/>
          <w:b w:val="0"/>
          <w:bCs w:val="0"/>
        </w:rPr>
        <w:t>ctions that all governments need to do.</w:t>
      </w:r>
    </w:p>
    <w:p w14:paraId="1F4D9E8F" w14:textId="4CE0D145" w:rsidR="008A5CA4" w:rsidRPr="00F609D5" w:rsidRDefault="00EE42B2" w:rsidP="00F609D5">
      <w:pPr>
        <w:pStyle w:val="Heading3"/>
        <w:spacing w:before="240"/>
        <w:rPr>
          <w:rFonts w:cs="Arial"/>
        </w:rPr>
      </w:pPr>
      <w:r w:rsidRPr="00F609D5">
        <w:rPr>
          <w:rFonts w:cs="Arial"/>
        </w:rPr>
        <w:t xml:space="preserve">What </w:t>
      </w:r>
      <w:r w:rsidR="00622525" w:rsidRPr="00F609D5">
        <w:rPr>
          <w:rFonts w:cs="Arial"/>
        </w:rPr>
        <w:t xml:space="preserve">have </w:t>
      </w:r>
      <w:r w:rsidR="004015E0" w:rsidRPr="00F609D5">
        <w:rPr>
          <w:rFonts w:cs="Arial"/>
        </w:rPr>
        <w:t xml:space="preserve">governments </w:t>
      </w:r>
      <w:r w:rsidR="00622525" w:rsidRPr="00F609D5">
        <w:rPr>
          <w:rFonts w:cs="Arial"/>
        </w:rPr>
        <w:t>done so far?</w:t>
      </w:r>
    </w:p>
    <w:p w14:paraId="27A08CB6" w14:textId="1744C112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So far, governments have </w:t>
      </w:r>
      <w:r w:rsidRPr="00F609D5">
        <w:t>finished 10 out of the 83 actions</w:t>
      </w:r>
      <w:r w:rsidRPr="00F609D5">
        <w:rPr>
          <w:rStyle w:val="Strong"/>
          <w:rFonts w:ascii="Arial" w:hAnsi="Arial" w:cs="Arial"/>
          <w:b w:val="0"/>
          <w:bCs w:val="0"/>
        </w:rPr>
        <w:t>.</w:t>
      </w:r>
    </w:p>
    <w:p w14:paraId="5542DC56" w14:textId="04887E1E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They are still working </w:t>
      </w:r>
      <w:r w:rsidRPr="00F609D5">
        <w:t>on 72 out of the 83 actions</w:t>
      </w:r>
      <w:r w:rsidRPr="00F609D5">
        <w:rPr>
          <w:rStyle w:val="Strong"/>
          <w:rFonts w:ascii="Arial" w:hAnsi="Arial" w:cs="Arial"/>
          <w:b w:val="0"/>
          <w:bCs w:val="0"/>
        </w:rPr>
        <w:t>.</w:t>
      </w:r>
      <w:r w:rsidRPr="00F609D5">
        <w:rPr>
          <w:rFonts w:cs="Arial"/>
          <w:noProof/>
        </w:rPr>
        <w:t xml:space="preserve"> </w:t>
      </w:r>
    </w:p>
    <w:p w14:paraId="010BAE41" w14:textId="071FAA91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This </w:t>
      </w:r>
      <w:r w:rsidRPr="00F609D5">
        <w:t>includes 10 out of the 83 ac</w:t>
      </w:r>
      <w:r w:rsidRPr="00F609D5">
        <w:rPr>
          <w:rStyle w:val="Strong"/>
          <w:rFonts w:ascii="Arial" w:hAnsi="Arial" w:cs="Arial"/>
          <w:b w:val="0"/>
          <w:bCs w:val="0"/>
        </w:rPr>
        <w:t>tions that are delayed or paused.</w:t>
      </w:r>
      <w:r w:rsidRPr="00F609D5">
        <w:rPr>
          <w:rFonts w:cs="Arial"/>
          <w:noProof/>
        </w:rPr>
        <w:t xml:space="preserve"> </w:t>
      </w:r>
    </w:p>
    <w:p w14:paraId="3828B361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Governments will </w:t>
      </w:r>
      <w:r w:rsidRPr="00F609D5">
        <w:rPr>
          <w:rFonts w:cs="Arial"/>
        </w:rPr>
        <w:t>start the last</w:t>
      </w:r>
      <w:r w:rsidRPr="00F609D5">
        <w:rPr>
          <w:rStyle w:val="Strong"/>
          <w:rFonts w:ascii="Arial" w:hAnsi="Arial" w:cs="Arial"/>
          <w:b w:val="0"/>
          <w:bCs w:val="0"/>
        </w:rPr>
        <w:t xml:space="preserve"> action in the future.</w:t>
      </w:r>
    </w:p>
    <w:p w14:paraId="7A521DE6" w14:textId="43AF9EE3" w:rsidR="00A51CC9" w:rsidRPr="00F609D5" w:rsidRDefault="00F609D5" w:rsidP="00F609D5">
      <w:pPr>
        <w:rPr>
          <w:rFonts w:cs="Arial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The Australian </w:t>
      </w:r>
      <w:r w:rsidRPr="00F609D5">
        <w:t>Government has finished 3 out of their 12 actions</w:t>
      </w:r>
      <w:r w:rsidRPr="00F609D5">
        <w:rPr>
          <w:rStyle w:val="statistic-purple"/>
          <w:rFonts w:ascii="Arial" w:hAnsi="Arial" w:cs="Arial"/>
          <w:shd w:val="clear" w:color="auto" w:fill="auto"/>
        </w:rPr>
        <w:t>.</w:t>
      </w:r>
    </w:p>
    <w:p w14:paraId="04FAE7A2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 Northern Territory (NT) Government has done a lot to support students with disability to move from school or learning to work.</w:t>
      </w:r>
      <w:r w:rsidRPr="00F609D5">
        <w:rPr>
          <w:rFonts w:cs="Arial"/>
          <w:noProof/>
        </w:rPr>
        <w:t xml:space="preserve"> </w:t>
      </w:r>
    </w:p>
    <w:p w14:paraId="2894F4FD" w14:textId="7B6424A2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So far, the NT Government has given plans to</w:t>
      </w:r>
      <w:r w:rsidRPr="00F609D5">
        <w:t xml:space="preserve"> 78 students</w:t>
      </w:r>
      <w:r w:rsidRPr="00F609D5">
        <w:rPr>
          <w:rStyle w:val="Strong"/>
          <w:rFonts w:ascii="Arial" w:hAnsi="Arial" w:cs="Arial"/>
          <w:b w:val="0"/>
          <w:bCs w:val="0"/>
        </w:rPr>
        <w:t>.</w:t>
      </w:r>
    </w:p>
    <w:p w14:paraId="75875E28" w14:textId="59A4BF9A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And they gave </w:t>
      </w:r>
      <w:r w:rsidRPr="00F609D5">
        <w:rPr>
          <w:rStyle w:val="Strong"/>
          <w:rFonts w:ascii="Arial" w:hAnsi="Arial" w:cs="Arial"/>
        </w:rPr>
        <w:t>grants</w:t>
      </w:r>
      <w:r w:rsidRPr="00F609D5">
        <w:rPr>
          <w:rStyle w:val="Strong"/>
          <w:rFonts w:ascii="Arial" w:hAnsi="Arial" w:cs="Arial"/>
          <w:b w:val="0"/>
          <w:bCs w:val="0"/>
        </w:rPr>
        <w:t xml:space="preserve"> </w:t>
      </w:r>
      <w:r w:rsidRPr="00F609D5">
        <w:t>to 8 schools</w:t>
      </w:r>
      <w:r w:rsidRPr="00F609D5">
        <w:rPr>
          <w:rStyle w:val="Strong"/>
          <w:rFonts w:ascii="Arial" w:hAnsi="Arial" w:cs="Arial"/>
          <w:b w:val="0"/>
          <w:bCs w:val="0"/>
        </w:rPr>
        <w:t xml:space="preserve"> far away from cities or towns.</w:t>
      </w:r>
    </w:p>
    <w:p w14:paraId="3B217690" w14:textId="05021CA5" w:rsid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bookmarkStart w:id="49" w:name="_Hlk116312061"/>
      <w:r w:rsidRPr="00F609D5">
        <w:rPr>
          <w:rStyle w:val="Strong"/>
          <w:rFonts w:ascii="Arial" w:hAnsi="Arial" w:cs="Arial"/>
          <w:b w:val="0"/>
          <w:bCs w:val="0"/>
        </w:rPr>
        <w:t>A grant is money from the government to pay for important projects to help others.</w:t>
      </w:r>
      <w:bookmarkEnd w:id="49"/>
      <w:r>
        <w:rPr>
          <w:rStyle w:val="Strong"/>
          <w:rFonts w:ascii="Arial" w:hAnsi="Arial" w:cs="Arial"/>
          <w:b w:val="0"/>
          <w:bCs w:val="0"/>
        </w:rPr>
        <w:br w:type="page"/>
      </w:r>
    </w:p>
    <w:p w14:paraId="23E9450D" w14:textId="6378A547" w:rsidR="008F7660" w:rsidRPr="00BC2C36" w:rsidRDefault="00EE42B2" w:rsidP="00BC2C36">
      <w:pPr>
        <w:pStyle w:val="Heading2"/>
        <w:rPr>
          <w:color w:val="007054"/>
          <w:lang w:val="en-AU"/>
        </w:rPr>
      </w:pPr>
      <w:bookmarkStart w:id="50" w:name="_Toc117007422"/>
      <w:r w:rsidRPr="00BC2C36">
        <w:rPr>
          <w:color w:val="007054"/>
          <w:lang w:val="en-AU"/>
        </w:rPr>
        <w:lastRenderedPageBreak/>
        <w:t xml:space="preserve">Community </w:t>
      </w:r>
      <w:r w:rsidRPr="00BC2C36">
        <w:rPr>
          <w:color w:val="007054"/>
        </w:rPr>
        <w:t>attitudes</w:t>
      </w:r>
      <w:bookmarkEnd w:id="50"/>
    </w:p>
    <w:p w14:paraId="5AB726E6" w14:textId="77777777" w:rsidR="00F609D5" w:rsidRPr="00F609D5" w:rsidRDefault="00F609D5" w:rsidP="00F609D5">
      <w:pPr>
        <w:rPr>
          <w:rFonts w:cs="Arial"/>
        </w:rPr>
      </w:pPr>
      <w:bookmarkStart w:id="51" w:name="_Hlk116312071"/>
      <w:r w:rsidRPr="00F609D5">
        <w:rPr>
          <w:rFonts w:cs="Arial"/>
        </w:rPr>
        <w:t xml:space="preserve">Your </w:t>
      </w:r>
      <w:r w:rsidRPr="00F609D5">
        <w:rPr>
          <w:rStyle w:val="Strong"/>
          <w:rFonts w:ascii="Arial" w:hAnsi="Arial" w:cs="Arial"/>
        </w:rPr>
        <w:t>attitudes</w:t>
      </w:r>
      <w:r w:rsidRPr="00F609D5">
        <w:rPr>
          <w:rFonts w:cs="Arial"/>
        </w:rPr>
        <w:t xml:space="preserve"> are what you think, feel and</w:t>
      </w:r>
      <w:r w:rsidRPr="00F609D5">
        <w:rPr>
          <w:rStyle w:val="CommentReference"/>
          <w:rFonts w:cs="Arial"/>
        </w:rPr>
        <w:t> </w:t>
      </w:r>
      <w:r w:rsidRPr="00F609D5">
        <w:rPr>
          <w:rFonts w:cs="Arial"/>
        </w:rPr>
        <w:t>believe.</w:t>
      </w:r>
      <w:bookmarkEnd w:id="51"/>
    </w:p>
    <w:p w14:paraId="3F5C3247" w14:textId="45386E11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We want the community to have positive attitudes towards people with</w:t>
      </w:r>
      <w:r w:rsidR="00BC2C36">
        <w:rPr>
          <w:rFonts w:cs="Arial"/>
        </w:rPr>
        <w:t> </w:t>
      </w:r>
      <w:r w:rsidRPr="00F609D5">
        <w:rPr>
          <w:rFonts w:cs="Arial"/>
        </w:rPr>
        <w:t>disability.</w:t>
      </w:r>
    </w:p>
    <w:p w14:paraId="4F0196C6" w14:textId="77777777" w:rsidR="00F609D5" w:rsidRPr="00F609D5" w:rsidRDefault="00F609D5" w:rsidP="00BC2C36">
      <w:pPr>
        <w:rPr>
          <w:rFonts w:cs="Arial"/>
        </w:rPr>
      </w:pPr>
      <w:r w:rsidRPr="00F609D5">
        <w:rPr>
          <w:rFonts w:cs="Arial"/>
        </w:rPr>
        <w:t>We want community attitudes to support treating people with disability as equals.</w:t>
      </w:r>
    </w:p>
    <w:p w14:paraId="0B0200A0" w14:textId="77777777" w:rsidR="00F609D5" w:rsidRPr="00F609D5" w:rsidRDefault="00F609D5" w:rsidP="00BC2C36">
      <w:pPr>
        <w:rPr>
          <w:rFonts w:cs="Arial"/>
        </w:rPr>
      </w:pPr>
      <w:r w:rsidRPr="00F609D5">
        <w:rPr>
          <w:rFonts w:cs="Arial"/>
        </w:rPr>
        <w:t xml:space="preserve">And we want community attitudes to be </w:t>
      </w:r>
      <w:bookmarkStart w:id="52" w:name="_Hlk116312077"/>
      <w:r w:rsidRPr="00F609D5">
        <w:rPr>
          <w:rStyle w:val="Strong"/>
          <w:rFonts w:ascii="Arial" w:hAnsi="Arial" w:cs="Arial"/>
        </w:rPr>
        <w:t>inclusive</w:t>
      </w:r>
      <w:r w:rsidRPr="00F609D5">
        <w:rPr>
          <w:rFonts w:cs="Arial"/>
        </w:rPr>
        <w:t>.</w:t>
      </w:r>
    </w:p>
    <w:p w14:paraId="66DEB3AB" w14:textId="77777777" w:rsidR="00F609D5" w:rsidRPr="00F609D5" w:rsidRDefault="00F609D5" w:rsidP="00BC2C36">
      <w:pPr>
        <w:rPr>
          <w:rFonts w:cs="Arial"/>
        </w:rPr>
      </w:pPr>
      <w:r w:rsidRPr="00F609D5">
        <w:rPr>
          <w:rFonts w:cs="Arial"/>
        </w:rPr>
        <w:t>When the community is inclusive, everyone can:</w:t>
      </w:r>
    </w:p>
    <w:p w14:paraId="089F9425" w14:textId="77777777" w:rsidR="00F609D5" w:rsidRPr="00F609D5" w:rsidRDefault="00F609D5" w:rsidP="00BC2C36">
      <w:pPr>
        <w:pStyle w:val="ListParagraph"/>
        <w:numPr>
          <w:ilvl w:val="0"/>
          <w:numId w:val="14"/>
        </w:numPr>
        <w:rPr>
          <w:rFonts w:cs="Arial"/>
        </w:rPr>
      </w:pPr>
      <w:r w:rsidRPr="00F609D5">
        <w:rPr>
          <w:rFonts w:cs="Arial"/>
        </w:rPr>
        <w:t>take part</w:t>
      </w:r>
    </w:p>
    <w:p w14:paraId="09556D89" w14:textId="59F46280" w:rsidR="00D77395" w:rsidRPr="00BC2C36" w:rsidRDefault="00F609D5" w:rsidP="00BC2C36">
      <w:pPr>
        <w:pStyle w:val="ListParagraph"/>
        <w:numPr>
          <w:ilvl w:val="0"/>
          <w:numId w:val="14"/>
        </w:numPr>
        <w:rPr>
          <w:rFonts w:cs="Arial"/>
        </w:rPr>
      </w:pPr>
      <w:r w:rsidRPr="00F609D5">
        <w:rPr>
          <w:rFonts w:cs="Arial"/>
        </w:rPr>
        <w:t>feel like they belong.</w:t>
      </w:r>
      <w:bookmarkEnd w:id="52"/>
    </w:p>
    <w:p w14:paraId="1DB34D74" w14:textId="0C372CA3" w:rsidR="00F609D5" w:rsidRPr="00F609D5" w:rsidRDefault="00F609D5" w:rsidP="00BC2C36">
      <w:pPr>
        <w:rPr>
          <w:rFonts w:cs="Arial"/>
        </w:rPr>
      </w:pPr>
      <w:r w:rsidRPr="00F609D5">
        <w:rPr>
          <w:rFonts w:cs="Arial"/>
        </w:rPr>
        <w:t xml:space="preserve">Our Community attitudes action plan </w:t>
      </w:r>
      <w:r w:rsidRPr="00E919CE">
        <w:t>has 4 goals</w:t>
      </w:r>
      <w:r w:rsidRPr="00F609D5">
        <w:rPr>
          <w:rFonts w:cs="Arial"/>
        </w:rPr>
        <w:t>.</w:t>
      </w:r>
    </w:p>
    <w:p w14:paraId="02AF1E48" w14:textId="77777777" w:rsidR="00F609D5" w:rsidRPr="00F609D5" w:rsidRDefault="00F609D5" w:rsidP="00BC2C36">
      <w:pPr>
        <w:ind w:left="397" w:hanging="397"/>
        <w:rPr>
          <w:rFonts w:cs="Arial"/>
        </w:rPr>
      </w:pPr>
      <w:r w:rsidRPr="00BC2C36">
        <w:rPr>
          <w:rStyle w:val="Goalnumber"/>
          <w:rFonts w:cs="Arial"/>
          <w:color w:val="007054" w:themeColor="accent3"/>
          <w:sz w:val="28"/>
          <w:szCs w:val="28"/>
        </w:rPr>
        <w:t>1.</w:t>
      </w:r>
      <w:r w:rsidRPr="00F609D5">
        <w:rPr>
          <w:rStyle w:val="Goalnumber"/>
          <w:rFonts w:cs="Arial"/>
          <w:color w:val="007054" w:themeColor="accent3"/>
        </w:rPr>
        <w:t xml:space="preserve"> </w:t>
      </w:r>
      <w:r w:rsidRPr="00F609D5">
        <w:rPr>
          <w:rStyle w:val="Strong"/>
          <w:rFonts w:ascii="Arial" w:hAnsi="Arial" w:cs="Arial"/>
        </w:rPr>
        <w:t>Employers</w:t>
      </w:r>
      <w:r w:rsidRPr="00F609D5">
        <w:rPr>
          <w:rFonts w:cs="Arial"/>
        </w:rPr>
        <w:t xml:space="preserve"> understand that people with</w:t>
      </w:r>
    </w:p>
    <w:p w14:paraId="13295A0B" w14:textId="77777777" w:rsidR="00F609D5" w:rsidRPr="00F609D5" w:rsidRDefault="00F609D5" w:rsidP="00BC2C36">
      <w:pPr>
        <w:ind w:left="851" w:hanging="397"/>
        <w:rPr>
          <w:rFonts w:cs="Arial"/>
        </w:rPr>
      </w:pPr>
      <w:r w:rsidRPr="00F609D5">
        <w:rPr>
          <w:rFonts w:cs="Arial"/>
        </w:rPr>
        <w:t>disability are good workers.</w:t>
      </w:r>
    </w:p>
    <w:p w14:paraId="34702015" w14:textId="77777777" w:rsidR="00F609D5" w:rsidRPr="00F609D5" w:rsidRDefault="00F609D5" w:rsidP="00BC2C36">
      <w:pPr>
        <w:ind w:left="454"/>
        <w:rPr>
          <w:rFonts w:cs="Arial"/>
        </w:rPr>
      </w:pPr>
      <w:bookmarkStart w:id="53" w:name="_Hlk116312089"/>
      <w:r w:rsidRPr="00F609D5">
        <w:rPr>
          <w:rFonts w:cs="Arial"/>
        </w:rPr>
        <w:t>An employer is a person who hires other people to work for them.</w:t>
      </w:r>
      <w:bookmarkEnd w:id="53"/>
    </w:p>
    <w:p w14:paraId="4C8B8611" w14:textId="77777777" w:rsidR="00F609D5" w:rsidRPr="00BC2C36" w:rsidRDefault="00F609D5" w:rsidP="00BC2C36">
      <w:pPr>
        <w:ind w:left="397" w:hanging="397"/>
        <w:rPr>
          <w:rFonts w:cs="Arial"/>
          <w:szCs w:val="28"/>
        </w:rPr>
      </w:pPr>
      <w:r w:rsidRPr="00BC2C36">
        <w:rPr>
          <w:rStyle w:val="Goalnumber"/>
          <w:rFonts w:cs="Arial"/>
          <w:color w:val="007054" w:themeColor="accent3"/>
          <w:sz w:val="28"/>
          <w:szCs w:val="28"/>
        </w:rPr>
        <w:t>2.</w:t>
      </w:r>
      <w:r w:rsidRPr="00BC2C36">
        <w:rPr>
          <w:rFonts w:cs="Arial"/>
          <w:color w:val="007054" w:themeColor="accent3"/>
          <w:szCs w:val="28"/>
        </w:rPr>
        <w:t xml:space="preserve"> </w:t>
      </w:r>
      <w:r w:rsidRPr="00BC2C36">
        <w:rPr>
          <w:rFonts w:cs="Arial"/>
          <w:szCs w:val="28"/>
        </w:rPr>
        <w:t>The services and businesses people use</w:t>
      </w:r>
    </w:p>
    <w:p w14:paraId="1FA31C1C" w14:textId="77777777" w:rsidR="00F609D5" w:rsidRPr="00BC2C36" w:rsidRDefault="00F609D5" w:rsidP="00BC2C36">
      <w:pPr>
        <w:ind w:left="454"/>
        <w:rPr>
          <w:rFonts w:cs="Arial"/>
          <w:szCs w:val="28"/>
        </w:rPr>
      </w:pPr>
      <w:r w:rsidRPr="00BC2C36">
        <w:rPr>
          <w:rFonts w:cs="Arial"/>
          <w:szCs w:val="28"/>
        </w:rPr>
        <w:t>the most know the right ways to support people with disability.</w:t>
      </w:r>
    </w:p>
    <w:p w14:paraId="4F7A2128" w14:textId="77777777" w:rsidR="00F609D5" w:rsidRPr="00BC2C36" w:rsidRDefault="00F609D5" w:rsidP="00BC2C36">
      <w:pPr>
        <w:ind w:left="397" w:hanging="397"/>
        <w:rPr>
          <w:rFonts w:cs="Arial"/>
          <w:szCs w:val="28"/>
        </w:rPr>
      </w:pPr>
      <w:r w:rsidRPr="00BC2C36">
        <w:rPr>
          <w:rStyle w:val="Goalnumber"/>
          <w:rFonts w:cs="Arial"/>
          <w:color w:val="007054" w:themeColor="accent3"/>
          <w:sz w:val="28"/>
          <w:szCs w:val="28"/>
        </w:rPr>
        <w:t>3.</w:t>
      </w:r>
      <w:r w:rsidRPr="00BC2C36">
        <w:rPr>
          <w:rFonts w:cs="Arial"/>
          <w:color w:val="007054" w:themeColor="accent3"/>
          <w:szCs w:val="28"/>
        </w:rPr>
        <w:t xml:space="preserve"> </w:t>
      </w:r>
      <w:r w:rsidRPr="00BC2C36">
        <w:rPr>
          <w:rFonts w:cs="Arial"/>
          <w:szCs w:val="28"/>
        </w:rPr>
        <w:t>More people with disability can be leaders</w:t>
      </w:r>
    </w:p>
    <w:p w14:paraId="1B56E435" w14:textId="77777777" w:rsidR="00F609D5" w:rsidRPr="00BC2C36" w:rsidRDefault="00F609D5" w:rsidP="00BC2C36">
      <w:pPr>
        <w:ind w:left="851" w:hanging="397"/>
        <w:rPr>
          <w:rFonts w:cs="Arial"/>
          <w:szCs w:val="28"/>
        </w:rPr>
      </w:pPr>
      <w:r w:rsidRPr="00BC2C36">
        <w:rPr>
          <w:rFonts w:cs="Arial"/>
          <w:szCs w:val="28"/>
        </w:rPr>
        <w:t>where they work.</w:t>
      </w:r>
    </w:p>
    <w:p w14:paraId="6F7D9593" w14:textId="77777777" w:rsidR="00F609D5" w:rsidRPr="00F609D5" w:rsidRDefault="00F609D5" w:rsidP="00BC2C36">
      <w:pPr>
        <w:ind w:left="397" w:hanging="397"/>
        <w:rPr>
          <w:rFonts w:cs="Arial"/>
        </w:rPr>
      </w:pPr>
      <w:r w:rsidRPr="00BC2C36">
        <w:rPr>
          <w:rStyle w:val="Goalnumber"/>
          <w:rFonts w:cs="Arial"/>
          <w:color w:val="007054" w:themeColor="accent3"/>
          <w:sz w:val="28"/>
          <w:szCs w:val="28"/>
        </w:rPr>
        <w:t>4.</w:t>
      </w:r>
      <w:r w:rsidRPr="00BC2C36">
        <w:rPr>
          <w:rFonts w:cs="Arial"/>
          <w:color w:val="007054" w:themeColor="accent3"/>
          <w:szCs w:val="28"/>
        </w:rPr>
        <w:t xml:space="preserve"> </w:t>
      </w:r>
      <w:r w:rsidRPr="00BC2C36">
        <w:rPr>
          <w:rFonts w:cs="Arial"/>
          <w:szCs w:val="28"/>
        </w:rPr>
        <w:t>The</w:t>
      </w:r>
      <w:r w:rsidRPr="00F609D5">
        <w:rPr>
          <w:rFonts w:cs="Arial"/>
        </w:rPr>
        <w:t xml:space="preserve"> whole community has positive attitudes</w:t>
      </w:r>
    </w:p>
    <w:p w14:paraId="3FE01DD1" w14:textId="77777777" w:rsidR="00F609D5" w:rsidRPr="00F609D5" w:rsidRDefault="00F609D5" w:rsidP="00BC2C36">
      <w:pPr>
        <w:ind w:left="851" w:hanging="397"/>
        <w:rPr>
          <w:rFonts w:cs="Arial"/>
        </w:rPr>
      </w:pPr>
      <w:r w:rsidRPr="00F609D5">
        <w:rPr>
          <w:rFonts w:cs="Arial"/>
        </w:rPr>
        <w:t>towards people with disability.</w:t>
      </w:r>
    </w:p>
    <w:p w14:paraId="13E4A6AE" w14:textId="0DAFCFF2" w:rsidR="00BC2C36" w:rsidRDefault="00F609D5" w:rsidP="00BC2C36">
      <w:pPr>
        <w:rPr>
          <w:rFonts w:cs="Arial"/>
        </w:rPr>
      </w:pPr>
      <w:r w:rsidRPr="00F609D5">
        <w:rPr>
          <w:rFonts w:cs="Arial"/>
        </w:rPr>
        <w:t>This action plan also has</w:t>
      </w:r>
      <w:r w:rsidRPr="00BC2C36">
        <w:t xml:space="preserve"> 68 actions</w:t>
      </w:r>
      <w:r w:rsidRPr="00F609D5">
        <w:rPr>
          <w:rFonts w:cs="Arial"/>
        </w:rPr>
        <w:t xml:space="preserve"> that all governments need to do.</w:t>
      </w:r>
    </w:p>
    <w:p w14:paraId="1EE68CAF" w14:textId="3F490F06" w:rsidR="00F609D5" w:rsidRPr="00F609D5" w:rsidRDefault="00BC2C36" w:rsidP="00BC2C36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52BA0D5" w14:textId="57712124" w:rsidR="00622525" w:rsidRPr="00F609D5" w:rsidRDefault="00622525" w:rsidP="00F609D5">
      <w:pPr>
        <w:pStyle w:val="Heading3"/>
        <w:rPr>
          <w:rFonts w:cs="Arial"/>
        </w:rPr>
      </w:pPr>
      <w:r w:rsidRPr="00F609D5">
        <w:rPr>
          <w:rFonts w:cs="Arial"/>
        </w:rPr>
        <w:lastRenderedPageBreak/>
        <w:t xml:space="preserve">What have </w:t>
      </w:r>
      <w:r w:rsidR="00BF595C" w:rsidRPr="00F609D5">
        <w:rPr>
          <w:rFonts w:cs="Arial"/>
        </w:rPr>
        <w:t xml:space="preserve">governments </w:t>
      </w:r>
      <w:r w:rsidRPr="00F609D5">
        <w:rPr>
          <w:rFonts w:cs="Arial"/>
        </w:rPr>
        <w:t>done so far?</w:t>
      </w:r>
    </w:p>
    <w:p w14:paraId="178A9745" w14:textId="436F5204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So far, governments have </w:t>
      </w:r>
      <w:r w:rsidRPr="00BC2C36">
        <w:t>finished 5 out of the 68 actions</w:t>
      </w:r>
      <w:r w:rsidRPr="00F609D5">
        <w:rPr>
          <w:rStyle w:val="Strong"/>
          <w:rFonts w:ascii="Arial" w:hAnsi="Arial" w:cs="Arial"/>
          <w:b w:val="0"/>
          <w:bCs w:val="0"/>
        </w:rPr>
        <w:t>.</w:t>
      </w:r>
      <w:r w:rsidRPr="00F609D5">
        <w:rPr>
          <w:rFonts w:cs="Arial"/>
          <w:noProof/>
        </w:rPr>
        <w:t xml:space="preserve"> </w:t>
      </w:r>
    </w:p>
    <w:p w14:paraId="3AD9E83D" w14:textId="6CEDCBF6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They are still working </w:t>
      </w:r>
      <w:r w:rsidRPr="00BC2C36">
        <w:t>on 63 out of the 68 actions</w:t>
      </w:r>
      <w:r w:rsidRPr="00F609D5">
        <w:rPr>
          <w:rStyle w:val="Strong"/>
          <w:rFonts w:ascii="Arial" w:hAnsi="Arial" w:cs="Arial"/>
          <w:b w:val="0"/>
          <w:bCs w:val="0"/>
        </w:rPr>
        <w:t>.</w:t>
      </w:r>
      <w:r w:rsidRPr="00F609D5">
        <w:rPr>
          <w:rFonts w:cs="Arial"/>
          <w:noProof/>
        </w:rPr>
        <w:t xml:space="preserve"> </w:t>
      </w:r>
    </w:p>
    <w:p w14:paraId="4A5BFC6B" w14:textId="54DE72D5" w:rsidR="0080532F" w:rsidRPr="00F609D5" w:rsidRDefault="00F609D5" w:rsidP="00F609D5">
      <w:pPr>
        <w:rPr>
          <w:rFonts w:cs="Arial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This </w:t>
      </w:r>
      <w:r w:rsidRPr="00BC2C36">
        <w:t>includes 9 out of the 68 actions</w:t>
      </w:r>
      <w:r w:rsidRPr="00F609D5">
        <w:rPr>
          <w:rStyle w:val="Strong"/>
          <w:rFonts w:ascii="Arial" w:hAnsi="Arial" w:cs="Arial"/>
          <w:b w:val="0"/>
          <w:bCs w:val="0"/>
        </w:rPr>
        <w:t xml:space="preserve"> that are delayed or paused.</w:t>
      </w:r>
      <w:r w:rsidRPr="00F609D5">
        <w:rPr>
          <w:rFonts w:cs="Arial"/>
          <w:noProof/>
        </w:rPr>
        <w:t xml:space="preserve"> </w:t>
      </w:r>
    </w:p>
    <w:p w14:paraId="24D0050E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The ACT Government has started writing plans for how to be more </w:t>
      </w:r>
      <w:bookmarkStart w:id="54" w:name="_Hlk116312096"/>
      <w:r w:rsidRPr="00F609D5">
        <w:rPr>
          <w:rStyle w:val="Strong"/>
          <w:rFonts w:ascii="Arial" w:hAnsi="Arial" w:cs="Arial"/>
        </w:rPr>
        <w:t xml:space="preserve">accessible </w:t>
      </w:r>
      <w:r w:rsidRPr="00F609D5">
        <w:rPr>
          <w:rStyle w:val="Strong"/>
          <w:rFonts w:ascii="Arial" w:hAnsi="Arial" w:cs="Arial"/>
          <w:b w:val="0"/>
          <w:bCs w:val="0"/>
        </w:rPr>
        <w:t>and inclusive.</w:t>
      </w:r>
      <w:bookmarkEnd w:id="54"/>
      <w:r w:rsidRPr="00F609D5">
        <w:rPr>
          <w:rFonts w:cs="Arial"/>
          <w:noProof/>
        </w:rPr>
        <w:t xml:space="preserve"> </w:t>
      </w:r>
    </w:p>
    <w:p w14:paraId="5B5EAE32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When the community is accessible, it is easy to:</w:t>
      </w:r>
    </w:p>
    <w:p w14:paraId="5A4D9246" w14:textId="77777777" w:rsidR="00F609D5" w:rsidRPr="00F609D5" w:rsidRDefault="00F609D5" w:rsidP="00F609D5">
      <w:pPr>
        <w:pStyle w:val="ListParagraph"/>
        <w:numPr>
          <w:ilvl w:val="0"/>
          <w:numId w:val="13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find and use things</w:t>
      </w:r>
    </w:p>
    <w:p w14:paraId="6CF166A9" w14:textId="77777777" w:rsidR="00F609D5" w:rsidRPr="00F609D5" w:rsidRDefault="00F609D5" w:rsidP="00F609D5">
      <w:pPr>
        <w:pStyle w:val="ListParagraph"/>
        <w:numPr>
          <w:ilvl w:val="0"/>
          <w:numId w:val="13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travel around.</w:t>
      </w:r>
    </w:p>
    <w:p w14:paraId="03FC5C6E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 ACT Government worked with people with disability between March to July 2022.</w:t>
      </w:r>
    </w:p>
    <w:p w14:paraId="0372A555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People with disability ran all of the meetings. </w:t>
      </w:r>
    </w:p>
    <w:p w14:paraId="603D5849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And people could choose how they shared their ideas.</w:t>
      </w:r>
    </w:p>
    <w:p w14:paraId="2C70E161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For example, answering questions online or in person.</w:t>
      </w:r>
    </w:p>
    <w:p w14:paraId="01831F8F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 ACT Government will write a report about what people shared.</w:t>
      </w:r>
    </w:p>
    <w:p w14:paraId="07CA40F8" w14:textId="4BED44A0" w:rsidR="006A2A53" w:rsidRPr="00F609D5" w:rsidRDefault="00F609D5" w:rsidP="00F609D5">
      <w:pPr>
        <w:rPr>
          <w:rFonts w:cs="Arial"/>
        </w:rPr>
      </w:pPr>
      <w:r w:rsidRPr="00F609D5">
        <w:rPr>
          <w:rStyle w:val="Strong"/>
          <w:rFonts w:ascii="Arial" w:hAnsi="Arial" w:cs="Arial"/>
          <w:b w:val="0"/>
          <w:bCs w:val="0"/>
        </w:rPr>
        <w:t>And they will publish it in December 2022.</w:t>
      </w:r>
    </w:p>
    <w:p w14:paraId="248A3592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 Australian Government worked with a group of researchers called the Australian Council of Learned Academies (ACOLA).</w:t>
      </w:r>
      <w:r w:rsidRPr="00F609D5">
        <w:rPr>
          <w:rFonts w:cs="Arial"/>
          <w:noProof/>
        </w:rPr>
        <w:t xml:space="preserve"> </w:t>
      </w:r>
    </w:p>
    <w:p w14:paraId="6535E3C0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ACOLA checked the type of training and learning workers get about disability to see what:</w:t>
      </w:r>
    </w:p>
    <w:p w14:paraId="5F6F220D" w14:textId="77777777" w:rsidR="00F609D5" w:rsidRPr="00F609D5" w:rsidRDefault="00F609D5" w:rsidP="00F609D5">
      <w:pPr>
        <w:pStyle w:val="ListParagraph"/>
        <w:numPr>
          <w:ilvl w:val="0"/>
          <w:numId w:val="13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worked well</w:t>
      </w:r>
    </w:p>
    <w:p w14:paraId="457A3CBE" w14:textId="77777777" w:rsidR="00F609D5" w:rsidRPr="00F609D5" w:rsidRDefault="00F609D5" w:rsidP="00F609D5">
      <w:pPr>
        <w:pStyle w:val="ListParagraph"/>
        <w:numPr>
          <w:ilvl w:val="0"/>
          <w:numId w:val="13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needs to be better.</w:t>
      </w:r>
    </w:p>
    <w:p w14:paraId="7D790DB3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They wrote a guide about what:</w:t>
      </w:r>
    </w:p>
    <w:p w14:paraId="280F9393" w14:textId="77777777" w:rsidR="00F609D5" w:rsidRPr="00F609D5" w:rsidRDefault="00F609D5" w:rsidP="00F609D5">
      <w:pPr>
        <w:pStyle w:val="ListParagraph"/>
        <w:numPr>
          <w:ilvl w:val="0"/>
          <w:numId w:val="16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they found out</w:t>
      </w:r>
    </w:p>
    <w:p w14:paraId="7559E9C4" w14:textId="07A29975" w:rsidR="00F609D5" w:rsidRPr="00BC2C36" w:rsidRDefault="00F609D5" w:rsidP="00710078">
      <w:pPr>
        <w:pStyle w:val="ListParagraph"/>
        <w:numPr>
          <w:ilvl w:val="0"/>
          <w:numId w:val="16"/>
        </w:numPr>
        <w:spacing w:before="0" w:after="0" w:line="240" w:lineRule="auto"/>
        <w:rPr>
          <w:rStyle w:val="Strong"/>
          <w:rFonts w:ascii="Arial" w:hAnsi="Arial" w:cs="Arial"/>
          <w:b w:val="0"/>
          <w:bCs w:val="0"/>
        </w:rPr>
      </w:pPr>
      <w:r w:rsidRPr="00BC2C36">
        <w:rPr>
          <w:rStyle w:val="Strong"/>
          <w:rFonts w:ascii="Arial" w:hAnsi="Arial" w:cs="Arial"/>
          <w:b w:val="0"/>
          <w:bCs w:val="0"/>
        </w:rPr>
        <w:t>needs to happen in the future.</w:t>
      </w:r>
      <w:r w:rsidR="00BC2C36" w:rsidRPr="00BC2C36">
        <w:rPr>
          <w:rStyle w:val="Strong"/>
          <w:rFonts w:ascii="Arial" w:hAnsi="Arial" w:cs="Arial"/>
          <w:b w:val="0"/>
          <w:bCs w:val="0"/>
        </w:rPr>
        <w:br w:type="page"/>
      </w:r>
    </w:p>
    <w:p w14:paraId="10EAC7D7" w14:textId="408D3526" w:rsidR="00EE42B2" w:rsidRPr="00BC2C36" w:rsidRDefault="00EE42B2" w:rsidP="00BC2C36">
      <w:pPr>
        <w:pStyle w:val="Heading2"/>
        <w:rPr>
          <w:color w:val="CD163F"/>
        </w:rPr>
      </w:pPr>
      <w:bookmarkStart w:id="55" w:name="_Toc117007423"/>
      <w:r w:rsidRPr="00BC2C36">
        <w:rPr>
          <w:color w:val="CD163F"/>
        </w:rPr>
        <w:lastRenderedPageBreak/>
        <w:t>Early childhood</w:t>
      </w:r>
      <w:bookmarkEnd w:id="55"/>
    </w:p>
    <w:p w14:paraId="60A50649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We want people with disability to get what they need from:</w:t>
      </w:r>
    </w:p>
    <w:p w14:paraId="35EF0998" w14:textId="77777777" w:rsidR="00F609D5" w:rsidRPr="00F609D5" w:rsidRDefault="00F609D5" w:rsidP="00F609D5">
      <w:pPr>
        <w:pStyle w:val="ListParagraph"/>
        <w:numPr>
          <w:ilvl w:val="0"/>
          <w:numId w:val="17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school</w:t>
      </w:r>
    </w:p>
    <w:p w14:paraId="2E4FD55A" w14:textId="77777777" w:rsidR="00F609D5" w:rsidRPr="00F609D5" w:rsidRDefault="00F609D5" w:rsidP="00F609D5">
      <w:pPr>
        <w:pStyle w:val="ListParagraph"/>
        <w:numPr>
          <w:ilvl w:val="0"/>
          <w:numId w:val="17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learning</w:t>
      </w:r>
    </w:p>
    <w:p w14:paraId="47B89BF6" w14:textId="77777777" w:rsidR="00F609D5" w:rsidRPr="00F609D5" w:rsidRDefault="00F609D5" w:rsidP="00F609D5">
      <w:pPr>
        <w:pStyle w:val="ListParagraph"/>
        <w:numPr>
          <w:ilvl w:val="0"/>
          <w:numId w:val="17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training.</w:t>
      </w:r>
    </w:p>
    <w:p w14:paraId="10440409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We want people with disability to:</w:t>
      </w:r>
    </w:p>
    <w:p w14:paraId="1C5B94AE" w14:textId="77777777" w:rsidR="00F609D5" w:rsidRPr="00F609D5" w:rsidRDefault="00F609D5" w:rsidP="00F609D5">
      <w:pPr>
        <w:pStyle w:val="ListParagraph"/>
        <w:numPr>
          <w:ilvl w:val="0"/>
          <w:numId w:val="18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learn</w:t>
      </w:r>
    </w:p>
    <w:p w14:paraId="00638EA9" w14:textId="77777777" w:rsidR="00F609D5" w:rsidRPr="00F609D5" w:rsidRDefault="00F609D5" w:rsidP="00F609D5">
      <w:pPr>
        <w:pStyle w:val="ListParagraph"/>
        <w:numPr>
          <w:ilvl w:val="0"/>
          <w:numId w:val="18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develop their skills.</w:t>
      </w:r>
    </w:p>
    <w:p w14:paraId="0664ACC2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This will help them:</w:t>
      </w:r>
    </w:p>
    <w:p w14:paraId="5F444D44" w14:textId="77777777" w:rsidR="00F609D5" w:rsidRPr="00F609D5" w:rsidRDefault="00F609D5" w:rsidP="00F609D5">
      <w:pPr>
        <w:pStyle w:val="ListParagraph"/>
        <w:numPr>
          <w:ilvl w:val="0"/>
          <w:numId w:val="19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be who they want to be</w:t>
      </w:r>
    </w:p>
    <w:p w14:paraId="025C3DA6" w14:textId="0667F383" w:rsidR="00057B1F" w:rsidRPr="00BC2C36" w:rsidRDefault="00F609D5" w:rsidP="00F609D5">
      <w:pPr>
        <w:pStyle w:val="ListParagraph"/>
        <w:numPr>
          <w:ilvl w:val="0"/>
          <w:numId w:val="19"/>
        </w:numPr>
        <w:rPr>
          <w:rFonts w:cs="Arial"/>
        </w:rPr>
      </w:pPr>
      <w:r w:rsidRPr="00F609D5">
        <w:rPr>
          <w:rStyle w:val="Strong"/>
          <w:rFonts w:ascii="Arial" w:hAnsi="Arial" w:cs="Arial"/>
          <w:b w:val="0"/>
          <w:bCs w:val="0"/>
        </w:rPr>
        <w:t>live the life they want to live.</w:t>
      </w:r>
    </w:p>
    <w:p w14:paraId="60DFCE3E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Our Early childhood action plan </w:t>
      </w:r>
      <w:r w:rsidRPr="00F609D5">
        <w:rPr>
          <w:rFonts w:cs="Arial"/>
        </w:rPr>
        <w:t>has 3</w:t>
      </w:r>
      <w:r w:rsidRPr="00F609D5">
        <w:rPr>
          <w:rStyle w:val="Strong"/>
          <w:rFonts w:ascii="Arial" w:hAnsi="Arial" w:cs="Arial"/>
          <w:b w:val="0"/>
          <w:bCs w:val="0"/>
        </w:rPr>
        <w:t xml:space="preserve"> goals.</w:t>
      </w:r>
    </w:p>
    <w:p w14:paraId="04F810C5" w14:textId="77777777" w:rsidR="00F609D5" w:rsidRPr="00BC2C36" w:rsidRDefault="00F609D5" w:rsidP="00F609D5">
      <w:pPr>
        <w:ind w:left="397" w:hanging="397"/>
        <w:rPr>
          <w:rStyle w:val="Strong"/>
          <w:rFonts w:ascii="Arial" w:hAnsi="Arial" w:cs="Arial"/>
          <w:b w:val="0"/>
          <w:bCs w:val="0"/>
          <w:szCs w:val="28"/>
        </w:rPr>
      </w:pPr>
      <w:r w:rsidRPr="00BC2C36">
        <w:rPr>
          <w:rStyle w:val="Goalnumber"/>
          <w:rFonts w:cs="Arial"/>
          <w:color w:val="CD163F" w:themeColor="accent2"/>
          <w:sz w:val="28"/>
          <w:szCs w:val="28"/>
        </w:rPr>
        <w:t>1.</w:t>
      </w:r>
      <w:r w:rsidRPr="00BC2C36">
        <w:rPr>
          <w:rStyle w:val="Strong"/>
          <w:rFonts w:ascii="Arial" w:hAnsi="Arial" w:cs="Arial"/>
          <w:b w:val="0"/>
          <w:bCs w:val="0"/>
          <w:color w:val="CD163F" w:themeColor="accent2"/>
          <w:szCs w:val="28"/>
        </w:rPr>
        <w:t xml:space="preserve"> </w:t>
      </w:r>
      <w:r w:rsidRPr="00BC2C36">
        <w:rPr>
          <w:rStyle w:val="Strong"/>
          <w:rFonts w:ascii="Arial" w:hAnsi="Arial" w:cs="Arial"/>
          <w:b w:val="0"/>
          <w:bCs w:val="0"/>
          <w:szCs w:val="28"/>
        </w:rPr>
        <w:t>Help young children with disability get the</w:t>
      </w:r>
    </w:p>
    <w:p w14:paraId="3BA80CCA" w14:textId="77777777" w:rsidR="00F609D5" w:rsidRPr="00BC2C36" w:rsidRDefault="00F609D5" w:rsidP="00F609D5">
      <w:pPr>
        <w:ind w:left="851" w:hanging="397"/>
        <w:rPr>
          <w:rStyle w:val="Strong"/>
          <w:rFonts w:ascii="Arial" w:hAnsi="Arial" w:cs="Arial"/>
          <w:b w:val="0"/>
          <w:bCs w:val="0"/>
          <w:szCs w:val="28"/>
        </w:rPr>
      </w:pPr>
      <w:r w:rsidRPr="00BC2C36">
        <w:rPr>
          <w:rStyle w:val="Strong"/>
          <w:rFonts w:ascii="Arial" w:hAnsi="Arial" w:cs="Arial"/>
          <w:b w:val="0"/>
          <w:bCs w:val="0"/>
          <w:szCs w:val="28"/>
        </w:rPr>
        <w:t>support they need during early childhood.</w:t>
      </w:r>
    </w:p>
    <w:p w14:paraId="38FF7634" w14:textId="77777777" w:rsidR="00F609D5" w:rsidRPr="00BC2C36" w:rsidRDefault="00F609D5" w:rsidP="00F609D5">
      <w:pPr>
        <w:ind w:left="397" w:hanging="397"/>
        <w:rPr>
          <w:rStyle w:val="Strong"/>
          <w:rFonts w:ascii="Arial" w:hAnsi="Arial" w:cs="Arial"/>
          <w:b w:val="0"/>
          <w:bCs w:val="0"/>
          <w:spacing w:val="-4"/>
          <w:szCs w:val="28"/>
        </w:rPr>
      </w:pPr>
      <w:r w:rsidRPr="00BC2C36">
        <w:rPr>
          <w:rStyle w:val="Goalnumber"/>
          <w:rFonts w:cs="Arial"/>
          <w:color w:val="CD163F" w:themeColor="accent2"/>
          <w:sz w:val="28"/>
          <w:szCs w:val="28"/>
        </w:rPr>
        <w:t>2.</w:t>
      </w:r>
      <w:r w:rsidRPr="00BC2C36">
        <w:rPr>
          <w:rStyle w:val="Strong"/>
          <w:rFonts w:ascii="Arial" w:hAnsi="Arial" w:cs="Arial"/>
          <w:b w:val="0"/>
          <w:bCs w:val="0"/>
          <w:color w:val="CD163F" w:themeColor="accent2"/>
          <w:szCs w:val="28"/>
        </w:rPr>
        <w:t xml:space="preserve"> </w:t>
      </w:r>
      <w:r w:rsidRPr="00BC2C36">
        <w:rPr>
          <w:rStyle w:val="Strong"/>
          <w:rFonts w:ascii="Arial" w:hAnsi="Arial" w:cs="Arial"/>
          <w:b w:val="0"/>
          <w:bCs w:val="0"/>
          <w:spacing w:val="-4"/>
          <w:szCs w:val="28"/>
        </w:rPr>
        <w:t>Support services to help parents and</w:t>
      </w:r>
    </w:p>
    <w:p w14:paraId="3B66740B" w14:textId="77777777" w:rsidR="00F609D5" w:rsidRPr="00BC2C36" w:rsidRDefault="00F609D5" w:rsidP="00F609D5">
      <w:pPr>
        <w:ind w:left="454"/>
        <w:rPr>
          <w:rStyle w:val="Strong"/>
          <w:rFonts w:ascii="Arial" w:hAnsi="Arial" w:cs="Arial"/>
          <w:b w:val="0"/>
          <w:bCs w:val="0"/>
          <w:szCs w:val="28"/>
        </w:rPr>
      </w:pPr>
      <w:r w:rsidRPr="00BC2C36">
        <w:rPr>
          <w:rStyle w:val="Strong"/>
          <w:rFonts w:ascii="Arial" w:hAnsi="Arial" w:cs="Arial"/>
          <w:b w:val="0"/>
          <w:bCs w:val="0"/>
          <w:spacing w:val="-4"/>
          <w:szCs w:val="28"/>
        </w:rPr>
        <w:t>carers make choices about young children with disability.</w:t>
      </w:r>
    </w:p>
    <w:p w14:paraId="647EAAF4" w14:textId="77777777" w:rsidR="00F609D5" w:rsidRPr="00F609D5" w:rsidRDefault="00F609D5" w:rsidP="00F609D5">
      <w:pPr>
        <w:ind w:left="397" w:hanging="397"/>
        <w:rPr>
          <w:rStyle w:val="Strong"/>
          <w:rFonts w:ascii="Arial" w:hAnsi="Arial" w:cs="Arial"/>
          <w:b w:val="0"/>
          <w:bCs w:val="0"/>
        </w:rPr>
      </w:pPr>
      <w:r w:rsidRPr="00BC2C36">
        <w:rPr>
          <w:rStyle w:val="Goalnumber"/>
          <w:rFonts w:cs="Arial"/>
          <w:color w:val="CD163F" w:themeColor="accent2"/>
          <w:sz w:val="28"/>
          <w:szCs w:val="28"/>
        </w:rPr>
        <w:t>3.</w:t>
      </w:r>
      <w:r w:rsidRPr="00BC2C36">
        <w:rPr>
          <w:rStyle w:val="Strong"/>
          <w:rFonts w:ascii="Arial" w:hAnsi="Arial" w:cs="Arial"/>
          <w:b w:val="0"/>
          <w:bCs w:val="0"/>
          <w:color w:val="CD163F" w:themeColor="accent2"/>
          <w:szCs w:val="28"/>
        </w:rPr>
        <w:t xml:space="preserve"> </w:t>
      </w:r>
      <w:r w:rsidRPr="00BC2C36">
        <w:rPr>
          <w:rStyle w:val="Strong"/>
          <w:rFonts w:ascii="Arial" w:hAnsi="Arial" w:cs="Arial"/>
          <w:b w:val="0"/>
          <w:bCs w:val="0"/>
          <w:szCs w:val="28"/>
        </w:rPr>
        <w:t xml:space="preserve">Give </w:t>
      </w:r>
      <w:r w:rsidRPr="00F609D5">
        <w:rPr>
          <w:rStyle w:val="Strong"/>
          <w:rFonts w:ascii="Arial" w:hAnsi="Arial" w:cs="Arial"/>
          <w:b w:val="0"/>
          <w:bCs w:val="0"/>
        </w:rPr>
        <w:t>parents, carers and young children</w:t>
      </w:r>
    </w:p>
    <w:p w14:paraId="6A712E20" w14:textId="77777777" w:rsidR="00F609D5" w:rsidRPr="00F609D5" w:rsidRDefault="00F609D5" w:rsidP="00F609D5">
      <w:pPr>
        <w:ind w:left="454"/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with disability more chances to connect with others.</w:t>
      </w:r>
    </w:p>
    <w:p w14:paraId="13037983" w14:textId="27DC5877" w:rsidR="00BC2C36" w:rsidRDefault="00F609D5" w:rsidP="00F609D5">
      <w:pPr>
        <w:rPr>
          <w:rFonts w:cs="Arial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This action plan </w:t>
      </w:r>
      <w:r w:rsidRPr="00F609D5">
        <w:rPr>
          <w:rFonts w:cs="Arial"/>
        </w:rPr>
        <w:t xml:space="preserve">also </w:t>
      </w:r>
      <w:r w:rsidRPr="00BC2C36">
        <w:t>has 76 acti</w:t>
      </w:r>
      <w:r w:rsidRPr="00F609D5">
        <w:rPr>
          <w:rStyle w:val="statistic-darkpink"/>
          <w:rFonts w:cs="Arial"/>
          <w:shd w:val="clear" w:color="auto" w:fill="auto"/>
        </w:rPr>
        <w:t>ons</w:t>
      </w:r>
      <w:r w:rsidRPr="00F609D5">
        <w:rPr>
          <w:rFonts w:cs="Arial"/>
        </w:rPr>
        <w:t xml:space="preserve"> that all governments need to do.</w:t>
      </w:r>
    </w:p>
    <w:p w14:paraId="06A5F609" w14:textId="21177285" w:rsidR="00F609D5" w:rsidRPr="00F609D5" w:rsidRDefault="00BC2C36" w:rsidP="00BC2C36">
      <w:pPr>
        <w:spacing w:before="0" w:after="0" w:line="240" w:lineRule="auto"/>
        <w:rPr>
          <w:rStyle w:val="Strong"/>
          <w:rFonts w:ascii="Arial" w:hAnsi="Arial" w:cs="Arial"/>
          <w:b w:val="0"/>
          <w:bCs w:val="0"/>
        </w:rPr>
      </w:pPr>
      <w:r>
        <w:rPr>
          <w:rFonts w:cs="Arial"/>
        </w:rPr>
        <w:br w:type="page"/>
      </w:r>
    </w:p>
    <w:p w14:paraId="6023331D" w14:textId="0252CA90" w:rsidR="00622525" w:rsidRPr="00F609D5" w:rsidRDefault="00622525" w:rsidP="00F609D5">
      <w:pPr>
        <w:pStyle w:val="Heading3"/>
        <w:rPr>
          <w:rFonts w:cs="Arial"/>
        </w:rPr>
      </w:pPr>
      <w:r w:rsidRPr="00F609D5">
        <w:rPr>
          <w:rFonts w:cs="Arial"/>
        </w:rPr>
        <w:lastRenderedPageBreak/>
        <w:t xml:space="preserve">What have </w:t>
      </w:r>
      <w:r w:rsidR="00180181" w:rsidRPr="00F609D5">
        <w:rPr>
          <w:rFonts w:cs="Arial"/>
        </w:rPr>
        <w:t xml:space="preserve">governments </w:t>
      </w:r>
      <w:r w:rsidRPr="00F609D5">
        <w:rPr>
          <w:rFonts w:cs="Arial"/>
        </w:rPr>
        <w:t>done so far?</w:t>
      </w:r>
    </w:p>
    <w:p w14:paraId="58065CFF" w14:textId="76167DF5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So far, governments have </w:t>
      </w:r>
      <w:r w:rsidRPr="00BC2C36">
        <w:t>finished 2 out of the 76 actions</w:t>
      </w:r>
      <w:r w:rsidRPr="00F609D5">
        <w:rPr>
          <w:rStyle w:val="Strong"/>
          <w:rFonts w:ascii="Arial" w:hAnsi="Arial" w:cs="Arial"/>
          <w:b w:val="0"/>
          <w:bCs w:val="0"/>
        </w:rPr>
        <w:t>.</w:t>
      </w:r>
      <w:r w:rsidRPr="00F609D5">
        <w:rPr>
          <w:rFonts w:cs="Arial"/>
          <w:noProof/>
        </w:rPr>
        <w:t xml:space="preserve"> </w:t>
      </w:r>
    </w:p>
    <w:p w14:paraId="072A95BB" w14:textId="6D92219A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They are still working </w:t>
      </w:r>
      <w:r w:rsidRPr="00BC2C36">
        <w:t>on 71 out of the 76 actions</w:t>
      </w:r>
      <w:r w:rsidRPr="00F609D5">
        <w:rPr>
          <w:rStyle w:val="statistic-darkpink"/>
          <w:rFonts w:cs="Arial"/>
          <w:shd w:val="clear" w:color="auto" w:fill="auto"/>
        </w:rPr>
        <w:t>.</w:t>
      </w:r>
      <w:r w:rsidRPr="00F609D5">
        <w:rPr>
          <w:rFonts w:cs="Arial"/>
          <w:noProof/>
        </w:rPr>
        <w:t xml:space="preserve"> </w:t>
      </w:r>
    </w:p>
    <w:p w14:paraId="07BEDA6A" w14:textId="51AFF8AE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This </w:t>
      </w:r>
      <w:r w:rsidRPr="00BC2C36">
        <w:t>includes 12 out of the 76 actions</w:t>
      </w:r>
      <w:r w:rsidRPr="00F609D5">
        <w:rPr>
          <w:rStyle w:val="Strong"/>
          <w:rFonts w:ascii="Arial" w:hAnsi="Arial" w:cs="Arial"/>
          <w:b w:val="0"/>
          <w:bCs w:val="0"/>
        </w:rPr>
        <w:t xml:space="preserve"> that are delayed or paused.</w:t>
      </w:r>
      <w:r w:rsidRPr="00F609D5">
        <w:rPr>
          <w:rFonts w:cs="Arial"/>
          <w:noProof/>
        </w:rPr>
        <w:t xml:space="preserve"> </w:t>
      </w:r>
    </w:p>
    <w:p w14:paraId="3FCDBFD1" w14:textId="78F027D2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Governments will </w:t>
      </w:r>
      <w:r w:rsidRPr="00BC2C36">
        <w:t>start 3 out of the 76 actions</w:t>
      </w:r>
      <w:r w:rsidRPr="00F609D5">
        <w:rPr>
          <w:rStyle w:val="Strong"/>
          <w:rFonts w:ascii="Arial" w:hAnsi="Arial" w:cs="Arial"/>
          <w:b w:val="0"/>
          <w:bCs w:val="0"/>
        </w:rPr>
        <w:t xml:space="preserve"> in the future.</w:t>
      </w:r>
    </w:p>
    <w:p w14:paraId="7B953CCD" w14:textId="42D87165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The TAS Government is </w:t>
      </w:r>
      <w:r w:rsidRPr="00BC2C36">
        <w:t>building 6 new</w:t>
      </w:r>
      <w:r w:rsidRPr="00F609D5">
        <w:rPr>
          <w:rStyle w:val="Strong"/>
          <w:rFonts w:ascii="Arial" w:hAnsi="Arial" w:cs="Arial"/>
          <w:b w:val="0"/>
          <w:bCs w:val="0"/>
        </w:rPr>
        <w:t> buildings to support:</w:t>
      </w:r>
      <w:r w:rsidRPr="00F609D5">
        <w:rPr>
          <w:rFonts w:cs="Arial"/>
          <w:noProof/>
        </w:rPr>
        <w:t xml:space="preserve"> </w:t>
      </w:r>
    </w:p>
    <w:p w14:paraId="274A8A26" w14:textId="77777777" w:rsidR="00F609D5" w:rsidRPr="00F609D5" w:rsidRDefault="00F609D5" w:rsidP="00F609D5">
      <w:pPr>
        <w:pStyle w:val="ListParagraph"/>
        <w:numPr>
          <w:ilvl w:val="0"/>
          <w:numId w:val="20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parents and carers</w:t>
      </w:r>
    </w:p>
    <w:p w14:paraId="71A28913" w14:textId="77777777" w:rsidR="00F609D5" w:rsidRPr="00F609D5" w:rsidRDefault="00F609D5" w:rsidP="00F609D5">
      <w:pPr>
        <w:pStyle w:val="ListParagraph"/>
        <w:numPr>
          <w:ilvl w:val="0"/>
          <w:numId w:val="20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children with disability.</w:t>
      </w:r>
    </w:p>
    <w:p w14:paraId="32B88434" w14:textId="614868D9" w:rsidR="0019023C" w:rsidRPr="00F609D5" w:rsidRDefault="00F609D5" w:rsidP="00F609D5">
      <w:pPr>
        <w:rPr>
          <w:rFonts w:cs="Arial"/>
        </w:rPr>
      </w:pPr>
      <w:r w:rsidRPr="00F609D5">
        <w:rPr>
          <w:rStyle w:val="Strong"/>
          <w:rFonts w:ascii="Arial" w:hAnsi="Arial" w:cs="Arial"/>
          <w:b w:val="0"/>
          <w:bCs w:val="0"/>
        </w:rPr>
        <w:t>All of these buildings will be open by 2024.</w:t>
      </w:r>
    </w:p>
    <w:p w14:paraId="013D7FF2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 NSW Government is creating one place where people can find and use information about school and learning.</w:t>
      </w:r>
      <w:r w:rsidRPr="00F609D5">
        <w:rPr>
          <w:rFonts w:cs="Arial"/>
          <w:noProof/>
        </w:rPr>
        <w:t xml:space="preserve"> </w:t>
      </w:r>
    </w:p>
    <w:p w14:paraId="2F620975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You can find out more on their website.</w:t>
      </w:r>
    </w:p>
    <w:p w14:paraId="5F119D3A" w14:textId="31A86F58" w:rsidR="00BC2C36" w:rsidRPr="00BC2C36" w:rsidRDefault="00BC2C36" w:rsidP="00F609D5">
      <w:pPr>
        <w:rPr>
          <w:rStyle w:val="Hyperlink"/>
          <w:rFonts w:ascii="Arial" w:hAnsi="Arial" w:cs="Arial"/>
          <w:b w:val="0"/>
          <w:color w:val="auto"/>
        </w:rPr>
      </w:pPr>
      <w:r>
        <w:rPr>
          <w:rFonts w:cs="Arial"/>
        </w:rPr>
        <w:t xml:space="preserve">Website – </w:t>
      </w:r>
      <w:hyperlink r:id="rId9" w:history="1">
        <w:r w:rsidRPr="00263D90">
          <w:rPr>
            <w:rStyle w:val="Hyperlink"/>
            <w:rFonts w:ascii="Arial" w:hAnsi="Arial" w:cs="Arial"/>
          </w:rPr>
          <w:t>https://education.nsw.gov.au/parents-and-carers/inclusive-learning-support</w:t>
        </w:r>
      </w:hyperlink>
    </w:p>
    <w:p w14:paraId="446B16FD" w14:textId="223EE0F2" w:rsidR="00F609D5" w:rsidRPr="00F609D5" w:rsidRDefault="00BC2C36" w:rsidP="00BC2C36">
      <w:pPr>
        <w:spacing w:before="0" w:after="0" w:line="240" w:lineRule="auto"/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br w:type="page"/>
      </w:r>
    </w:p>
    <w:p w14:paraId="6800FE39" w14:textId="0BD45778" w:rsidR="00EE42B2" w:rsidRPr="00BC2C36" w:rsidRDefault="00EE42B2" w:rsidP="00BC2C36">
      <w:pPr>
        <w:pStyle w:val="Heading2"/>
        <w:rPr>
          <w:color w:val="00492C"/>
        </w:rPr>
      </w:pPr>
      <w:bookmarkStart w:id="56" w:name="_Toc117007424"/>
      <w:r w:rsidRPr="00BC2C36">
        <w:rPr>
          <w:color w:val="00492C"/>
        </w:rPr>
        <w:lastRenderedPageBreak/>
        <w:t>Safety</w:t>
      </w:r>
      <w:bookmarkEnd w:id="56"/>
    </w:p>
    <w:p w14:paraId="2BD6EFA3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We want people with disability to:</w:t>
      </w:r>
    </w:p>
    <w:p w14:paraId="6FB40E5D" w14:textId="77777777" w:rsidR="00F609D5" w:rsidRPr="00F609D5" w:rsidRDefault="00F609D5" w:rsidP="00F609D5">
      <w:pPr>
        <w:pStyle w:val="ListParagraph"/>
        <w:numPr>
          <w:ilvl w:val="0"/>
          <w:numId w:val="21"/>
        </w:numPr>
        <w:rPr>
          <w:rFonts w:cs="Arial"/>
        </w:rPr>
      </w:pPr>
      <w:r w:rsidRPr="00F609D5">
        <w:rPr>
          <w:rFonts w:cs="Arial"/>
        </w:rPr>
        <w:t>feel safe</w:t>
      </w:r>
    </w:p>
    <w:p w14:paraId="6997F0EE" w14:textId="77777777" w:rsidR="00F609D5" w:rsidRPr="00F609D5" w:rsidRDefault="00F609D5" w:rsidP="00F609D5">
      <w:pPr>
        <w:pStyle w:val="ListParagraph"/>
        <w:numPr>
          <w:ilvl w:val="0"/>
          <w:numId w:val="21"/>
        </w:numPr>
        <w:rPr>
          <w:rFonts w:cs="Arial"/>
        </w:rPr>
      </w:pPr>
      <w:r w:rsidRPr="00F609D5">
        <w:rPr>
          <w:rFonts w:cs="Arial"/>
        </w:rPr>
        <w:t>be treated the same as other people in the community.</w:t>
      </w:r>
    </w:p>
    <w:p w14:paraId="0502D114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We also want people with disability to have their </w:t>
      </w:r>
      <w:r w:rsidRPr="00F609D5">
        <w:rPr>
          <w:rStyle w:val="Strong"/>
          <w:rFonts w:ascii="Arial" w:hAnsi="Arial" w:cs="Arial"/>
        </w:rPr>
        <w:t>rights</w:t>
      </w:r>
      <w:r w:rsidRPr="00F609D5">
        <w:rPr>
          <w:rFonts w:cs="Arial"/>
        </w:rPr>
        <w:t xml:space="preserve"> protected.</w:t>
      </w:r>
    </w:p>
    <w:p w14:paraId="628DE14C" w14:textId="06473912" w:rsidR="00970D5D" w:rsidRPr="00F609D5" w:rsidRDefault="00F609D5" w:rsidP="00F609D5">
      <w:pPr>
        <w:rPr>
          <w:rFonts w:cs="Arial"/>
        </w:rPr>
      </w:pPr>
      <w:bookmarkStart w:id="57" w:name="_Hlk116312117"/>
      <w:r w:rsidRPr="00F609D5">
        <w:rPr>
          <w:rFonts w:cs="Arial"/>
        </w:rPr>
        <w:t>Rights are rules about how everybody should be treated fairly and</w:t>
      </w:r>
      <w:r w:rsidR="00BC2C36">
        <w:rPr>
          <w:rFonts w:cs="Arial"/>
        </w:rPr>
        <w:t> </w:t>
      </w:r>
      <w:r w:rsidRPr="00F609D5">
        <w:rPr>
          <w:rFonts w:cs="Arial"/>
        </w:rPr>
        <w:t>equally.</w:t>
      </w:r>
      <w:bookmarkEnd w:id="57"/>
    </w:p>
    <w:p w14:paraId="6EDEF6A0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Our Safety action plan has 5 goals.</w:t>
      </w:r>
    </w:p>
    <w:p w14:paraId="7AA84272" w14:textId="77777777" w:rsidR="00F609D5" w:rsidRPr="00BC2C36" w:rsidRDefault="00F609D5" w:rsidP="00F609D5">
      <w:pPr>
        <w:ind w:left="397" w:hanging="397"/>
        <w:rPr>
          <w:rFonts w:cs="Arial"/>
          <w:szCs w:val="28"/>
        </w:rPr>
      </w:pPr>
      <w:r w:rsidRPr="00BC2C36">
        <w:rPr>
          <w:rStyle w:val="Goalnumber"/>
          <w:rFonts w:cs="Arial"/>
          <w:color w:val="00492C" w:themeColor="accent4"/>
          <w:sz w:val="28"/>
          <w:szCs w:val="28"/>
        </w:rPr>
        <w:t>1.</w:t>
      </w:r>
      <w:r w:rsidRPr="00BC2C36">
        <w:rPr>
          <w:rFonts w:cs="Arial"/>
          <w:szCs w:val="28"/>
        </w:rPr>
        <w:t xml:space="preserve"> We will get better at knowing if a person with</w:t>
      </w:r>
    </w:p>
    <w:p w14:paraId="240A0607" w14:textId="77777777" w:rsidR="00F609D5" w:rsidRPr="00BC2C36" w:rsidRDefault="00F609D5" w:rsidP="00F609D5">
      <w:pPr>
        <w:ind w:left="851" w:hanging="397"/>
        <w:rPr>
          <w:rFonts w:cs="Arial"/>
          <w:szCs w:val="28"/>
        </w:rPr>
      </w:pPr>
      <w:r w:rsidRPr="00BC2C36">
        <w:rPr>
          <w:rFonts w:cs="Arial"/>
          <w:szCs w:val="28"/>
        </w:rPr>
        <w:t>disability is at risk of harm.</w:t>
      </w:r>
    </w:p>
    <w:p w14:paraId="2F9602B3" w14:textId="77777777" w:rsidR="00F609D5" w:rsidRPr="00BC2C36" w:rsidRDefault="00F609D5" w:rsidP="00F609D5">
      <w:pPr>
        <w:ind w:left="397" w:hanging="397"/>
        <w:rPr>
          <w:rFonts w:cs="Arial"/>
          <w:szCs w:val="28"/>
        </w:rPr>
      </w:pPr>
      <w:r w:rsidRPr="00BC2C36">
        <w:rPr>
          <w:rStyle w:val="Goalnumber"/>
          <w:rFonts w:cs="Arial"/>
          <w:color w:val="00492C" w:themeColor="accent4"/>
          <w:sz w:val="28"/>
          <w:szCs w:val="28"/>
        </w:rPr>
        <w:t>2.</w:t>
      </w:r>
      <w:r w:rsidRPr="00BC2C36">
        <w:rPr>
          <w:rFonts w:cs="Arial"/>
          <w:color w:val="00492C" w:themeColor="accent4"/>
          <w:szCs w:val="28"/>
        </w:rPr>
        <w:t xml:space="preserve"> </w:t>
      </w:r>
      <w:r w:rsidRPr="00BC2C36">
        <w:rPr>
          <w:rFonts w:cs="Arial"/>
          <w:szCs w:val="28"/>
        </w:rPr>
        <w:t>The services in our community know how to</w:t>
      </w:r>
    </w:p>
    <w:p w14:paraId="28F263CC" w14:textId="77777777" w:rsidR="00F609D5" w:rsidRPr="00BC2C36" w:rsidRDefault="00F609D5" w:rsidP="00F609D5">
      <w:pPr>
        <w:ind w:left="851" w:hanging="397"/>
        <w:rPr>
          <w:rFonts w:cs="Arial"/>
          <w:szCs w:val="28"/>
        </w:rPr>
      </w:pPr>
      <w:r w:rsidRPr="00BC2C36">
        <w:rPr>
          <w:rFonts w:cs="Arial"/>
          <w:szCs w:val="28"/>
        </w:rPr>
        <w:t>keep people with disability safe, including:</w:t>
      </w:r>
    </w:p>
    <w:p w14:paraId="75EB499F" w14:textId="77777777" w:rsidR="00F609D5" w:rsidRPr="00BC2C36" w:rsidRDefault="00F609D5" w:rsidP="00F609D5">
      <w:pPr>
        <w:pStyle w:val="ListParagraph"/>
        <w:numPr>
          <w:ilvl w:val="0"/>
          <w:numId w:val="22"/>
        </w:numPr>
        <w:ind w:left="1154"/>
        <w:rPr>
          <w:rFonts w:cs="Arial"/>
          <w:szCs w:val="28"/>
        </w:rPr>
      </w:pPr>
      <w:r w:rsidRPr="00BC2C36">
        <w:rPr>
          <w:rFonts w:cs="Arial"/>
          <w:szCs w:val="28"/>
        </w:rPr>
        <w:t>community services</w:t>
      </w:r>
    </w:p>
    <w:p w14:paraId="5E7441A9" w14:textId="77777777" w:rsidR="00F609D5" w:rsidRPr="00BC2C36" w:rsidRDefault="00F609D5" w:rsidP="00F609D5">
      <w:pPr>
        <w:pStyle w:val="ListParagraph"/>
        <w:numPr>
          <w:ilvl w:val="0"/>
          <w:numId w:val="22"/>
        </w:numPr>
        <w:ind w:left="1154"/>
        <w:rPr>
          <w:rFonts w:cs="Arial"/>
          <w:szCs w:val="28"/>
        </w:rPr>
      </w:pPr>
      <w:r w:rsidRPr="00BC2C36">
        <w:rPr>
          <w:rFonts w:cs="Arial"/>
          <w:szCs w:val="28"/>
        </w:rPr>
        <w:t>services everyone can use</w:t>
      </w:r>
    </w:p>
    <w:p w14:paraId="2D07D5A0" w14:textId="77777777" w:rsidR="00F609D5" w:rsidRPr="00BC2C36" w:rsidRDefault="00F609D5" w:rsidP="00F609D5">
      <w:pPr>
        <w:pStyle w:val="ListParagraph"/>
        <w:numPr>
          <w:ilvl w:val="0"/>
          <w:numId w:val="22"/>
        </w:numPr>
        <w:ind w:left="1154"/>
        <w:rPr>
          <w:rFonts w:cs="Arial"/>
          <w:szCs w:val="28"/>
        </w:rPr>
      </w:pPr>
      <w:r w:rsidRPr="00BC2C36">
        <w:rPr>
          <w:rFonts w:cs="Arial"/>
          <w:szCs w:val="28"/>
        </w:rPr>
        <w:t>services for people with disability.</w:t>
      </w:r>
    </w:p>
    <w:p w14:paraId="209B1DD0" w14:textId="77777777" w:rsidR="00F609D5" w:rsidRPr="00BC2C36" w:rsidRDefault="00F609D5" w:rsidP="00F609D5">
      <w:pPr>
        <w:ind w:left="397" w:hanging="397"/>
        <w:rPr>
          <w:rFonts w:cs="Arial"/>
          <w:szCs w:val="28"/>
        </w:rPr>
      </w:pPr>
      <w:r w:rsidRPr="00BC2C36">
        <w:rPr>
          <w:rStyle w:val="Goalnumber"/>
          <w:rFonts w:cs="Arial"/>
          <w:color w:val="00492C" w:themeColor="accent4"/>
          <w:sz w:val="28"/>
          <w:szCs w:val="28"/>
        </w:rPr>
        <w:t>3.</w:t>
      </w:r>
      <w:r w:rsidRPr="00BC2C36">
        <w:rPr>
          <w:rFonts w:cs="Arial"/>
          <w:color w:val="00492C" w:themeColor="accent4"/>
          <w:szCs w:val="28"/>
        </w:rPr>
        <w:t xml:space="preserve"> </w:t>
      </w:r>
      <w:r w:rsidRPr="00BC2C36">
        <w:rPr>
          <w:rFonts w:cs="Arial"/>
          <w:szCs w:val="28"/>
        </w:rPr>
        <w:t>Government services are made better to</w:t>
      </w:r>
    </w:p>
    <w:p w14:paraId="79D3815C" w14:textId="77777777" w:rsidR="00F609D5" w:rsidRPr="00BC2C36" w:rsidRDefault="00F609D5" w:rsidP="00F609D5">
      <w:pPr>
        <w:ind w:left="851" w:hanging="397"/>
        <w:rPr>
          <w:rFonts w:cs="Arial"/>
          <w:szCs w:val="28"/>
        </w:rPr>
      </w:pPr>
      <w:r w:rsidRPr="00BC2C36">
        <w:rPr>
          <w:rFonts w:cs="Arial"/>
          <w:szCs w:val="28"/>
        </w:rPr>
        <w:t>support people with disability at risk of harm.</w:t>
      </w:r>
    </w:p>
    <w:p w14:paraId="4216AD98" w14:textId="77777777" w:rsidR="00F609D5" w:rsidRPr="00F609D5" w:rsidRDefault="00F609D5" w:rsidP="00F609D5">
      <w:pPr>
        <w:rPr>
          <w:rFonts w:cs="Arial"/>
        </w:rPr>
      </w:pPr>
      <w:r w:rsidRPr="00BC2C36">
        <w:rPr>
          <w:rStyle w:val="Goalnumber"/>
          <w:rFonts w:cs="Arial"/>
          <w:color w:val="00492C" w:themeColor="accent4"/>
          <w:sz w:val="28"/>
          <w:szCs w:val="28"/>
        </w:rPr>
        <w:t>4.</w:t>
      </w:r>
      <w:r w:rsidRPr="00F609D5">
        <w:rPr>
          <w:rFonts w:cs="Arial"/>
        </w:rPr>
        <w:t xml:space="preserve"> Government services:</w:t>
      </w:r>
    </w:p>
    <w:p w14:paraId="7B0E6DC4" w14:textId="77777777" w:rsidR="00F609D5" w:rsidRPr="00F609D5" w:rsidRDefault="00F609D5" w:rsidP="00F609D5">
      <w:pPr>
        <w:pStyle w:val="ListParagraph"/>
        <w:numPr>
          <w:ilvl w:val="0"/>
          <w:numId w:val="30"/>
        </w:numPr>
        <w:ind w:left="1154"/>
        <w:rPr>
          <w:rFonts w:cs="Arial"/>
        </w:rPr>
      </w:pPr>
      <w:r w:rsidRPr="00F609D5">
        <w:rPr>
          <w:rFonts w:cs="Arial"/>
        </w:rPr>
        <w:t xml:space="preserve">use </w:t>
      </w:r>
      <w:r w:rsidRPr="00F609D5">
        <w:rPr>
          <w:rStyle w:val="Strong"/>
          <w:rFonts w:ascii="Arial" w:hAnsi="Arial" w:cs="Arial"/>
        </w:rPr>
        <w:t>restrictive practices</w:t>
      </w:r>
      <w:r w:rsidRPr="00F609D5">
        <w:rPr>
          <w:rFonts w:cs="Arial"/>
        </w:rPr>
        <w:t xml:space="preserve"> less</w:t>
      </w:r>
    </w:p>
    <w:p w14:paraId="7395F854" w14:textId="77777777" w:rsidR="00F609D5" w:rsidRPr="00F609D5" w:rsidRDefault="00F609D5" w:rsidP="00F609D5">
      <w:pPr>
        <w:pStyle w:val="ListParagraph"/>
        <w:numPr>
          <w:ilvl w:val="0"/>
          <w:numId w:val="30"/>
        </w:numPr>
        <w:ind w:left="1154"/>
        <w:rPr>
          <w:rFonts w:cs="Arial"/>
        </w:rPr>
      </w:pPr>
      <w:r w:rsidRPr="00F609D5">
        <w:rPr>
          <w:rFonts w:cs="Arial"/>
        </w:rPr>
        <w:t>stop using restrictive practices.</w:t>
      </w:r>
    </w:p>
    <w:p w14:paraId="5B649FBB" w14:textId="44CB1D3E" w:rsidR="00BC2C36" w:rsidRDefault="00F609D5" w:rsidP="00F609D5">
      <w:pPr>
        <w:ind w:left="397"/>
        <w:rPr>
          <w:rFonts w:cs="Arial"/>
        </w:rPr>
      </w:pPr>
      <w:bookmarkStart w:id="58" w:name="_Hlk116312123"/>
      <w:r w:rsidRPr="00F609D5">
        <w:rPr>
          <w:rFonts w:cs="Arial"/>
        </w:rPr>
        <w:t>Restrictive practices are actions that stop people from moving and doing what they want.</w:t>
      </w:r>
      <w:bookmarkEnd w:id="58"/>
    </w:p>
    <w:p w14:paraId="2B7F1165" w14:textId="565DBA96" w:rsidR="00F609D5" w:rsidRPr="00F609D5" w:rsidRDefault="00BC2C36" w:rsidP="00BC2C36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3E50B475" w14:textId="77777777" w:rsidR="00F609D5" w:rsidRPr="00F609D5" w:rsidRDefault="00F609D5" w:rsidP="00F609D5">
      <w:pPr>
        <w:ind w:left="397" w:hanging="397"/>
        <w:rPr>
          <w:rFonts w:cs="Arial"/>
        </w:rPr>
      </w:pPr>
      <w:r w:rsidRPr="00BC2C36">
        <w:rPr>
          <w:rStyle w:val="Goalnumber"/>
          <w:rFonts w:cs="Arial"/>
          <w:color w:val="00492C" w:themeColor="accent4"/>
          <w:sz w:val="28"/>
          <w:szCs w:val="28"/>
        </w:rPr>
        <w:lastRenderedPageBreak/>
        <w:t>5.</w:t>
      </w:r>
      <w:r w:rsidRPr="00BC2C36">
        <w:rPr>
          <w:rFonts w:cs="Arial"/>
          <w:szCs w:val="28"/>
        </w:rPr>
        <w:t xml:space="preserve"> We</w:t>
      </w:r>
      <w:r w:rsidRPr="00F609D5">
        <w:rPr>
          <w:rFonts w:cs="Arial"/>
        </w:rPr>
        <w:t xml:space="preserve"> will help people with disability get better</w:t>
      </w:r>
    </w:p>
    <w:p w14:paraId="3927B915" w14:textId="77777777" w:rsidR="00F609D5" w:rsidRPr="00F609D5" w:rsidRDefault="00F609D5" w:rsidP="00F609D5">
      <w:pPr>
        <w:ind w:left="851" w:hanging="397"/>
        <w:rPr>
          <w:rFonts w:cs="Arial"/>
        </w:rPr>
      </w:pPr>
      <w:r w:rsidRPr="00F609D5">
        <w:rPr>
          <w:rFonts w:cs="Arial"/>
        </w:rPr>
        <w:t>at knowing:</w:t>
      </w:r>
    </w:p>
    <w:p w14:paraId="43F42688" w14:textId="77777777" w:rsidR="00F609D5" w:rsidRPr="00F609D5" w:rsidRDefault="00F609D5" w:rsidP="00F609D5">
      <w:pPr>
        <w:pStyle w:val="ListParagraph"/>
        <w:numPr>
          <w:ilvl w:val="0"/>
          <w:numId w:val="32"/>
        </w:numPr>
        <w:ind w:left="1154"/>
        <w:rPr>
          <w:rFonts w:cs="Arial"/>
        </w:rPr>
      </w:pPr>
      <w:r w:rsidRPr="00F609D5">
        <w:rPr>
          <w:rFonts w:cs="Arial"/>
        </w:rPr>
        <w:t>when they are at risk of harm</w:t>
      </w:r>
    </w:p>
    <w:p w14:paraId="08770953" w14:textId="77777777" w:rsidR="00F609D5" w:rsidRPr="00F609D5" w:rsidRDefault="00F609D5" w:rsidP="00F609D5">
      <w:pPr>
        <w:pStyle w:val="ListParagraph"/>
        <w:numPr>
          <w:ilvl w:val="0"/>
          <w:numId w:val="32"/>
        </w:numPr>
        <w:ind w:left="1154"/>
        <w:rPr>
          <w:rFonts w:cs="Arial"/>
        </w:rPr>
      </w:pPr>
      <w:r w:rsidRPr="00F609D5">
        <w:rPr>
          <w:rFonts w:cs="Arial"/>
        </w:rPr>
        <w:t>who they can tell</w:t>
      </w:r>
    </w:p>
    <w:p w14:paraId="59AD676E" w14:textId="77777777" w:rsidR="00F609D5" w:rsidRPr="00F609D5" w:rsidRDefault="00F609D5" w:rsidP="00F609D5">
      <w:pPr>
        <w:pStyle w:val="ListParagraph"/>
        <w:numPr>
          <w:ilvl w:val="0"/>
          <w:numId w:val="45"/>
        </w:numPr>
        <w:ind w:left="1154"/>
        <w:rPr>
          <w:rFonts w:cs="Arial"/>
        </w:rPr>
      </w:pPr>
      <w:r w:rsidRPr="00F609D5">
        <w:rPr>
          <w:rFonts w:cs="Arial"/>
        </w:rPr>
        <w:t xml:space="preserve">what </w:t>
      </w:r>
      <w:r w:rsidRPr="00F609D5">
        <w:rPr>
          <w:rStyle w:val="Strong"/>
          <w:rFonts w:ascii="Arial" w:hAnsi="Arial" w:cs="Arial"/>
        </w:rPr>
        <w:t>safeguards</w:t>
      </w:r>
      <w:r w:rsidRPr="00F609D5">
        <w:rPr>
          <w:rFonts w:cs="Arial"/>
        </w:rPr>
        <w:t xml:space="preserve"> they have.</w:t>
      </w:r>
    </w:p>
    <w:p w14:paraId="6C65BC3A" w14:textId="77777777" w:rsidR="00F609D5" w:rsidRPr="00F609D5" w:rsidRDefault="00F609D5" w:rsidP="00F609D5">
      <w:pPr>
        <w:ind w:left="486"/>
        <w:rPr>
          <w:rFonts w:cs="Arial"/>
        </w:rPr>
      </w:pPr>
      <w:bookmarkStart w:id="59" w:name="_Hlk116312135"/>
      <w:r w:rsidRPr="00F609D5">
        <w:rPr>
          <w:rFonts w:cs="Arial"/>
        </w:rPr>
        <w:t>Safeguards are things we can do to:</w:t>
      </w:r>
    </w:p>
    <w:p w14:paraId="15F2F209" w14:textId="77777777" w:rsidR="00F609D5" w:rsidRPr="00F609D5" w:rsidRDefault="00F609D5" w:rsidP="00F609D5">
      <w:pPr>
        <w:pStyle w:val="ListParagraph"/>
        <w:numPr>
          <w:ilvl w:val="0"/>
          <w:numId w:val="41"/>
        </w:numPr>
        <w:ind w:left="1194"/>
        <w:rPr>
          <w:rFonts w:cs="Arial"/>
        </w:rPr>
      </w:pPr>
      <w:r w:rsidRPr="00F609D5">
        <w:rPr>
          <w:rFonts w:cs="Arial"/>
        </w:rPr>
        <w:t>keep someone safe</w:t>
      </w:r>
    </w:p>
    <w:p w14:paraId="243C0B94" w14:textId="77777777" w:rsidR="00F609D5" w:rsidRPr="00F609D5" w:rsidDel="00ED08B3" w:rsidRDefault="00F609D5" w:rsidP="00F609D5">
      <w:pPr>
        <w:pStyle w:val="ListParagraph"/>
        <w:numPr>
          <w:ilvl w:val="0"/>
          <w:numId w:val="41"/>
        </w:numPr>
        <w:ind w:left="1194"/>
        <w:rPr>
          <w:rFonts w:cs="Arial"/>
        </w:rPr>
      </w:pPr>
      <w:r w:rsidRPr="00F609D5">
        <w:rPr>
          <w:rFonts w:cs="Arial"/>
        </w:rPr>
        <w:t>make sure they still have choice and control.</w:t>
      </w:r>
      <w:bookmarkEnd w:id="59"/>
    </w:p>
    <w:p w14:paraId="2E94EB1B" w14:textId="07E6E32B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This action plan </w:t>
      </w:r>
      <w:r w:rsidRPr="00F609D5">
        <w:rPr>
          <w:rFonts w:cs="Arial"/>
        </w:rPr>
        <w:t xml:space="preserve">also </w:t>
      </w:r>
      <w:r w:rsidRPr="00BC2C36">
        <w:t>has 132 actions</w:t>
      </w:r>
      <w:r w:rsidRPr="00F609D5">
        <w:rPr>
          <w:rFonts w:cs="Arial"/>
        </w:rPr>
        <w:t xml:space="preserve"> that all governments need to do.</w:t>
      </w:r>
    </w:p>
    <w:p w14:paraId="069FA08E" w14:textId="77DE07F0" w:rsidR="00622525" w:rsidRPr="00F609D5" w:rsidRDefault="00622525" w:rsidP="00BC2C36">
      <w:pPr>
        <w:pStyle w:val="Heading3"/>
        <w:spacing w:before="240"/>
        <w:rPr>
          <w:rFonts w:cs="Arial"/>
        </w:rPr>
      </w:pPr>
      <w:r w:rsidRPr="00F609D5">
        <w:rPr>
          <w:rFonts w:cs="Arial"/>
        </w:rPr>
        <w:t xml:space="preserve">What have </w:t>
      </w:r>
      <w:r w:rsidR="000901A0" w:rsidRPr="00F609D5">
        <w:rPr>
          <w:rFonts w:cs="Arial"/>
        </w:rPr>
        <w:t xml:space="preserve">governments </w:t>
      </w:r>
      <w:r w:rsidRPr="00F609D5">
        <w:rPr>
          <w:rFonts w:cs="Arial"/>
        </w:rPr>
        <w:t>done so far?</w:t>
      </w:r>
    </w:p>
    <w:p w14:paraId="1C84AD3B" w14:textId="054F110B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So far, governments have </w:t>
      </w:r>
      <w:r w:rsidRPr="00BC2C36">
        <w:t>finished 15 out of the 132 actions</w:t>
      </w:r>
      <w:r w:rsidRPr="00F609D5">
        <w:rPr>
          <w:rStyle w:val="Strong"/>
          <w:rFonts w:ascii="Arial" w:hAnsi="Arial" w:cs="Arial"/>
          <w:b w:val="0"/>
          <w:bCs w:val="0"/>
        </w:rPr>
        <w:t>.</w:t>
      </w:r>
      <w:r w:rsidRPr="00F609D5">
        <w:rPr>
          <w:rFonts w:cs="Arial"/>
          <w:noProof/>
        </w:rPr>
        <w:t xml:space="preserve"> </w:t>
      </w:r>
    </w:p>
    <w:p w14:paraId="28F684BB" w14:textId="25D8EF62" w:rsidR="00F609D5" w:rsidRPr="00F609D5" w:rsidRDefault="00F609D5" w:rsidP="00BC2C36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They are still working on </w:t>
      </w:r>
      <w:r w:rsidRPr="00BC2C36">
        <w:t>112 out of the 132 actions</w:t>
      </w:r>
      <w:r w:rsidRPr="00F609D5">
        <w:rPr>
          <w:rStyle w:val="Strong"/>
          <w:rFonts w:ascii="Arial" w:hAnsi="Arial" w:cs="Arial"/>
          <w:b w:val="0"/>
          <w:bCs w:val="0"/>
        </w:rPr>
        <w:t>.</w:t>
      </w:r>
      <w:r w:rsidRPr="00F609D5">
        <w:rPr>
          <w:noProof/>
        </w:rPr>
        <w:t xml:space="preserve"> </w:t>
      </w:r>
    </w:p>
    <w:p w14:paraId="144EBAAD" w14:textId="714B51BB" w:rsidR="00F609D5" w:rsidRPr="00F609D5" w:rsidRDefault="00F609D5" w:rsidP="00BC2C36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This </w:t>
      </w:r>
      <w:r w:rsidRPr="00BC2C36">
        <w:t>includes 24 out of the 132 actions</w:t>
      </w:r>
      <w:r w:rsidRPr="00F609D5">
        <w:rPr>
          <w:rStyle w:val="Strong"/>
          <w:rFonts w:ascii="Arial" w:hAnsi="Arial" w:cs="Arial"/>
          <w:b w:val="0"/>
          <w:bCs w:val="0"/>
        </w:rPr>
        <w:t xml:space="preserve"> that are delayed or paused.</w:t>
      </w:r>
      <w:r w:rsidRPr="00F609D5">
        <w:rPr>
          <w:noProof/>
        </w:rPr>
        <w:t xml:space="preserve"> </w:t>
      </w:r>
    </w:p>
    <w:p w14:paraId="41386EBA" w14:textId="6CA846DE" w:rsidR="00BA2810" w:rsidRPr="00F609D5" w:rsidRDefault="00F609D5" w:rsidP="00F609D5">
      <w:pPr>
        <w:rPr>
          <w:rFonts w:cs="Arial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Governments will </w:t>
      </w:r>
      <w:r w:rsidRPr="00BC2C36">
        <w:t>start 5 out of the 132 actions</w:t>
      </w:r>
      <w:r w:rsidRPr="00F609D5">
        <w:rPr>
          <w:rStyle w:val="Strong"/>
          <w:rFonts w:ascii="Arial" w:hAnsi="Arial" w:cs="Arial"/>
          <w:b w:val="0"/>
          <w:bCs w:val="0"/>
        </w:rPr>
        <w:t xml:space="preserve"> in the future.</w:t>
      </w:r>
    </w:p>
    <w:p w14:paraId="501447D4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 Victorian (VIC) Government is supporting children and young people with disability in court.</w:t>
      </w:r>
      <w:r w:rsidRPr="00F609D5">
        <w:rPr>
          <w:rFonts w:cs="Arial"/>
          <w:noProof/>
        </w:rPr>
        <w:t xml:space="preserve"> </w:t>
      </w:r>
    </w:p>
    <w:p w14:paraId="35147698" w14:textId="1DD8B2D8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And they are helping prisons understand how to work with people with</w:t>
      </w:r>
      <w:r w:rsidR="00BC2C36">
        <w:rPr>
          <w:rStyle w:val="Strong"/>
          <w:rFonts w:ascii="Arial" w:hAnsi="Arial" w:cs="Arial"/>
          <w:b w:val="0"/>
          <w:bCs w:val="0"/>
        </w:rPr>
        <w:t> </w:t>
      </w:r>
      <w:r w:rsidRPr="00F609D5">
        <w:rPr>
          <w:rStyle w:val="Strong"/>
          <w:rFonts w:ascii="Arial" w:hAnsi="Arial" w:cs="Arial"/>
          <w:b w:val="0"/>
          <w:bCs w:val="0"/>
        </w:rPr>
        <w:t>disability.</w:t>
      </w:r>
    </w:p>
    <w:p w14:paraId="657472F2" w14:textId="54CEADFC" w:rsidR="00BA2810" w:rsidRPr="00F609D5" w:rsidRDefault="00F609D5" w:rsidP="00F609D5">
      <w:pPr>
        <w:rPr>
          <w:rFonts w:cs="Arial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The VIC Government is </w:t>
      </w:r>
      <w:r w:rsidRPr="00BC2C36">
        <w:t>running 2 tr</w:t>
      </w:r>
      <w:r w:rsidRPr="00F609D5">
        <w:rPr>
          <w:rStyle w:val="Strong"/>
          <w:rFonts w:ascii="Arial" w:hAnsi="Arial" w:cs="Arial"/>
          <w:b w:val="0"/>
          <w:bCs w:val="0"/>
        </w:rPr>
        <w:t>aining programs in-person.</w:t>
      </w:r>
    </w:p>
    <w:p w14:paraId="21474721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 SA Government is making sure new </w:t>
      </w:r>
      <w:r w:rsidRPr="00F609D5">
        <w:rPr>
          <w:rStyle w:val="Strong"/>
          <w:rFonts w:ascii="Arial" w:hAnsi="Arial" w:cs="Arial"/>
        </w:rPr>
        <w:t>social housing</w:t>
      </w:r>
      <w:r w:rsidRPr="00F609D5">
        <w:rPr>
          <w:rStyle w:val="Strong"/>
          <w:rFonts w:ascii="Arial" w:hAnsi="Arial" w:cs="Arial"/>
          <w:b w:val="0"/>
          <w:bCs w:val="0"/>
        </w:rPr>
        <w:t xml:space="preserve"> is accessible.</w:t>
      </w:r>
      <w:r w:rsidRPr="00F609D5">
        <w:rPr>
          <w:rFonts w:cs="Arial"/>
          <w:noProof/>
        </w:rPr>
        <w:t xml:space="preserve"> </w:t>
      </w:r>
    </w:p>
    <w:p w14:paraId="468078C8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bookmarkStart w:id="60" w:name="_Hlk116312151"/>
      <w:r w:rsidRPr="00F609D5">
        <w:rPr>
          <w:rStyle w:val="Strong"/>
          <w:rFonts w:ascii="Arial" w:hAnsi="Arial" w:cs="Arial"/>
          <w:b w:val="0"/>
          <w:bCs w:val="0"/>
        </w:rPr>
        <w:t>Social housing provides homes that cost less to live in.</w:t>
      </w:r>
      <w:bookmarkEnd w:id="60"/>
    </w:p>
    <w:p w14:paraId="49A6688C" w14:textId="601BEE41" w:rsidR="00BC2C36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Between December 2021 and June 2022, they focused on accessibility </w:t>
      </w:r>
      <w:r w:rsidRPr="00BC2C36">
        <w:t>in 46 projects</w:t>
      </w:r>
      <w:r w:rsidRPr="00F609D5">
        <w:rPr>
          <w:rStyle w:val="Strong"/>
          <w:rFonts w:ascii="Arial" w:hAnsi="Arial" w:cs="Arial"/>
          <w:b w:val="0"/>
          <w:bCs w:val="0"/>
        </w:rPr>
        <w:t>.</w:t>
      </w:r>
    </w:p>
    <w:p w14:paraId="78F4BDA2" w14:textId="75D9505C" w:rsidR="00F609D5" w:rsidRPr="00F609D5" w:rsidRDefault="00BC2C36" w:rsidP="00BC2C36">
      <w:pPr>
        <w:spacing w:before="0" w:after="0" w:line="240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br w:type="page"/>
      </w:r>
    </w:p>
    <w:p w14:paraId="766B4FE3" w14:textId="0770A923" w:rsidR="00EE42B2" w:rsidRPr="00BC2C36" w:rsidRDefault="00EE42B2" w:rsidP="00BC2C36">
      <w:pPr>
        <w:pStyle w:val="Heading2"/>
        <w:rPr>
          <w:color w:val="180F5E"/>
        </w:rPr>
      </w:pPr>
      <w:bookmarkStart w:id="61" w:name="_Toc117007425"/>
      <w:r w:rsidRPr="00BC2C36">
        <w:rPr>
          <w:color w:val="180F5E"/>
        </w:rPr>
        <w:lastRenderedPageBreak/>
        <w:t>Managing emergencies</w:t>
      </w:r>
      <w:bookmarkEnd w:id="61"/>
    </w:p>
    <w:p w14:paraId="1026A2D0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We want people with disability to:</w:t>
      </w:r>
    </w:p>
    <w:p w14:paraId="3540CA33" w14:textId="77777777" w:rsidR="00F609D5" w:rsidRPr="00F609D5" w:rsidRDefault="00F609D5" w:rsidP="00F609D5">
      <w:pPr>
        <w:pStyle w:val="ListParagraph"/>
        <w:numPr>
          <w:ilvl w:val="0"/>
          <w:numId w:val="27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be healthy</w:t>
      </w:r>
    </w:p>
    <w:p w14:paraId="1199C8B1" w14:textId="77777777" w:rsidR="00F609D5" w:rsidRPr="00F609D5" w:rsidRDefault="00F609D5" w:rsidP="00F609D5">
      <w:pPr>
        <w:pStyle w:val="ListParagraph"/>
        <w:numPr>
          <w:ilvl w:val="0"/>
          <w:numId w:val="27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enjoy the life they live.</w:t>
      </w:r>
    </w:p>
    <w:p w14:paraId="53B4F0B0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  <w:spacing w:val="-4"/>
        </w:rPr>
      </w:pPr>
      <w:r w:rsidRPr="00F609D5">
        <w:rPr>
          <w:rStyle w:val="Strong"/>
          <w:rFonts w:ascii="Arial" w:hAnsi="Arial" w:cs="Arial"/>
          <w:b w:val="0"/>
          <w:bCs w:val="0"/>
          <w:spacing w:val="-4"/>
        </w:rPr>
        <w:t xml:space="preserve">Our Managing emergencies action plan </w:t>
      </w:r>
      <w:r w:rsidRPr="00F609D5">
        <w:rPr>
          <w:rFonts w:cs="Arial"/>
        </w:rPr>
        <w:t>has 2</w:t>
      </w:r>
      <w:r w:rsidRPr="00F609D5">
        <w:rPr>
          <w:rStyle w:val="Strong"/>
          <w:rFonts w:ascii="Arial" w:hAnsi="Arial" w:cs="Arial"/>
          <w:b w:val="0"/>
          <w:bCs w:val="0"/>
          <w:spacing w:val="-4"/>
        </w:rPr>
        <w:t> goals.</w:t>
      </w:r>
    </w:p>
    <w:p w14:paraId="5F82673A" w14:textId="77777777" w:rsidR="00F609D5" w:rsidRPr="00BC2C36" w:rsidRDefault="00F609D5" w:rsidP="00F609D5">
      <w:pPr>
        <w:rPr>
          <w:rStyle w:val="Strong"/>
          <w:rFonts w:ascii="Arial" w:hAnsi="Arial" w:cs="Arial"/>
          <w:b w:val="0"/>
          <w:bCs w:val="0"/>
          <w:szCs w:val="28"/>
        </w:rPr>
      </w:pPr>
      <w:r w:rsidRPr="00BC2C36">
        <w:rPr>
          <w:rStyle w:val="Goalnumber"/>
          <w:rFonts w:cs="Arial"/>
          <w:color w:val="180F5E" w:themeColor="accent1"/>
          <w:sz w:val="28"/>
          <w:szCs w:val="28"/>
        </w:rPr>
        <w:t>1.</w:t>
      </w:r>
      <w:r w:rsidRPr="00BC2C36">
        <w:rPr>
          <w:rStyle w:val="Strong"/>
          <w:rFonts w:ascii="Arial" w:hAnsi="Arial" w:cs="Arial"/>
          <w:b w:val="0"/>
          <w:bCs w:val="0"/>
          <w:color w:val="180F5E" w:themeColor="accent1"/>
          <w:szCs w:val="28"/>
        </w:rPr>
        <w:t xml:space="preserve"> </w:t>
      </w:r>
      <w:r w:rsidRPr="00BC2C36">
        <w:rPr>
          <w:rStyle w:val="Strong"/>
          <w:rFonts w:ascii="Arial" w:hAnsi="Arial" w:cs="Arial"/>
          <w:b w:val="0"/>
          <w:bCs w:val="0"/>
          <w:szCs w:val="28"/>
        </w:rPr>
        <w:t>Include more people with disability when we:</w:t>
      </w:r>
    </w:p>
    <w:p w14:paraId="28BF0D5D" w14:textId="77777777" w:rsidR="00F609D5" w:rsidRPr="00BC2C36" w:rsidRDefault="00F609D5" w:rsidP="00F609D5">
      <w:pPr>
        <w:pStyle w:val="ListParagraph"/>
        <w:numPr>
          <w:ilvl w:val="0"/>
          <w:numId w:val="34"/>
        </w:numPr>
        <w:ind w:left="723"/>
        <w:rPr>
          <w:rStyle w:val="Strong"/>
          <w:rFonts w:ascii="Arial" w:hAnsi="Arial" w:cs="Arial"/>
          <w:b w:val="0"/>
          <w:bCs w:val="0"/>
          <w:szCs w:val="28"/>
        </w:rPr>
      </w:pPr>
      <w:r w:rsidRPr="00BC2C36">
        <w:rPr>
          <w:rStyle w:val="Strong"/>
          <w:rFonts w:ascii="Arial" w:hAnsi="Arial" w:cs="Arial"/>
          <w:b w:val="0"/>
          <w:bCs w:val="0"/>
          <w:szCs w:val="28"/>
        </w:rPr>
        <w:t xml:space="preserve">plan for </w:t>
      </w:r>
      <w:r w:rsidRPr="00BC2C36">
        <w:rPr>
          <w:rStyle w:val="Strong"/>
          <w:rFonts w:ascii="Arial" w:hAnsi="Arial" w:cs="Arial"/>
          <w:szCs w:val="28"/>
        </w:rPr>
        <w:t>emergencies</w:t>
      </w:r>
    </w:p>
    <w:p w14:paraId="447074D6" w14:textId="77777777" w:rsidR="00F609D5" w:rsidRPr="00BC2C36" w:rsidRDefault="00F609D5" w:rsidP="00F609D5">
      <w:pPr>
        <w:pStyle w:val="ListParagraph"/>
        <w:numPr>
          <w:ilvl w:val="0"/>
          <w:numId w:val="34"/>
        </w:numPr>
        <w:ind w:left="723"/>
        <w:rPr>
          <w:rStyle w:val="Strong"/>
          <w:rFonts w:ascii="Arial" w:hAnsi="Arial" w:cs="Arial"/>
          <w:b w:val="0"/>
          <w:bCs w:val="0"/>
          <w:szCs w:val="28"/>
        </w:rPr>
      </w:pPr>
      <w:r w:rsidRPr="00BC2C36">
        <w:rPr>
          <w:rStyle w:val="Strong"/>
          <w:rFonts w:ascii="Arial" w:hAnsi="Arial" w:cs="Arial"/>
          <w:b w:val="0"/>
          <w:bCs w:val="0"/>
          <w:szCs w:val="28"/>
        </w:rPr>
        <w:t>look at risks.</w:t>
      </w:r>
    </w:p>
    <w:p w14:paraId="293F1D98" w14:textId="77777777" w:rsidR="00F609D5" w:rsidRPr="00BC2C36" w:rsidRDefault="00F609D5" w:rsidP="00F609D5">
      <w:pPr>
        <w:rPr>
          <w:rStyle w:val="Strong"/>
          <w:rFonts w:ascii="Arial" w:hAnsi="Arial" w:cs="Arial"/>
          <w:b w:val="0"/>
          <w:bCs w:val="0"/>
          <w:szCs w:val="28"/>
        </w:rPr>
      </w:pPr>
      <w:bookmarkStart w:id="62" w:name="_Hlk116312166"/>
      <w:r w:rsidRPr="00BC2C36">
        <w:rPr>
          <w:rStyle w:val="Strong"/>
          <w:rFonts w:ascii="Arial" w:hAnsi="Arial" w:cs="Arial"/>
          <w:b w:val="0"/>
          <w:bCs w:val="0"/>
          <w:szCs w:val="28"/>
        </w:rPr>
        <w:t>An emergency is something dangerous that:</w:t>
      </w:r>
    </w:p>
    <w:p w14:paraId="755F209D" w14:textId="77777777" w:rsidR="00F609D5" w:rsidRPr="00BC2C36" w:rsidRDefault="00F609D5" w:rsidP="00F609D5">
      <w:pPr>
        <w:pStyle w:val="ListParagraph"/>
        <w:numPr>
          <w:ilvl w:val="0"/>
          <w:numId w:val="42"/>
        </w:numPr>
        <w:ind w:left="723"/>
        <w:rPr>
          <w:rStyle w:val="Strong"/>
          <w:rFonts w:ascii="Arial" w:hAnsi="Arial" w:cs="Arial"/>
          <w:b w:val="0"/>
          <w:bCs w:val="0"/>
          <w:szCs w:val="28"/>
        </w:rPr>
      </w:pPr>
      <w:r w:rsidRPr="00BC2C36">
        <w:rPr>
          <w:rStyle w:val="Strong"/>
          <w:rFonts w:ascii="Arial" w:hAnsi="Arial" w:cs="Arial"/>
          <w:b w:val="0"/>
          <w:bCs w:val="0"/>
          <w:szCs w:val="28"/>
        </w:rPr>
        <w:t>we don’t expect to happen</w:t>
      </w:r>
    </w:p>
    <w:p w14:paraId="5D73236A" w14:textId="77777777" w:rsidR="00F609D5" w:rsidRPr="00BC2C36" w:rsidRDefault="00F609D5" w:rsidP="00F609D5">
      <w:pPr>
        <w:pStyle w:val="ListParagraph"/>
        <w:numPr>
          <w:ilvl w:val="0"/>
          <w:numId w:val="42"/>
        </w:numPr>
        <w:ind w:left="723"/>
        <w:rPr>
          <w:rStyle w:val="Strong"/>
          <w:rFonts w:ascii="Arial" w:hAnsi="Arial" w:cs="Arial"/>
          <w:b w:val="0"/>
          <w:bCs w:val="0"/>
          <w:szCs w:val="28"/>
        </w:rPr>
      </w:pPr>
      <w:r w:rsidRPr="00BC2C36">
        <w:rPr>
          <w:rStyle w:val="Strong"/>
          <w:rFonts w:ascii="Arial" w:hAnsi="Arial" w:cs="Arial"/>
          <w:b w:val="0"/>
          <w:bCs w:val="0"/>
          <w:szCs w:val="28"/>
        </w:rPr>
        <w:t>can put your health at risk.</w:t>
      </w:r>
      <w:bookmarkEnd w:id="62"/>
    </w:p>
    <w:p w14:paraId="38B24C58" w14:textId="3DE50D87" w:rsidR="00F609D5" w:rsidRPr="00F609D5" w:rsidRDefault="00F609D5" w:rsidP="00E919CE">
      <w:pPr>
        <w:ind w:left="346" w:hanging="346"/>
        <w:rPr>
          <w:rStyle w:val="Strong"/>
          <w:rFonts w:ascii="Arial" w:hAnsi="Arial" w:cs="Arial"/>
          <w:b w:val="0"/>
          <w:bCs w:val="0"/>
          <w:spacing w:val="-5"/>
        </w:rPr>
      </w:pPr>
      <w:r w:rsidRPr="00BC2C36">
        <w:rPr>
          <w:rStyle w:val="Goalnumber"/>
          <w:rFonts w:cs="Arial"/>
          <w:color w:val="180F5E" w:themeColor="accent1"/>
          <w:sz w:val="28"/>
          <w:szCs w:val="28"/>
        </w:rPr>
        <w:t>2.</w:t>
      </w:r>
      <w:r w:rsidRPr="00BC2C36">
        <w:rPr>
          <w:rStyle w:val="Strong"/>
          <w:rFonts w:ascii="Arial" w:hAnsi="Arial" w:cs="Arial"/>
          <w:b w:val="0"/>
          <w:bCs w:val="0"/>
          <w:color w:val="180F5E" w:themeColor="accent1"/>
          <w:szCs w:val="28"/>
        </w:rPr>
        <w:t xml:space="preserve"> </w:t>
      </w:r>
      <w:r w:rsidRPr="00F609D5">
        <w:rPr>
          <w:rStyle w:val="Strong"/>
          <w:rFonts w:ascii="Arial" w:hAnsi="Arial" w:cs="Arial"/>
          <w:b w:val="0"/>
          <w:bCs w:val="0"/>
          <w:spacing w:val="-5"/>
        </w:rPr>
        <w:t>Support the health of people with disability when</w:t>
      </w:r>
      <w:r w:rsidR="00E919CE">
        <w:rPr>
          <w:rStyle w:val="Strong"/>
          <w:rFonts w:ascii="Arial" w:hAnsi="Arial" w:cs="Arial"/>
          <w:b w:val="0"/>
          <w:bCs w:val="0"/>
          <w:spacing w:val="-5"/>
        </w:rPr>
        <w:t xml:space="preserve"> </w:t>
      </w:r>
      <w:r w:rsidRPr="00F609D5">
        <w:rPr>
          <w:rStyle w:val="Strong"/>
          <w:rFonts w:ascii="Arial" w:hAnsi="Arial" w:cs="Arial"/>
          <w:b w:val="0"/>
          <w:bCs w:val="0"/>
          <w:spacing w:val="-5"/>
        </w:rPr>
        <w:t>emergencies happen.</w:t>
      </w:r>
    </w:p>
    <w:p w14:paraId="2B27AD74" w14:textId="77777777" w:rsidR="00F609D5" w:rsidRPr="00F609D5" w:rsidRDefault="00F609D5" w:rsidP="00F609D5">
      <w:pPr>
        <w:ind w:left="454" w:firstLine="1"/>
        <w:rPr>
          <w:rStyle w:val="Strong"/>
          <w:rFonts w:ascii="Arial" w:hAnsi="Arial" w:cs="Arial"/>
          <w:b w:val="0"/>
          <w:bCs w:val="0"/>
          <w:spacing w:val="-4"/>
        </w:rPr>
      </w:pPr>
      <w:r w:rsidRPr="00F609D5">
        <w:rPr>
          <w:rStyle w:val="Strong"/>
          <w:rFonts w:ascii="Arial" w:hAnsi="Arial" w:cs="Arial"/>
          <w:b w:val="0"/>
          <w:bCs w:val="0"/>
          <w:spacing w:val="-5"/>
        </w:rPr>
        <w:t>This includes before, during and after an emergency.</w:t>
      </w:r>
    </w:p>
    <w:p w14:paraId="2C35FAAE" w14:textId="68036592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This action plan </w:t>
      </w:r>
      <w:r w:rsidRPr="00F609D5">
        <w:rPr>
          <w:rFonts w:cs="Arial"/>
        </w:rPr>
        <w:t xml:space="preserve">also </w:t>
      </w:r>
      <w:r w:rsidRPr="00BC2C36">
        <w:t>has 58 ac</w:t>
      </w:r>
      <w:r w:rsidRPr="00F609D5">
        <w:rPr>
          <w:rFonts w:cs="Arial"/>
        </w:rPr>
        <w:t>tions that all governments need to do.</w:t>
      </w:r>
    </w:p>
    <w:p w14:paraId="6DBF2AC0" w14:textId="65D187B9" w:rsidR="00622525" w:rsidRPr="00F609D5" w:rsidRDefault="00622525" w:rsidP="00BC2C36">
      <w:pPr>
        <w:pStyle w:val="Heading3"/>
        <w:spacing w:before="240"/>
        <w:rPr>
          <w:rFonts w:cs="Arial"/>
        </w:rPr>
      </w:pPr>
      <w:r w:rsidRPr="00F609D5">
        <w:rPr>
          <w:rFonts w:cs="Arial"/>
        </w:rPr>
        <w:t xml:space="preserve">What have </w:t>
      </w:r>
      <w:r w:rsidR="00C111BE" w:rsidRPr="00F609D5">
        <w:rPr>
          <w:rFonts w:cs="Arial"/>
        </w:rPr>
        <w:t>governments</w:t>
      </w:r>
      <w:r w:rsidRPr="00F609D5">
        <w:rPr>
          <w:rFonts w:cs="Arial"/>
        </w:rPr>
        <w:t xml:space="preserve"> done so far?</w:t>
      </w:r>
    </w:p>
    <w:p w14:paraId="1B864F42" w14:textId="6CCC27A3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So far, governments have </w:t>
      </w:r>
      <w:r w:rsidRPr="00BC2C36">
        <w:t xml:space="preserve">finished 11 out of the 58 </w:t>
      </w:r>
      <w:r w:rsidRPr="00F609D5">
        <w:rPr>
          <w:rStyle w:val="Strong"/>
          <w:rFonts w:ascii="Arial" w:hAnsi="Arial" w:cs="Arial"/>
          <w:b w:val="0"/>
          <w:bCs w:val="0"/>
        </w:rPr>
        <w:t>actions.</w:t>
      </w:r>
      <w:r w:rsidRPr="00F609D5">
        <w:rPr>
          <w:rFonts w:cs="Arial"/>
          <w:noProof/>
        </w:rPr>
        <w:t xml:space="preserve"> </w:t>
      </w:r>
    </w:p>
    <w:p w14:paraId="0A9B50D3" w14:textId="471C210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They are still working </w:t>
      </w:r>
      <w:r w:rsidRPr="00BC2C36">
        <w:t>on 47 out of the 58 actions</w:t>
      </w:r>
      <w:r w:rsidRPr="00F609D5">
        <w:rPr>
          <w:rStyle w:val="Strong"/>
          <w:rFonts w:ascii="Arial" w:hAnsi="Arial" w:cs="Arial"/>
          <w:b w:val="0"/>
          <w:bCs w:val="0"/>
        </w:rPr>
        <w:t>.</w:t>
      </w:r>
      <w:r w:rsidRPr="00F609D5">
        <w:rPr>
          <w:rFonts w:cs="Arial"/>
          <w:noProof/>
        </w:rPr>
        <w:t xml:space="preserve"> </w:t>
      </w:r>
    </w:p>
    <w:p w14:paraId="03786AD3" w14:textId="1B1C9B48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  <w:spacing w:val="-4"/>
        </w:rPr>
      </w:pPr>
      <w:r w:rsidRPr="00F609D5">
        <w:rPr>
          <w:rStyle w:val="Strong"/>
          <w:rFonts w:ascii="Arial" w:hAnsi="Arial" w:cs="Arial"/>
          <w:b w:val="0"/>
          <w:bCs w:val="0"/>
          <w:spacing w:val="-4"/>
        </w:rPr>
        <w:t xml:space="preserve">This </w:t>
      </w:r>
      <w:r w:rsidRPr="00BC2C36">
        <w:t>includes 3 out of the 58 actions</w:t>
      </w:r>
      <w:r w:rsidRPr="00F609D5">
        <w:rPr>
          <w:rStyle w:val="Strong"/>
          <w:rFonts w:ascii="Arial" w:hAnsi="Arial" w:cs="Arial"/>
          <w:b w:val="0"/>
          <w:bCs w:val="0"/>
          <w:spacing w:val="-4"/>
        </w:rPr>
        <w:t xml:space="preserve"> that are delayed or paused.</w:t>
      </w:r>
      <w:r w:rsidRPr="00F609D5">
        <w:rPr>
          <w:rFonts w:cs="Arial"/>
          <w:noProof/>
          <w:spacing w:val="-4"/>
        </w:rPr>
        <w:t xml:space="preserve"> </w:t>
      </w:r>
    </w:p>
    <w:p w14:paraId="3DA6CEA9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 Western Australian (WA) Government is working with the community to better support people with disability in an emergency.</w:t>
      </w:r>
      <w:r w:rsidRPr="00F609D5">
        <w:rPr>
          <w:rFonts w:cs="Arial"/>
          <w:noProof/>
        </w:rPr>
        <w:t xml:space="preserve"> </w:t>
      </w:r>
    </w:p>
    <w:p w14:paraId="4352F11A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For example, after the Wooroloo bushfires they talked to people who work with people with disability.</w:t>
      </w:r>
    </w:p>
    <w:p w14:paraId="5FF845C4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 WA Government also created a Disability Taskforce.</w:t>
      </w:r>
    </w:p>
    <w:p w14:paraId="52994971" w14:textId="6845CB5D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lastRenderedPageBreak/>
        <w:t>The Taskforce supported people with disability who were affected by</w:t>
      </w:r>
      <w:r w:rsidR="00BC2C36">
        <w:rPr>
          <w:rStyle w:val="Strong"/>
          <w:rFonts w:ascii="Arial" w:hAnsi="Arial" w:cs="Arial"/>
          <w:b w:val="0"/>
          <w:bCs w:val="0"/>
        </w:rPr>
        <w:t> </w:t>
      </w:r>
      <w:r w:rsidRPr="00F609D5">
        <w:rPr>
          <w:rStyle w:val="Strong"/>
          <w:rFonts w:ascii="Arial" w:hAnsi="Arial" w:cs="Arial"/>
          <w:b w:val="0"/>
          <w:bCs w:val="0"/>
        </w:rPr>
        <w:t>COVID-19.</w:t>
      </w:r>
    </w:p>
    <w:p w14:paraId="5DA35AB3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They also made a list of accessible places for people with disability to stay when they must </w:t>
      </w:r>
      <w:r w:rsidRPr="00F609D5">
        <w:rPr>
          <w:rStyle w:val="Strong"/>
          <w:rFonts w:ascii="Arial" w:hAnsi="Arial" w:cs="Arial"/>
        </w:rPr>
        <w:t>self-isolate</w:t>
      </w:r>
      <w:r w:rsidRPr="00F609D5">
        <w:rPr>
          <w:rStyle w:val="Strong"/>
          <w:rFonts w:ascii="Arial" w:hAnsi="Arial" w:cs="Arial"/>
          <w:b w:val="0"/>
          <w:bCs w:val="0"/>
        </w:rPr>
        <w:t>.</w:t>
      </w:r>
    </w:p>
    <w:p w14:paraId="5EDB7F62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bookmarkStart w:id="63" w:name="_Hlk116312183"/>
      <w:r w:rsidRPr="00F609D5">
        <w:rPr>
          <w:rStyle w:val="Strong"/>
          <w:rFonts w:ascii="Arial" w:hAnsi="Arial" w:cs="Arial"/>
          <w:b w:val="0"/>
          <w:bCs w:val="0"/>
        </w:rPr>
        <w:t>If you self-isolate, you don’t:</w:t>
      </w:r>
    </w:p>
    <w:p w14:paraId="25B2C432" w14:textId="77777777" w:rsidR="00F609D5" w:rsidRPr="00F609D5" w:rsidRDefault="00F609D5" w:rsidP="00F609D5">
      <w:pPr>
        <w:pStyle w:val="ListParagraph"/>
        <w:numPr>
          <w:ilvl w:val="0"/>
          <w:numId w:val="37"/>
        </w:numPr>
        <w:ind w:left="714" w:hanging="357"/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leave your house</w:t>
      </w:r>
    </w:p>
    <w:p w14:paraId="561D73BA" w14:textId="77777777" w:rsidR="00F609D5" w:rsidRPr="00F609D5" w:rsidRDefault="00F609D5" w:rsidP="00F609D5">
      <w:pPr>
        <w:pStyle w:val="ListParagraph"/>
        <w:ind w:left="714"/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or</w:t>
      </w:r>
    </w:p>
    <w:p w14:paraId="44A0057F" w14:textId="74D1A1A1" w:rsidR="000E00B6" w:rsidRPr="00BC2C36" w:rsidRDefault="00F609D5" w:rsidP="00F609D5">
      <w:pPr>
        <w:pStyle w:val="ListParagraph"/>
        <w:numPr>
          <w:ilvl w:val="0"/>
          <w:numId w:val="37"/>
        </w:numPr>
        <w:ind w:left="714" w:hanging="357"/>
        <w:rPr>
          <w:rFonts w:cs="Arial"/>
        </w:rPr>
      </w:pPr>
      <w:r w:rsidRPr="00F609D5">
        <w:rPr>
          <w:rStyle w:val="Strong"/>
          <w:rFonts w:ascii="Arial" w:hAnsi="Arial" w:cs="Arial"/>
          <w:b w:val="0"/>
          <w:bCs w:val="0"/>
        </w:rPr>
        <w:t>see other people.</w:t>
      </w:r>
      <w:bookmarkEnd w:id="63"/>
      <w:r w:rsidR="005F4690" w:rsidRPr="00F609D5">
        <w:rPr>
          <w:noProof/>
          <w:lang w:val="en-AU" w:eastAsia="en-AU"/>
        </w:rPr>
        <w:drawing>
          <wp:anchor distT="0" distB="0" distL="114300" distR="114300" simplePos="0" relativeHeight="251713536" behindDoc="0" locked="0" layoutInCell="1" allowOverlap="1" wp14:anchorId="7D2B288D" wp14:editId="7D9AF188">
            <wp:simplePos x="0" y="0"/>
            <wp:positionH relativeFrom="column">
              <wp:posOffset>4591050</wp:posOffset>
            </wp:positionH>
            <wp:positionV relativeFrom="paragraph">
              <wp:posOffset>-9493885</wp:posOffset>
            </wp:positionV>
            <wp:extent cx="2015490" cy="1915160"/>
            <wp:effectExtent l="0" t="0" r="3810" b="8890"/>
            <wp:wrapNone/>
            <wp:docPr id="244" name="Graphic 244" descr="A map of Australia with Western Australia shaded i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Graphic 244" descr="A map of Australia with Western Australia shaded in. 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5C1A6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 QLD Government is working with people with disability when they plan for life after an emergency.</w:t>
      </w:r>
    </w:p>
    <w:p w14:paraId="1032E442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For example, after a flood.</w:t>
      </w:r>
      <w:r w:rsidRPr="00F609D5">
        <w:rPr>
          <w:rFonts w:cs="Arial"/>
          <w:noProof/>
        </w:rPr>
        <w:t xml:space="preserve"> </w:t>
      </w:r>
    </w:p>
    <w:p w14:paraId="0B6B817C" w14:textId="4080A7FB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 xml:space="preserve">The QLD Government made </w:t>
      </w:r>
      <w:r w:rsidRPr="00BC2C36">
        <w:t>sure 100% of</w:t>
      </w:r>
      <w:r w:rsidRPr="00F609D5">
        <w:rPr>
          <w:rStyle w:val="Strong"/>
          <w:rFonts w:ascii="Arial" w:hAnsi="Arial" w:cs="Arial"/>
          <w:b w:val="0"/>
          <w:bCs w:val="0"/>
        </w:rPr>
        <w:t xml:space="preserve"> the District Human and Social Recovery groups worked with a person who: </w:t>
      </w:r>
    </w:p>
    <w:p w14:paraId="36532CCB" w14:textId="77777777" w:rsidR="00F609D5" w:rsidRPr="00F609D5" w:rsidRDefault="00F609D5" w:rsidP="00F609D5">
      <w:pPr>
        <w:pStyle w:val="ListParagraph"/>
        <w:numPr>
          <w:ilvl w:val="0"/>
          <w:numId w:val="37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has a disability</w:t>
      </w:r>
    </w:p>
    <w:p w14:paraId="2FEA2ACF" w14:textId="77777777" w:rsidR="00F609D5" w:rsidRPr="00F609D5" w:rsidRDefault="00F609D5" w:rsidP="00F609D5">
      <w:pPr>
        <w:pStyle w:val="ListParagraph"/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or</w:t>
      </w:r>
    </w:p>
    <w:p w14:paraId="4579107B" w14:textId="77777777" w:rsidR="00F609D5" w:rsidRPr="00F609D5" w:rsidRDefault="00F609D5" w:rsidP="00F609D5">
      <w:pPr>
        <w:pStyle w:val="ListParagraph"/>
        <w:numPr>
          <w:ilvl w:val="0"/>
          <w:numId w:val="37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supports a person with disability.</w:t>
      </w:r>
    </w:p>
    <w:p w14:paraId="507A0AE3" w14:textId="5BC4264D" w:rsidR="00BC2C36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These groups support people after an emergency.</w:t>
      </w:r>
    </w:p>
    <w:p w14:paraId="05C1180C" w14:textId="64B82210" w:rsidR="00F609D5" w:rsidRPr="00F609D5" w:rsidRDefault="00BC2C36" w:rsidP="00BC2C36">
      <w:pPr>
        <w:spacing w:before="0" w:after="0" w:line="240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br w:type="page"/>
      </w:r>
    </w:p>
    <w:p w14:paraId="2E08F63E" w14:textId="4E1B0E8D" w:rsidR="00581A88" w:rsidRPr="00BC2C36" w:rsidRDefault="00581A88" w:rsidP="00BC2C36">
      <w:pPr>
        <w:pStyle w:val="Heading2"/>
      </w:pPr>
      <w:bookmarkStart w:id="64" w:name="_Toc349720828"/>
      <w:bookmarkStart w:id="65" w:name="_Toc117007426"/>
      <w:r w:rsidRPr="00F609D5">
        <w:lastRenderedPageBreak/>
        <w:t>Word list</w:t>
      </w:r>
      <w:bookmarkEnd w:id="64"/>
      <w:bookmarkEnd w:id="65"/>
    </w:p>
    <w:p w14:paraId="7F0A1481" w14:textId="11064A57" w:rsidR="00AA6CF8" w:rsidRPr="00F609D5" w:rsidRDefault="00AA6CF8" w:rsidP="00F609D5">
      <w:pPr>
        <w:rPr>
          <w:rFonts w:cs="Arial"/>
          <w:lang w:val="x-none" w:eastAsia="x-none"/>
        </w:rPr>
      </w:pPr>
      <w:r w:rsidRPr="00F609D5">
        <w:rPr>
          <w:rFonts w:cs="Arial"/>
          <w:lang w:val="x-none" w:eastAsia="x-none"/>
        </w:rPr>
        <w:t xml:space="preserve">This list explains what the </w:t>
      </w:r>
      <w:r w:rsidRPr="00F609D5">
        <w:rPr>
          <w:rStyle w:val="Strong"/>
          <w:rFonts w:ascii="Arial" w:hAnsi="Arial" w:cs="Arial"/>
          <w:lang w:val="x-none" w:eastAsia="x-none"/>
        </w:rPr>
        <w:t>bold</w:t>
      </w:r>
      <w:r w:rsidRPr="00F609D5">
        <w:rPr>
          <w:rFonts w:cs="Arial"/>
          <w:lang w:val="x-none" w:eastAsia="x-none"/>
        </w:rPr>
        <w:t xml:space="preserve"> words in this document mean.</w:t>
      </w:r>
    </w:p>
    <w:p w14:paraId="18902464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</w:rPr>
        <w:t>Accessible</w:t>
      </w:r>
    </w:p>
    <w:p w14:paraId="6CD0D3D6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When the community is accessible, it is easy to:</w:t>
      </w:r>
    </w:p>
    <w:p w14:paraId="225BABD6" w14:textId="77777777" w:rsidR="00F609D5" w:rsidRPr="00F609D5" w:rsidRDefault="00F609D5" w:rsidP="00F609D5">
      <w:pPr>
        <w:pStyle w:val="ListParagraph"/>
        <w:numPr>
          <w:ilvl w:val="0"/>
          <w:numId w:val="13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find and use things</w:t>
      </w:r>
    </w:p>
    <w:p w14:paraId="31DBE438" w14:textId="77777777" w:rsidR="00F609D5" w:rsidRPr="00F609D5" w:rsidRDefault="00F609D5" w:rsidP="00F609D5">
      <w:pPr>
        <w:pStyle w:val="ListParagraph"/>
        <w:numPr>
          <w:ilvl w:val="0"/>
          <w:numId w:val="13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travel around.</w:t>
      </w:r>
    </w:p>
    <w:p w14:paraId="5BCF0A04" w14:textId="77777777" w:rsidR="00F609D5" w:rsidRPr="00F609D5" w:rsidRDefault="00F609D5" w:rsidP="00F609D5">
      <w:pPr>
        <w:rPr>
          <w:rStyle w:val="Strong"/>
          <w:rFonts w:ascii="Arial" w:hAnsi="Arial" w:cs="Arial"/>
        </w:rPr>
      </w:pPr>
      <w:r w:rsidRPr="00F609D5">
        <w:rPr>
          <w:rStyle w:val="Strong"/>
          <w:rFonts w:ascii="Arial" w:hAnsi="Arial" w:cs="Arial"/>
        </w:rPr>
        <w:t>Attitudes</w:t>
      </w:r>
    </w:p>
    <w:p w14:paraId="30C014D8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Fonts w:cs="Arial"/>
        </w:rPr>
        <w:t>Your attitudes are what you think, feel and believe.</w:t>
      </w:r>
    </w:p>
    <w:p w14:paraId="53EC70B1" w14:textId="77777777" w:rsidR="00F609D5" w:rsidRPr="00F609D5" w:rsidRDefault="00F609D5" w:rsidP="00F609D5">
      <w:pPr>
        <w:rPr>
          <w:rStyle w:val="Strong"/>
          <w:rFonts w:ascii="Arial" w:hAnsi="Arial" w:cs="Arial"/>
        </w:rPr>
      </w:pPr>
      <w:r w:rsidRPr="00F609D5">
        <w:rPr>
          <w:rStyle w:val="Strong"/>
          <w:rFonts w:ascii="Arial" w:hAnsi="Arial" w:cs="Arial"/>
        </w:rPr>
        <w:t>Emergencies</w:t>
      </w:r>
    </w:p>
    <w:p w14:paraId="30AC286B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An emergency is something dangerous that:</w:t>
      </w:r>
    </w:p>
    <w:p w14:paraId="57975CD9" w14:textId="77777777" w:rsidR="00F609D5" w:rsidRPr="00F609D5" w:rsidRDefault="00F609D5" w:rsidP="00F609D5">
      <w:pPr>
        <w:pStyle w:val="ListParagraph"/>
        <w:numPr>
          <w:ilvl w:val="0"/>
          <w:numId w:val="42"/>
        </w:numPr>
        <w:ind w:left="911"/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we don’t expect to happen</w:t>
      </w:r>
    </w:p>
    <w:p w14:paraId="64D1D1B6" w14:textId="77777777" w:rsidR="00F609D5" w:rsidRPr="00F609D5" w:rsidRDefault="00F609D5" w:rsidP="00F609D5">
      <w:pPr>
        <w:pStyle w:val="ListParagraph"/>
        <w:numPr>
          <w:ilvl w:val="0"/>
          <w:numId w:val="42"/>
        </w:numPr>
        <w:ind w:left="911"/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can put your health at risk.</w:t>
      </w:r>
    </w:p>
    <w:p w14:paraId="60672DFF" w14:textId="77777777" w:rsidR="00F609D5" w:rsidRPr="00F609D5" w:rsidRDefault="00F609D5" w:rsidP="00F609D5">
      <w:pPr>
        <w:rPr>
          <w:rStyle w:val="Strong"/>
          <w:rFonts w:ascii="Arial" w:hAnsi="Arial" w:cs="Arial"/>
        </w:rPr>
      </w:pPr>
      <w:r w:rsidRPr="00F609D5">
        <w:rPr>
          <w:rStyle w:val="Strong"/>
          <w:rFonts w:ascii="Arial" w:hAnsi="Arial" w:cs="Arial"/>
        </w:rPr>
        <w:t>Employers</w:t>
      </w:r>
    </w:p>
    <w:p w14:paraId="715C8BA4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An employer is a person who hires other people to work for them.</w:t>
      </w:r>
    </w:p>
    <w:p w14:paraId="06660406" w14:textId="77777777" w:rsidR="00F609D5" w:rsidRPr="00F609D5" w:rsidRDefault="00F609D5" w:rsidP="00F609D5">
      <w:pPr>
        <w:rPr>
          <w:rStyle w:val="Strong"/>
          <w:rFonts w:ascii="Arial" w:hAnsi="Arial" w:cs="Arial"/>
        </w:rPr>
      </w:pPr>
      <w:r w:rsidRPr="00F609D5">
        <w:rPr>
          <w:rStyle w:val="Strong"/>
          <w:rFonts w:ascii="Arial" w:hAnsi="Arial" w:cs="Arial"/>
        </w:rPr>
        <w:t>Grants</w:t>
      </w:r>
    </w:p>
    <w:p w14:paraId="12B50DF5" w14:textId="77777777" w:rsidR="00F609D5" w:rsidRPr="00F609D5" w:rsidRDefault="00F609D5" w:rsidP="00F609D5">
      <w:pPr>
        <w:rPr>
          <w:rFonts w:cs="Arial"/>
          <w:b/>
          <w:bCs/>
        </w:rPr>
      </w:pPr>
      <w:r w:rsidRPr="00F609D5">
        <w:rPr>
          <w:rStyle w:val="Strong"/>
          <w:rFonts w:ascii="Arial" w:hAnsi="Arial" w:cs="Arial"/>
          <w:b w:val="0"/>
          <w:bCs w:val="0"/>
        </w:rPr>
        <w:t>A grant is money from the government to pay for important projects to help others.</w:t>
      </w:r>
    </w:p>
    <w:p w14:paraId="46E53730" w14:textId="77777777" w:rsidR="00F609D5" w:rsidRPr="00F609D5" w:rsidRDefault="00F609D5" w:rsidP="00F609D5">
      <w:pPr>
        <w:rPr>
          <w:rFonts w:cs="Arial"/>
        </w:rPr>
      </w:pPr>
      <w:r w:rsidRPr="00F609D5">
        <w:rPr>
          <w:rStyle w:val="Strong"/>
          <w:rFonts w:ascii="Arial" w:hAnsi="Arial" w:cs="Arial"/>
        </w:rPr>
        <w:t>Inclusive</w:t>
      </w:r>
    </w:p>
    <w:p w14:paraId="6282F557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When the community is inclusive, everyone can:</w:t>
      </w:r>
    </w:p>
    <w:p w14:paraId="550B00B1" w14:textId="77777777" w:rsidR="00F609D5" w:rsidRPr="00F609D5" w:rsidRDefault="00F609D5" w:rsidP="00F609D5">
      <w:pPr>
        <w:pStyle w:val="ListParagraph"/>
        <w:numPr>
          <w:ilvl w:val="0"/>
          <w:numId w:val="14"/>
        </w:numPr>
        <w:rPr>
          <w:rFonts w:cs="Arial"/>
        </w:rPr>
      </w:pPr>
      <w:r w:rsidRPr="00F609D5">
        <w:rPr>
          <w:rFonts w:cs="Arial"/>
        </w:rPr>
        <w:t>take part</w:t>
      </w:r>
    </w:p>
    <w:p w14:paraId="22266A55" w14:textId="77777777" w:rsidR="00F609D5" w:rsidRPr="00F609D5" w:rsidRDefault="00F609D5" w:rsidP="00F609D5">
      <w:pPr>
        <w:pStyle w:val="ListParagraph"/>
        <w:numPr>
          <w:ilvl w:val="0"/>
          <w:numId w:val="14"/>
        </w:numPr>
        <w:rPr>
          <w:rFonts w:cs="Arial"/>
        </w:rPr>
      </w:pPr>
      <w:r w:rsidRPr="00F609D5">
        <w:rPr>
          <w:rFonts w:cs="Arial"/>
        </w:rPr>
        <w:t>feel like they belong.</w:t>
      </w:r>
    </w:p>
    <w:p w14:paraId="36CA052A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</w:rPr>
        <w:t>Outcomes</w:t>
      </w:r>
    </w:p>
    <w:p w14:paraId="7F34DE44" w14:textId="7316C50D" w:rsidR="00BC2C36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These are the important results we want to get for people with disability.</w:t>
      </w:r>
    </w:p>
    <w:p w14:paraId="4B32B356" w14:textId="4FB66304" w:rsidR="00F609D5" w:rsidRPr="00BC2C36" w:rsidRDefault="00BC2C36" w:rsidP="00BC2C36">
      <w:pPr>
        <w:spacing w:before="0" w:after="0" w:line="240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br w:type="page"/>
      </w:r>
    </w:p>
    <w:p w14:paraId="2A3FD7E2" w14:textId="77777777" w:rsidR="00F609D5" w:rsidRPr="00F609D5" w:rsidRDefault="00F609D5" w:rsidP="00F609D5">
      <w:pPr>
        <w:rPr>
          <w:rStyle w:val="Strong"/>
          <w:rFonts w:ascii="Arial" w:hAnsi="Arial" w:cs="Arial"/>
        </w:rPr>
      </w:pPr>
      <w:r w:rsidRPr="00F609D5">
        <w:rPr>
          <w:rStyle w:val="Strong"/>
          <w:rFonts w:ascii="Arial" w:hAnsi="Arial" w:cs="Arial"/>
        </w:rPr>
        <w:lastRenderedPageBreak/>
        <w:t>Restrictive practices</w:t>
      </w:r>
    </w:p>
    <w:p w14:paraId="6E49B245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Restrictive practices are actions that stop people from moving and doing what they want.</w:t>
      </w:r>
    </w:p>
    <w:p w14:paraId="1C48F19C" w14:textId="77777777" w:rsidR="00F609D5" w:rsidRPr="00F609D5" w:rsidRDefault="00F609D5" w:rsidP="00F609D5">
      <w:pPr>
        <w:rPr>
          <w:rStyle w:val="Strong"/>
          <w:rFonts w:ascii="Arial" w:hAnsi="Arial" w:cs="Arial"/>
        </w:rPr>
      </w:pPr>
      <w:r w:rsidRPr="00F609D5">
        <w:rPr>
          <w:rStyle w:val="Strong"/>
          <w:rFonts w:ascii="Arial" w:hAnsi="Arial" w:cs="Arial"/>
        </w:rPr>
        <w:t>Rights</w:t>
      </w:r>
    </w:p>
    <w:p w14:paraId="3569C0EB" w14:textId="08603089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Rights are rules about how everybody should be treated fairly and</w:t>
      </w:r>
      <w:r w:rsidR="00BC2C36">
        <w:rPr>
          <w:rFonts w:cs="Arial"/>
        </w:rPr>
        <w:t> </w:t>
      </w:r>
      <w:r w:rsidRPr="00F609D5">
        <w:rPr>
          <w:rFonts w:cs="Arial"/>
        </w:rPr>
        <w:t>equally.</w:t>
      </w:r>
    </w:p>
    <w:p w14:paraId="351AC9A5" w14:textId="77777777" w:rsidR="00F609D5" w:rsidRPr="00F609D5" w:rsidRDefault="00F609D5" w:rsidP="00F609D5">
      <w:pPr>
        <w:rPr>
          <w:rStyle w:val="Strong"/>
          <w:rFonts w:ascii="Arial" w:hAnsi="Arial" w:cs="Arial"/>
        </w:rPr>
      </w:pPr>
      <w:r w:rsidRPr="00F609D5">
        <w:rPr>
          <w:rStyle w:val="Strong"/>
          <w:rFonts w:ascii="Arial" w:hAnsi="Arial" w:cs="Arial"/>
        </w:rPr>
        <w:t>Safeguards</w:t>
      </w:r>
    </w:p>
    <w:p w14:paraId="5FB68359" w14:textId="77777777" w:rsidR="00F609D5" w:rsidRPr="00F609D5" w:rsidRDefault="00F609D5" w:rsidP="00F609D5">
      <w:pPr>
        <w:rPr>
          <w:rFonts w:cs="Arial"/>
        </w:rPr>
      </w:pPr>
      <w:r w:rsidRPr="00F609D5">
        <w:rPr>
          <w:rFonts w:cs="Arial"/>
        </w:rPr>
        <w:t>Safeguards are things we can do to:</w:t>
      </w:r>
    </w:p>
    <w:p w14:paraId="77D9E750" w14:textId="77777777" w:rsidR="00F609D5" w:rsidRPr="00F609D5" w:rsidRDefault="00F609D5" w:rsidP="00F609D5">
      <w:pPr>
        <w:pStyle w:val="ListParagraph"/>
        <w:numPr>
          <w:ilvl w:val="0"/>
          <w:numId w:val="41"/>
        </w:numPr>
        <w:rPr>
          <w:rFonts w:cs="Arial"/>
        </w:rPr>
      </w:pPr>
      <w:r w:rsidRPr="00F609D5">
        <w:rPr>
          <w:rFonts w:cs="Arial"/>
        </w:rPr>
        <w:t>keep someone safe</w:t>
      </w:r>
    </w:p>
    <w:p w14:paraId="7D8BDD2C" w14:textId="77777777" w:rsidR="00F609D5" w:rsidRPr="00F609D5" w:rsidRDefault="00F609D5" w:rsidP="00F609D5">
      <w:pPr>
        <w:pStyle w:val="ListParagraph"/>
        <w:numPr>
          <w:ilvl w:val="0"/>
          <w:numId w:val="41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Fonts w:cs="Arial"/>
        </w:rPr>
        <w:t>make sure they still have choice and control.</w:t>
      </w:r>
    </w:p>
    <w:p w14:paraId="79B0DD96" w14:textId="77777777" w:rsidR="00F609D5" w:rsidRPr="00F609D5" w:rsidRDefault="00F609D5" w:rsidP="00F609D5">
      <w:pPr>
        <w:rPr>
          <w:rStyle w:val="Strong"/>
          <w:rFonts w:ascii="Arial" w:hAnsi="Arial" w:cs="Arial"/>
        </w:rPr>
      </w:pPr>
      <w:r w:rsidRPr="00F609D5">
        <w:rPr>
          <w:rStyle w:val="Strong"/>
          <w:rFonts w:ascii="Arial" w:hAnsi="Arial" w:cs="Arial"/>
        </w:rPr>
        <w:t>Self-isolate</w:t>
      </w:r>
    </w:p>
    <w:p w14:paraId="1131C665" w14:textId="77777777" w:rsidR="00F609D5" w:rsidRPr="00F609D5" w:rsidRDefault="00F609D5" w:rsidP="00F609D5">
      <w:p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If you self-isolate, you don’t:</w:t>
      </w:r>
    </w:p>
    <w:p w14:paraId="3D94D0C1" w14:textId="77777777" w:rsidR="00F609D5" w:rsidRPr="00F609D5" w:rsidRDefault="00F609D5" w:rsidP="00F609D5">
      <w:pPr>
        <w:pStyle w:val="ListParagraph"/>
        <w:numPr>
          <w:ilvl w:val="0"/>
          <w:numId w:val="37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leave your house</w:t>
      </w:r>
    </w:p>
    <w:p w14:paraId="11196192" w14:textId="77777777" w:rsidR="00F609D5" w:rsidRPr="00F609D5" w:rsidRDefault="00F609D5" w:rsidP="00F609D5">
      <w:pPr>
        <w:pStyle w:val="ListParagraph"/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or</w:t>
      </w:r>
    </w:p>
    <w:p w14:paraId="15C0CF45" w14:textId="77777777" w:rsidR="00F609D5" w:rsidRPr="00F609D5" w:rsidRDefault="00F609D5" w:rsidP="00F609D5">
      <w:pPr>
        <w:pStyle w:val="ListParagraph"/>
        <w:numPr>
          <w:ilvl w:val="0"/>
          <w:numId w:val="37"/>
        </w:numPr>
        <w:rPr>
          <w:rStyle w:val="Strong"/>
          <w:rFonts w:ascii="Arial" w:hAnsi="Arial" w:cs="Arial"/>
          <w:b w:val="0"/>
          <w:bCs w:val="0"/>
        </w:rPr>
      </w:pPr>
      <w:r w:rsidRPr="00F609D5">
        <w:rPr>
          <w:rStyle w:val="Strong"/>
          <w:rFonts w:ascii="Arial" w:hAnsi="Arial" w:cs="Arial"/>
          <w:b w:val="0"/>
          <w:bCs w:val="0"/>
        </w:rPr>
        <w:t>see other people.</w:t>
      </w:r>
    </w:p>
    <w:p w14:paraId="20DC4A82" w14:textId="77777777" w:rsidR="00F609D5" w:rsidRPr="00F609D5" w:rsidRDefault="00F609D5" w:rsidP="00F609D5">
      <w:pPr>
        <w:rPr>
          <w:rStyle w:val="Strong"/>
          <w:rFonts w:ascii="Arial" w:hAnsi="Arial" w:cs="Arial"/>
        </w:rPr>
      </w:pPr>
      <w:r w:rsidRPr="00F609D5">
        <w:rPr>
          <w:rStyle w:val="Strong"/>
          <w:rFonts w:ascii="Arial" w:hAnsi="Arial" w:cs="Arial"/>
        </w:rPr>
        <w:t>Social housing</w:t>
      </w:r>
    </w:p>
    <w:p w14:paraId="0B201B93" w14:textId="6D329E6E" w:rsidR="00644C39" w:rsidRPr="00BC2C36" w:rsidRDefault="00F609D5" w:rsidP="00F609D5">
      <w:pPr>
        <w:rPr>
          <w:rFonts w:cs="Arial"/>
          <w:b/>
          <w:bCs/>
        </w:rPr>
      </w:pPr>
      <w:r w:rsidRPr="00F609D5">
        <w:rPr>
          <w:rStyle w:val="Strong"/>
          <w:rFonts w:ascii="Arial" w:hAnsi="Arial" w:cs="Arial"/>
          <w:b w:val="0"/>
          <w:bCs w:val="0"/>
        </w:rPr>
        <w:t>Social housing provides homes that cost less to live in.</w:t>
      </w:r>
    </w:p>
    <w:p w14:paraId="01A72CF6" w14:textId="2C036861" w:rsidR="00644C39" w:rsidRPr="00E919CE" w:rsidRDefault="00F609D5" w:rsidP="00E919CE">
      <w:pPr>
        <w:spacing w:before="3300"/>
      </w:pPr>
      <w:r w:rsidRPr="00F609D5">
        <w:rPr>
          <w:rFonts w:cs="Arial"/>
          <w:sz w:val="24"/>
          <w:szCs w:val="24"/>
        </w:rPr>
        <w:t xml:space="preserve">This </w:t>
      </w:r>
      <w:r w:rsidR="00E919CE">
        <w:rPr>
          <w:rFonts w:cs="Arial"/>
          <w:sz w:val="24"/>
          <w:szCs w:val="24"/>
        </w:rPr>
        <w:t xml:space="preserve">text-only </w:t>
      </w:r>
      <w:r w:rsidRPr="00F609D5">
        <w:rPr>
          <w:rFonts w:cs="Arial"/>
          <w:sz w:val="24"/>
          <w:szCs w:val="24"/>
        </w:rPr>
        <w:t xml:space="preserve">Easy Read document was created by the Information Access Group. For any enquiries, please visit </w:t>
      </w:r>
      <w:hyperlink r:id="rId12" w:history="1">
        <w:r w:rsidRPr="00F609D5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="00E919CE">
        <w:rPr>
          <w:rFonts w:cs="Arial"/>
          <w:sz w:val="24"/>
          <w:szCs w:val="24"/>
        </w:rPr>
        <w:br/>
      </w:r>
      <w:r w:rsidRPr="00F609D5">
        <w:rPr>
          <w:rFonts w:cs="Arial"/>
          <w:sz w:val="24"/>
          <w:szCs w:val="24"/>
        </w:rPr>
        <w:t>Quote job number 5007</w:t>
      </w:r>
      <w:r w:rsidR="00E919CE">
        <w:rPr>
          <w:rFonts w:cs="Arial"/>
          <w:sz w:val="24"/>
          <w:szCs w:val="24"/>
        </w:rPr>
        <w:t>.</w:t>
      </w:r>
    </w:p>
    <w:sectPr w:rsidR="00644C39" w:rsidRPr="00E919CE" w:rsidSect="00247003">
      <w:footerReference w:type="default" r:id="rId13"/>
      <w:pgSz w:w="11906" w:h="16838"/>
      <w:pgMar w:top="1134" w:right="1440" w:bottom="1134" w:left="1440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98619" w14:textId="77777777" w:rsidR="00C22E63" w:rsidRDefault="00C22E63" w:rsidP="00134CC3">
      <w:pPr>
        <w:spacing w:before="0" w:after="0" w:line="240" w:lineRule="auto"/>
      </w:pPr>
      <w:r>
        <w:separator/>
      </w:r>
    </w:p>
  </w:endnote>
  <w:endnote w:type="continuationSeparator" w:id="0">
    <w:p w14:paraId="380E8FD8" w14:textId="77777777" w:rsidR="00C22E63" w:rsidRDefault="00C22E63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">
    <w:altName w:val="Courier New"/>
    <w:charset w:val="00"/>
    <w:family w:val="auto"/>
    <w:pitch w:val="variable"/>
    <w:sig w:usb0="00000001" w:usb1="5000204B" w:usb2="00000000" w:usb3="00000000" w:csb0="00000197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7620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4A7C87" w14:textId="0F8042C9" w:rsidR="00714D88" w:rsidRPr="00E919CE" w:rsidRDefault="00E919CE" w:rsidP="00E919CE">
            <w:pPr>
              <w:pStyle w:val="Footer"/>
              <w:jc w:val="center"/>
            </w:pPr>
            <w:r w:rsidRPr="00E919CE">
              <w:t xml:space="preserve">Page </w:t>
            </w:r>
            <w:r w:rsidRPr="00E919CE">
              <w:rPr>
                <w:sz w:val="24"/>
                <w:szCs w:val="24"/>
              </w:rPr>
              <w:fldChar w:fldCharType="begin"/>
            </w:r>
            <w:r w:rsidRPr="00E919CE">
              <w:instrText>PAGE</w:instrText>
            </w:r>
            <w:r w:rsidRPr="00E919CE">
              <w:rPr>
                <w:sz w:val="24"/>
                <w:szCs w:val="24"/>
              </w:rPr>
              <w:fldChar w:fldCharType="separate"/>
            </w:r>
            <w:r w:rsidR="00D57E1B">
              <w:rPr>
                <w:noProof/>
              </w:rPr>
              <w:t>1</w:t>
            </w:r>
            <w:r w:rsidRPr="00E919CE">
              <w:rPr>
                <w:sz w:val="24"/>
                <w:szCs w:val="24"/>
              </w:rPr>
              <w:fldChar w:fldCharType="end"/>
            </w:r>
            <w:r w:rsidRPr="00E919CE">
              <w:t xml:space="preserve"> of </w:t>
            </w:r>
            <w:r w:rsidRPr="00E919CE">
              <w:rPr>
                <w:sz w:val="24"/>
                <w:szCs w:val="24"/>
              </w:rPr>
              <w:fldChar w:fldCharType="begin"/>
            </w:r>
            <w:r w:rsidRPr="00E919CE">
              <w:instrText>NUMPAGES</w:instrText>
            </w:r>
            <w:r w:rsidRPr="00E919CE">
              <w:rPr>
                <w:sz w:val="24"/>
                <w:szCs w:val="24"/>
              </w:rPr>
              <w:fldChar w:fldCharType="separate"/>
            </w:r>
            <w:r w:rsidR="00D57E1B">
              <w:rPr>
                <w:noProof/>
              </w:rPr>
              <w:t>17</w:t>
            </w:r>
            <w:r w:rsidRPr="00E919CE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10C85" w14:textId="77777777" w:rsidR="00C22E63" w:rsidRDefault="00C22E63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C717C67" w14:textId="77777777" w:rsidR="00C22E63" w:rsidRDefault="00C22E63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108"/>
    <w:multiLevelType w:val="hybridMultilevel"/>
    <w:tmpl w:val="9BD01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5347"/>
    <w:multiLevelType w:val="hybridMultilevel"/>
    <w:tmpl w:val="3EE2D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68E"/>
    <w:multiLevelType w:val="hybridMultilevel"/>
    <w:tmpl w:val="7F042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4607"/>
    <w:multiLevelType w:val="hybridMultilevel"/>
    <w:tmpl w:val="78B2C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78DC"/>
    <w:multiLevelType w:val="hybridMultilevel"/>
    <w:tmpl w:val="E214B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6D6C"/>
    <w:multiLevelType w:val="hybridMultilevel"/>
    <w:tmpl w:val="1B2A6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81049"/>
    <w:multiLevelType w:val="hybridMultilevel"/>
    <w:tmpl w:val="81D0A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6B81"/>
    <w:multiLevelType w:val="hybridMultilevel"/>
    <w:tmpl w:val="F078B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963C0"/>
    <w:multiLevelType w:val="hybridMultilevel"/>
    <w:tmpl w:val="102E2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C0A42"/>
    <w:multiLevelType w:val="hybridMultilevel"/>
    <w:tmpl w:val="8B2CA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E182C"/>
    <w:multiLevelType w:val="hybridMultilevel"/>
    <w:tmpl w:val="EB56D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76959"/>
    <w:multiLevelType w:val="hybridMultilevel"/>
    <w:tmpl w:val="75445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593A"/>
    <w:multiLevelType w:val="hybridMultilevel"/>
    <w:tmpl w:val="BCAEF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5A97"/>
    <w:multiLevelType w:val="hybridMultilevel"/>
    <w:tmpl w:val="1D083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05258"/>
    <w:multiLevelType w:val="hybridMultilevel"/>
    <w:tmpl w:val="82F2E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F62AD"/>
    <w:multiLevelType w:val="hybridMultilevel"/>
    <w:tmpl w:val="4E988734"/>
    <w:lvl w:ilvl="0" w:tplc="D54C8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4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113E"/>
    <w:multiLevelType w:val="hybridMultilevel"/>
    <w:tmpl w:val="1D966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42AC1"/>
    <w:multiLevelType w:val="hybridMultilevel"/>
    <w:tmpl w:val="F1BC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A51F9"/>
    <w:multiLevelType w:val="hybridMultilevel"/>
    <w:tmpl w:val="EF147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E7757"/>
    <w:multiLevelType w:val="hybridMultilevel"/>
    <w:tmpl w:val="4B28A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13CD4"/>
    <w:multiLevelType w:val="hybridMultilevel"/>
    <w:tmpl w:val="A2148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E09DB"/>
    <w:multiLevelType w:val="hybridMultilevel"/>
    <w:tmpl w:val="6D46A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10807"/>
    <w:multiLevelType w:val="hybridMultilevel"/>
    <w:tmpl w:val="3A10C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85756"/>
    <w:multiLevelType w:val="hybridMultilevel"/>
    <w:tmpl w:val="CC161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D4C11"/>
    <w:multiLevelType w:val="hybridMultilevel"/>
    <w:tmpl w:val="C7464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37929"/>
    <w:multiLevelType w:val="hybridMultilevel"/>
    <w:tmpl w:val="E9168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F7C51"/>
    <w:multiLevelType w:val="hybridMultilevel"/>
    <w:tmpl w:val="E578D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E35E4"/>
    <w:multiLevelType w:val="hybridMultilevel"/>
    <w:tmpl w:val="6FB6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E4C3A"/>
    <w:multiLevelType w:val="hybridMultilevel"/>
    <w:tmpl w:val="1130D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D299B"/>
    <w:multiLevelType w:val="hybridMultilevel"/>
    <w:tmpl w:val="96F85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E46FE"/>
    <w:multiLevelType w:val="hybridMultilevel"/>
    <w:tmpl w:val="6AF47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67016"/>
    <w:multiLevelType w:val="hybridMultilevel"/>
    <w:tmpl w:val="7E48F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D5190"/>
    <w:multiLevelType w:val="hybridMultilevel"/>
    <w:tmpl w:val="8D6A8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F3D03"/>
    <w:multiLevelType w:val="hybridMultilevel"/>
    <w:tmpl w:val="A0A0C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66C9F"/>
    <w:multiLevelType w:val="hybridMultilevel"/>
    <w:tmpl w:val="B868E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50571"/>
    <w:multiLevelType w:val="hybridMultilevel"/>
    <w:tmpl w:val="F9AA8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705DC"/>
    <w:multiLevelType w:val="hybridMultilevel"/>
    <w:tmpl w:val="01C2D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B7F6C"/>
    <w:multiLevelType w:val="hybridMultilevel"/>
    <w:tmpl w:val="C798C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6316A"/>
    <w:multiLevelType w:val="hybridMultilevel"/>
    <w:tmpl w:val="B01EF8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37D1"/>
    <w:multiLevelType w:val="hybridMultilevel"/>
    <w:tmpl w:val="F9A25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F3A85"/>
    <w:multiLevelType w:val="hybridMultilevel"/>
    <w:tmpl w:val="6B1C7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95B98"/>
    <w:multiLevelType w:val="hybridMultilevel"/>
    <w:tmpl w:val="30603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03A55"/>
    <w:multiLevelType w:val="hybridMultilevel"/>
    <w:tmpl w:val="3ACE6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97FC1"/>
    <w:multiLevelType w:val="hybridMultilevel"/>
    <w:tmpl w:val="ECC25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8734F"/>
    <w:multiLevelType w:val="hybridMultilevel"/>
    <w:tmpl w:val="C5DC1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30"/>
  </w:num>
  <w:num w:numId="5">
    <w:abstractNumId w:val="5"/>
  </w:num>
  <w:num w:numId="6">
    <w:abstractNumId w:val="12"/>
  </w:num>
  <w:num w:numId="7">
    <w:abstractNumId w:val="16"/>
  </w:num>
  <w:num w:numId="8">
    <w:abstractNumId w:val="26"/>
  </w:num>
  <w:num w:numId="9">
    <w:abstractNumId w:val="19"/>
  </w:num>
  <w:num w:numId="10">
    <w:abstractNumId w:val="32"/>
  </w:num>
  <w:num w:numId="11">
    <w:abstractNumId w:val="2"/>
  </w:num>
  <w:num w:numId="12">
    <w:abstractNumId w:val="25"/>
  </w:num>
  <w:num w:numId="13">
    <w:abstractNumId w:val="6"/>
  </w:num>
  <w:num w:numId="14">
    <w:abstractNumId w:val="39"/>
  </w:num>
  <w:num w:numId="15">
    <w:abstractNumId w:val="29"/>
  </w:num>
  <w:num w:numId="16">
    <w:abstractNumId w:val="20"/>
  </w:num>
  <w:num w:numId="17">
    <w:abstractNumId w:val="24"/>
  </w:num>
  <w:num w:numId="18">
    <w:abstractNumId w:val="34"/>
  </w:num>
  <w:num w:numId="19">
    <w:abstractNumId w:val="22"/>
  </w:num>
  <w:num w:numId="20">
    <w:abstractNumId w:val="44"/>
  </w:num>
  <w:num w:numId="21">
    <w:abstractNumId w:val="11"/>
  </w:num>
  <w:num w:numId="22">
    <w:abstractNumId w:val="23"/>
  </w:num>
  <w:num w:numId="23">
    <w:abstractNumId w:val="42"/>
  </w:num>
  <w:num w:numId="24">
    <w:abstractNumId w:val="38"/>
  </w:num>
  <w:num w:numId="25">
    <w:abstractNumId w:val="41"/>
  </w:num>
  <w:num w:numId="26">
    <w:abstractNumId w:val="14"/>
  </w:num>
  <w:num w:numId="27">
    <w:abstractNumId w:val="37"/>
  </w:num>
  <w:num w:numId="28">
    <w:abstractNumId w:val="27"/>
  </w:num>
  <w:num w:numId="29">
    <w:abstractNumId w:val="43"/>
  </w:num>
  <w:num w:numId="30">
    <w:abstractNumId w:val="31"/>
  </w:num>
  <w:num w:numId="31">
    <w:abstractNumId w:val="3"/>
  </w:num>
  <w:num w:numId="32">
    <w:abstractNumId w:val="40"/>
  </w:num>
  <w:num w:numId="33">
    <w:abstractNumId w:val="18"/>
  </w:num>
  <w:num w:numId="34">
    <w:abstractNumId w:val="13"/>
  </w:num>
  <w:num w:numId="35">
    <w:abstractNumId w:val="21"/>
  </w:num>
  <w:num w:numId="36">
    <w:abstractNumId w:val="28"/>
  </w:num>
  <w:num w:numId="37">
    <w:abstractNumId w:val="36"/>
  </w:num>
  <w:num w:numId="38">
    <w:abstractNumId w:val="33"/>
  </w:num>
  <w:num w:numId="39">
    <w:abstractNumId w:val="7"/>
  </w:num>
  <w:num w:numId="40">
    <w:abstractNumId w:val="0"/>
  </w:num>
  <w:num w:numId="41">
    <w:abstractNumId w:val="4"/>
  </w:num>
  <w:num w:numId="42">
    <w:abstractNumId w:val="35"/>
  </w:num>
  <w:num w:numId="43">
    <w:abstractNumId w:val="8"/>
  </w:num>
  <w:num w:numId="44">
    <w:abstractNumId w:val="10"/>
  </w:num>
  <w:num w:numId="4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63"/>
    <w:rsid w:val="00003292"/>
    <w:rsid w:val="00003494"/>
    <w:rsid w:val="00003A2C"/>
    <w:rsid w:val="00003F3E"/>
    <w:rsid w:val="00005C84"/>
    <w:rsid w:val="0000656B"/>
    <w:rsid w:val="000066F0"/>
    <w:rsid w:val="0000729C"/>
    <w:rsid w:val="000079E4"/>
    <w:rsid w:val="00010060"/>
    <w:rsid w:val="00010BE5"/>
    <w:rsid w:val="0001188F"/>
    <w:rsid w:val="000128EF"/>
    <w:rsid w:val="000131A3"/>
    <w:rsid w:val="000137B5"/>
    <w:rsid w:val="00013F2F"/>
    <w:rsid w:val="00014018"/>
    <w:rsid w:val="000159EC"/>
    <w:rsid w:val="0001617E"/>
    <w:rsid w:val="0001742D"/>
    <w:rsid w:val="00017BE7"/>
    <w:rsid w:val="00017C44"/>
    <w:rsid w:val="00020CAC"/>
    <w:rsid w:val="0002350B"/>
    <w:rsid w:val="00025085"/>
    <w:rsid w:val="0002592B"/>
    <w:rsid w:val="00026D9B"/>
    <w:rsid w:val="000276DA"/>
    <w:rsid w:val="00030429"/>
    <w:rsid w:val="00032095"/>
    <w:rsid w:val="0003212C"/>
    <w:rsid w:val="00033E52"/>
    <w:rsid w:val="00034C79"/>
    <w:rsid w:val="00035957"/>
    <w:rsid w:val="00035D95"/>
    <w:rsid w:val="0003679E"/>
    <w:rsid w:val="00037534"/>
    <w:rsid w:val="0004227C"/>
    <w:rsid w:val="0004229E"/>
    <w:rsid w:val="0004236F"/>
    <w:rsid w:val="000432B1"/>
    <w:rsid w:val="00043D92"/>
    <w:rsid w:val="00045550"/>
    <w:rsid w:val="0004568F"/>
    <w:rsid w:val="00045A24"/>
    <w:rsid w:val="00046373"/>
    <w:rsid w:val="000464C1"/>
    <w:rsid w:val="00051741"/>
    <w:rsid w:val="00051799"/>
    <w:rsid w:val="00053A9A"/>
    <w:rsid w:val="00053B41"/>
    <w:rsid w:val="00054563"/>
    <w:rsid w:val="0005607C"/>
    <w:rsid w:val="000568C5"/>
    <w:rsid w:val="0005783E"/>
    <w:rsid w:val="00057B1F"/>
    <w:rsid w:val="00060614"/>
    <w:rsid w:val="00060E3E"/>
    <w:rsid w:val="00061FF6"/>
    <w:rsid w:val="000625E4"/>
    <w:rsid w:val="0006339E"/>
    <w:rsid w:val="00065443"/>
    <w:rsid w:val="00067033"/>
    <w:rsid w:val="0006791F"/>
    <w:rsid w:val="00067D53"/>
    <w:rsid w:val="000702A4"/>
    <w:rsid w:val="00071D03"/>
    <w:rsid w:val="00071DA7"/>
    <w:rsid w:val="00071E3E"/>
    <w:rsid w:val="0007213A"/>
    <w:rsid w:val="00073579"/>
    <w:rsid w:val="00073BF6"/>
    <w:rsid w:val="00074998"/>
    <w:rsid w:val="00074F07"/>
    <w:rsid w:val="00076A67"/>
    <w:rsid w:val="00077149"/>
    <w:rsid w:val="00077219"/>
    <w:rsid w:val="00080002"/>
    <w:rsid w:val="00080A2E"/>
    <w:rsid w:val="00080DBD"/>
    <w:rsid w:val="00081601"/>
    <w:rsid w:val="00081CF6"/>
    <w:rsid w:val="00082618"/>
    <w:rsid w:val="00083986"/>
    <w:rsid w:val="00085C39"/>
    <w:rsid w:val="000860BC"/>
    <w:rsid w:val="00086FA5"/>
    <w:rsid w:val="000901A0"/>
    <w:rsid w:val="000906AA"/>
    <w:rsid w:val="0009204F"/>
    <w:rsid w:val="00092765"/>
    <w:rsid w:val="0009370E"/>
    <w:rsid w:val="000952A4"/>
    <w:rsid w:val="000964C4"/>
    <w:rsid w:val="000A3447"/>
    <w:rsid w:val="000A627C"/>
    <w:rsid w:val="000A6292"/>
    <w:rsid w:val="000A7856"/>
    <w:rsid w:val="000B0E0E"/>
    <w:rsid w:val="000B1A19"/>
    <w:rsid w:val="000B3125"/>
    <w:rsid w:val="000B4D35"/>
    <w:rsid w:val="000B6C30"/>
    <w:rsid w:val="000C0F54"/>
    <w:rsid w:val="000C2986"/>
    <w:rsid w:val="000C2AD1"/>
    <w:rsid w:val="000C3B9B"/>
    <w:rsid w:val="000C3D30"/>
    <w:rsid w:val="000C5DE5"/>
    <w:rsid w:val="000C6561"/>
    <w:rsid w:val="000C7FA6"/>
    <w:rsid w:val="000D04DE"/>
    <w:rsid w:val="000D07D6"/>
    <w:rsid w:val="000D282A"/>
    <w:rsid w:val="000D2C19"/>
    <w:rsid w:val="000D4649"/>
    <w:rsid w:val="000D7DE3"/>
    <w:rsid w:val="000D7F04"/>
    <w:rsid w:val="000E00B6"/>
    <w:rsid w:val="000E315B"/>
    <w:rsid w:val="000E55B2"/>
    <w:rsid w:val="000F126D"/>
    <w:rsid w:val="000F18C3"/>
    <w:rsid w:val="000F52F4"/>
    <w:rsid w:val="000F6710"/>
    <w:rsid w:val="001015D1"/>
    <w:rsid w:val="0010561C"/>
    <w:rsid w:val="001066AD"/>
    <w:rsid w:val="00106A83"/>
    <w:rsid w:val="00107545"/>
    <w:rsid w:val="001110D2"/>
    <w:rsid w:val="00111198"/>
    <w:rsid w:val="001131E0"/>
    <w:rsid w:val="00113FF1"/>
    <w:rsid w:val="001156E7"/>
    <w:rsid w:val="001173C0"/>
    <w:rsid w:val="001177C3"/>
    <w:rsid w:val="00117AEC"/>
    <w:rsid w:val="00117E0D"/>
    <w:rsid w:val="00120A79"/>
    <w:rsid w:val="00120EEC"/>
    <w:rsid w:val="001219F0"/>
    <w:rsid w:val="00124F36"/>
    <w:rsid w:val="0012537E"/>
    <w:rsid w:val="00131EE6"/>
    <w:rsid w:val="00134CC3"/>
    <w:rsid w:val="0013535A"/>
    <w:rsid w:val="00137D9E"/>
    <w:rsid w:val="0014361F"/>
    <w:rsid w:val="0014402F"/>
    <w:rsid w:val="001513A1"/>
    <w:rsid w:val="00151817"/>
    <w:rsid w:val="0015329D"/>
    <w:rsid w:val="00153E51"/>
    <w:rsid w:val="00156A61"/>
    <w:rsid w:val="00156B67"/>
    <w:rsid w:val="001600B3"/>
    <w:rsid w:val="001601B3"/>
    <w:rsid w:val="00165D4B"/>
    <w:rsid w:val="0016606F"/>
    <w:rsid w:val="00167EBA"/>
    <w:rsid w:val="001711FF"/>
    <w:rsid w:val="00173B3A"/>
    <w:rsid w:val="001746C1"/>
    <w:rsid w:val="00176798"/>
    <w:rsid w:val="00176E80"/>
    <w:rsid w:val="00180181"/>
    <w:rsid w:val="0018024C"/>
    <w:rsid w:val="00180D06"/>
    <w:rsid w:val="00182346"/>
    <w:rsid w:val="00183310"/>
    <w:rsid w:val="001859A6"/>
    <w:rsid w:val="00186C96"/>
    <w:rsid w:val="0019023C"/>
    <w:rsid w:val="001913A3"/>
    <w:rsid w:val="00191580"/>
    <w:rsid w:val="00192173"/>
    <w:rsid w:val="001938DA"/>
    <w:rsid w:val="0019631C"/>
    <w:rsid w:val="00197970"/>
    <w:rsid w:val="001A0146"/>
    <w:rsid w:val="001A20D1"/>
    <w:rsid w:val="001A2904"/>
    <w:rsid w:val="001A2E5E"/>
    <w:rsid w:val="001A375B"/>
    <w:rsid w:val="001A3BE3"/>
    <w:rsid w:val="001A3EBE"/>
    <w:rsid w:val="001A4B9E"/>
    <w:rsid w:val="001A5C7B"/>
    <w:rsid w:val="001B1575"/>
    <w:rsid w:val="001B2D68"/>
    <w:rsid w:val="001B31FC"/>
    <w:rsid w:val="001B32D2"/>
    <w:rsid w:val="001B4580"/>
    <w:rsid w:val="001B4A51"/>
    <w:rsid w:val="001B717D"/>
    <w:rsid w:val="001B7892"/>
    <w:rsid w:val="001C156D"/>
    <w:rsid w:val="001C1856"/>
    <w:rsid w:val="001C1A49"/>
    <w:rsid w:val="001C25EB"/>
    <w:rsid w:val="001C28AC"/>
    <w:rsid w:val="001C326A"/>
    <w:rsid w:val="001C3CDE"/>
    <w:rsid w:val="001C43C1"/>
    <w:rsid w:val="001C50D1"/>
    <w:rsid w:val="001C6408"/>
    <w:rsid w:val="001C70CC"/>
    <w:rsid w:val="001C7B60"/>
    <w:rsid w:val="001C7C96"/>
    <w:rsid w:val="001D0608"/>
    <w:rsid w:val="001D116F"/>
    <w:rsid w:val="001D1D64"/>
    <w:rsid w:val="001D2C5C"/>
    <w:rsid w:val="001D3FF9"/>
    <w:rsid w:val="001D6AD6"/>
    <w:rsid w:val="001E0B48"/>
    <w:rsid w:val="001E0FAE"/>
    <w:rsid w:val="001E57AD"/>
    <w:rsid w:val="001E773F"/>
    <w:rsid w:val="001F263E"/>
    <w:rsid w:val="001F2B1F"/>
    <w:rsid w:val="001F38D7"/>
    <w:rsid w:val="001F4BF1"/>
    <w:rsid w:val="001F737A"/>
    <w:rsid w:val="001F75BF"/>
    <w:rsid w:val="001F7D75"/>
    <w:rsid w:val="001F7DFC"/>
    <w:rsid w:val="00203FDC"/>
    <w:rsid w:val="00207183"/>
    <w:rsid w:val="00207685"/>
    <w:rsid w:val="0020785A"/>
    <w:rsid w:val="0021021A"/>
    <w:rsid w:val="002109C5"/>
    <w:rsid w:val="002135E2"/>
    <w:rsid w:val="0021361E"/>
    <w:rsid w:val="00214956"/>
    <w:rsid w:val="002162E3"/>
    <w:rsid w:val="00217241"/>
    <w:rsid w:val="00217CB2"/>
    <w:rsid w:val="002212B6"/>
    <w:rsid w:val="00221CED"/>
    <w:rsid w:val="0022217A"/>
    <w:rsid w:val="00222AAE"/>
    <w:rsid w:val="002236E3"/>
    <w:rsid w:val="002249C0"/>
    <w:rsid w:val="00224C5E"/>
    <w:rsid w:val="00224C89"/>
    <w:rsid w:val="00227378"/>
    <w:rsid w:val="00230213"/>
    <w:rsid w:val="00234C91"/>
    <w:rsid w:val="00235D23"/>
    <w:rsid w:val="00236622"/>
    <w:rsid w:val="00240D20"/>
    <w:rsid w:val="00241A33"/>
    <w:rsid w:val="0024359F"/>
    <w:rsid w:val="00245C14"/>
    <w:rsid w:val="00246DFE"/>
    <w:rsid w:val="00247003"/>
    <w:rsid w:val="00247586"/>
    <w:rsid w:val="0025072B"/>
    <w:rsid w:val="00251710"/>
    <w:rsid w:val="002535E7"/>
    <w:rsid w:val="00255459"/>
    <w:rsid w:val="00256E86"/>
    <w:rsid w:val="00261528"/>
    <w:rsid w:val="002653E7"/>
    <w:rsid w:val="0026751E"/>
    <w:rsid w:val="00270553"/>
    <w:rsid w:val="0027100E"/>
    <w:rsid w:val="00272714"/>
    <w:rsid w:val="00277ACB"/>
    <w:rsid w:val="00280316"/>
    <w:rsid w:val="00280699"/>
    <w:rsid w:val="00281094"/>
    <w:rsid w:val="002875DD"/>
    <w:rsid w:val="00290314"/>
    <w:rsid w:val="0029060F"/>
    <w:rsid w:val="00290F99"/>
    <w:rsid w:val="00295BFF"/>
    <w:rsid w:val="002A02BB"/>
    <w:rsid w:val="002A0329"/>
    <w:rsid w:val="002A09C2"/>
    <w:rsid w:val="002A17A2"/>
    <w:rsid w:val="002A3384"/>
    <w:rsid w:val="002A4A0F"/>
    <w:rsid w:val="002B0820"/>
    <w:rsid w:val="002B0CAF"/>
    <w:rsid w:val="002B1E87"/>
    <w:rsid w:val="002B1FCB"/>
    <w:rsid w:val="002B3E0B"/>
    <w:rsid w:val="002C0355"/>
    <w:rsid w:val="002C55A6"/>
    <w:rsid w:val="002C6BBF"/>
    <w:rsid w:val="002C70B1"/>
    <w:rsid w:val="002C79AC"/>
    <w:rsid w:val="002D1051"/>
    <w:rsid w:val="002D36F6"/>
    <w:rsid w:val="002D6314"/>
    <w:rsid w:val="002D6EC8"/>
    <w:rsid w:val="002E100F"/>
    <w:rsid w:val="002E330B"/>
    <w:rsid w:val="002E38B5"/>
    <w:rsid w:val="002E535B"/>
    <w:rsid w:val="002E592F"/>
    <w:rsid w:val="002E5B2D"/>
    <w:rsid w:val="002E5D89"/>
    <w:rsid w:val="002E5E35"/>
    <w:rsid w:val="002E7017"/>
    <w:rsid w:val="002E724B"/>
    <w:rsid w:val="002F00B9"/>
    <w:rsid w:val="002F1895"/>
    <w:rsid w:val="002F1BBD"/>
    <w:rsid w:val="002F3ED0"/>
    <w:rsid w:val="002F4984"/>
    <w:rsid w:val="002F5161"/>
    <w:rsid w:val="002F7FF7"/>
    <w:rsid w:val="00300FF6"/>
    <w:rsid w:val="00302BA8"/>
    <w:rsid w:val="00302D64"/>
    <w:rsid w:val="0030594A"/>
    <w:rsid w:val="00306102"/>
    <w:rsid w:val="003064FE"/>
    <w:rsid w:val="00306C6B"/>
    <w:rsid w:val="00307AEC"/>
    <w:rsid w:val="00311D28"/>
    <w:rsid w:val="003163E9"/>
    <w:rsid w:val="00316582"/>
    <w:rsid w:val="00320559"/>
    <w:rsid w:val="00320C67"/>
    <w:rsid w:val="003212AD"/>
    <w:rsid w:val="0032253E"/>
    <w:rsid w:val="00324894"/>
    <w:rsid w:val="00325DF4"/>
    <w:rsid w:val="003269F2"/>
    <w:rsid w:val="003316FE"/>
    <w:rsid w:val="0033269A"/>
    <w:rsid w:val="00332A20"/>
    <w:rsid w:val="003332F3"/>
    <w:rsid w:val="00334EEB"/>
    <w:rsid w:val="00336AB4"/>
    <w:rsid w:val="00336B59"/>
    <w:rsid w:val="0034135F"/>
    <w:rsid w:val="0034139F"/>
    <w:rsid w:val="003418A3"/>
    <w:rsid w:val="00343517"/>
    <w:rsid w:val="00343869"/>
    <w:rsid w:val="00345859"/>
    <w:rsid w:val="00347A4E"/>
    <w:rsid w:val="003523D6"/>
    <w:rsid w:val="00355327"/>
    <w:rsid w:val="0035540F"/>
    <w:rsid w:val="00356261"/>
    <w:rsid w:val="00356A05"/>
    <w:rsid w:val="00357305"/>
    <w:rsid w:val="003573AF"/>
    <w:rsid w:val="003579A9"/>
    <w:rsid w:val="0036282C"/>
    <w:rsid w:val="0036372B"/>
    <w:rsid w:val="003645A6"/>
    <w:rsid w:val="00364837"/>
    <w:rsid w:val="00364D05"/>
    <w:rsid w:val="00365437"/>
    <w:rsid w:val="00365F18"/>
    <w:rsid w:val="00367B0C"/>
    <w:rsid w:val="00373CE9"/>
    <w:rsid w:val="003741D2"/>
    <w:rsid w:val="0037449D"/>
    <w:rsid w:val="00375210"/>
    <w:rsid w:val="0037774E"/>
    <w:rsid w:val="003821B8"/>
    <w:rsid w:val="00383016"/>
    <w:rsid w:val="0038327A"/>
    <w:rsid w:val="00384899"/>
    <w:rsid w:val="0039099B"/>
    <w:rsid w:val="00391725"/>
    <w:rsid w:val="0039341B"/>
    <w:rsid w:val="003962D0"/>
    <w:rsid w:val="00397314"/>
    <w:rsid w:val="00397682"/>
    <w:rsid w:val="003978EE"/>
    <w:rsid w:val="003A0DB1"/>
    <w:rsid w:val="003A2F32"/>
    <w:rsid w:val="003A2FD7"/>
    <w:rsid w:val="003A4762"/>
    <w:rsid w:val="003A5211"/>
    <w:rsid w:val="003A52BE"/>
    <w:rsid w:val="003A7706"/>
    <w:rsid w:val="003A7B9A"/>
    <w:rsid w:val="003B0746"/>
    <w:rsid w:val="003B1C43"/>
    <w:rsid w:val="003B2243"/>
    <w:rsid w:val="003B27D9"/>
    <w:rsid w:val="003B3110"/>
    <w:rsid w:val="003B3832"/>
    <w:rsid w:val="003B47D7"/>
    <w:rsid w:val="003B5FD8"/>
    <w:rsid w:val="003B6038"/>
    <w:rsid w:val="003B6F09"/>
    <w:rsid w:val="003B77FF"/>
    <w:rsid w:val="003C0050"/>
    <w:rsid w:val="003C0CDC"/>
    <w:rsid w:val="003C1FCE"/>
    <w:rsid w:val="003C25FD"/>
    <w:rsid w:val="003C42BF"/>
    <w:rsid w:val="003C431E"/>
    <w:rsid w:val="003C4A3D"/>
    <w:rsid w:val="003C4D5E"/>
    <w:rsid w:val="003C5A09"/>
    <w:rsid w:val="003D041E"/>
    <w:rsid w:val="003D1FEE"/>
    <w:rsid w:val="003D6507"/>
    <w:rsid w:val="003D697B"/>
    <w:rsid w:val="003D789F"/>
    <w:rsid w:val="003E0E59"/>
    <w:rsid w:val="003E1C87"/>
    <w:rsid w:val="003E1D8C"/>
    <w:rsid w:val="003E1DAD"/>
    <w:rsid w:val="003E23E8"/>
    <w:rsid w:val="003E2833"/>
    <w:rsid w:val="003E352C"/>
    <w:rsid w:val="003E37CC"/>
    <w:rsid w:val="003E51DB"/>
    <w:rsid w:val="003E5FB4"/>
    <w:rsid w:val="003E69A2"/>
    <w:rsid w:val="003E7765"/>
    <w:rsid w:val="003F070F"/>
    <w:rsid w:val="003F105D"/>
    <w:rsid w:val="003F12F9"/>
    <w:rsid w:val="003F1C1D"/>
    <w:rsid w:val="003F1DBF"/>
    <w:rsid w:val="003F437C"/>
    <w:rsid w:val="003F5250"/>
    <w:rsid w:val="003F66D9"/>
    <w:rsid w:val="0040116E"/>
    <w:rsid w:val="004015E0"/>
    <w:rsid w:val="004019A6"/>
    <w:rsid w:val="00402382"/>
    <w:rsid w:val="004029A2"/>
    <w:rsid w:val="00402BF2"/>
    <w:rsid w:val="004052C5"/>
    <w:rsid w:val="00413D93"/>
    <w:rsid w:val="00414B4B"/>
    <w:rsid w:val="00414C11"/>
    <w:rsid w:val="00414DA9"/>
    <w:rsid w:val="00414DDA"/>
    <w:rsid w:val="00415858"/>
    <w:rsid w:val="00415AB2"/>
    <w:rsid w:val="00415C29"/>
    <w:rsid w:val="00415F5F"/>
    <w:rsid w:val="0041751A"/>
    <w:rsid w:val="00421014"/>
    <w:rsid w:val="00421534"/>
    <w:rsid w:val="004216A4"/>
    <w:rsid w:val="00423B9A"/>
    <w:rsid w:val="00424994"/>
    <w:rsid w:val="00425227"/>
    <w:rsid w:val="004252B5"/>
    <w:rsid w:val="00426F32"/>
    <w:rsid w:val="00427142"/>
    <w:rsid w:val="004273B8"/>
    <w:rsid w:val="0043017F"/>
    <w:rsid w:val="00430EC9"/>
    <w:rsid w:val="004317FD"/>
    <w:rsid w:val="00432CCD"/>
    <w:rsid w:val="00433C5A"/>
    <w:rsid w:val="00434A37"/>
    <w:rsid w:val="00435BE5"/>
    <w:rsid w:val="004405DB"/>
    <w:rsid w:val="00441B81"/>
    <w:rsid w:val="00442787"/>
    <w:rsid w:val="004428D8"/>
    <w:rsid w:val="00443E4B"/>
    <w:rsid w:val="00445391"/>
    <w:rsid w:val="004509C8"/>
    <w:rsid w:val="004509DA"/>
    <w:rsid w:val="0045208A"/>
    <w:rsid w:val="004523A3"/>
    <w:rsid w:val="00454372"/>
    <w:rsid w:val="00455005"/>
    <w:rsid w:val="004559C7"/>
    <w:rsid w:val="004566DD"/>
    <w:rsid w:val="0046042A"/>
    <w:rsid w:val="004618FD"/>
    <w:rsid w:val="00461B6A"/>
    <w:rsid w:val="00462CB1"/>
    <w:rsid w:val="00463323"/>
    <w:rsid w:val="00464C6C"/>
    <w:rsid w:val="004665B6"/>
    <w:rsid w:val="00470848"/>
    <w:rsid w:val="00471A4F"/>
    <w:rsid w:val="00471E85"/>
    <w:rsid w:val="00473FEE"/>
    <w:rsid w:val="004773FB"/>
    <w:rsid w:val="00477491"/>
    <w:rsid w:val="00477C19"/>
    <w:rsid w:val="00482C02"/>
    <w:rsid w:val="00484ACF"/>
    <w:rsid w:val="00490121"/>
    <w:rsid w:val="00491930"/>
    <w:rsid w:val="00492074"/>
    <w:rsid w:val="004938F4"/>
    <w:rsid w:val="00494D54"/>
    <w:rsid w:val="00494FB2"/>
    <w:rsid w:val="00495C4F"/>
    <w:rsid w:val="0049616A"/>
    <w:rsid w:val="004A048A"/>
    <w:rsid w:val="004A1ACA"/>
    <w:rsid w:val="004A1C21"/>
    <w:rsid w:val="004A257D"/>
    <w:rsid w:val="004A3EE8"/>
    <w:rsid w:val="004A5493"/>
    <w:rsid w:val="004A68FF"/>
    <w:rsid w:val="004A776E"/>
    <w:rsid w:val="004B0454"/>
    <w:rsid w:val="004B3D39"/>
    <w:rsid w:val="004B4111"/>
    <w:rsid w:val="004B4CAE"/>
    <w:rsid w:val="004C0606"/>
    <w:rsid w:val="004C1522"/>
    <w:rsid w:val="004C26E8"/>
    <w:rsid w:val="004C2D97"/>
    <w:rsid w:val="004C3A6A"/>
    <w:rsid w:val="004C47C1"/>
    <w:rsid w:val="004C5258"/>
    <w:rsid w:val="004C52A6"/>
    <w:rsid w:val="004C628F"/>
    <w:rsid w:val="004C78E2"/>
    <w:rsid w:val="004C7B89"/>
    <w:rsid w:val="004C7CA4"/>
    <w:rsid w:val="004D2142"/>
    <w:rsid w:val="004D28ED"/>
    <w:rsid w:val="004D2B11"/>
    <w:rsid w:val="004D2CFB"/>
    <w:rsid w:val="004D2EC1"/>
    <w:rsid w:val="004D32C7"/>
    <w:rsid w:val="004D37CE"/>
    <w:rsid w:val="004D3BD3"/>
    <w:rsid w:val="004D4BD8"/>
    <w:rsid w:val="004D4C6C"/>
    <w:rsid w:val="004E200E"/>
    <w:rsid w:val="004E2588"/>
    <w:rsid w:val="004E277B"/>
    <w:rsid w:val="004E27EE"/>
    <w:rsid w:val="004F0D40"/>
    <w:rsid w:val="004F351B"/>
    <w:rsid w:val="004F3C78"/>
    <w:rsid w:val="004F5039"/>
    <w:rsid w:val="004F5639"/>
    <w:rsid w:val="00501490"/>
    <w:rsid w:val="00502156"/>
    <w:rsid w:val="00502302"/>
    <w:rsid w:val="0050252C"/>
    <w:rsid w:val="00503902"/>
    <w:rsid w:val="00504B46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927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042D"/>
    <w:rsid w:val="0053387D"/>
    <w:rsid w:val="0053419D"/>
    <w:rsid w:val="00536399"/>
    <w:rsid w:val="0054069E"/>
    <w:rsid w:val="00541D34"/>
    <w:rsid w:val="0054416C"/>
    <w:rsid w:val="00544249"/>
    <w:rsid w:val="00550FBE"/>
    <w:rsid w:val="00551142"/>
    <w:rsid w:val="005516DD"/>
    <w:rsid w:val="00551AF9"/>
    <w:rsid w:val="0055235E"/>
    <w:rsid w:val="00552B55"/>
    <w:rsid w:val="00554C98"/>
    <w:rsid w:val="00555650"/>
    <w:rsid w:val="005575B4"/>
    <w:rsid w:val="005607DE"/>
    <w:rsid w:val="005608F9"/>
    <w:rsid w:val="0056091D"/>
    <w:rsid w:val="00560FB2"/>
    <w:rsid w:val="00561EAE"/>
    <w:rsid w:val="00562E4E"/>
    <w:rsid w:val="00563EC7"/>
    <w:rsid w:val="0056603F"/>
    <w:rsid w:val="005674CE"/>
    <w:rsid w:val="00570D4B"/>
    <w:rsid w:val="00571307"/>
    <w:rsid w:val="0057186D"/>
    <w:rsid w:val="00571B6E"/>
    <w:rsid w:val="00571C64"/>
    <w:rsid w:val="005725D1"/>
    <w:rsid w:val="00572836"/>
    <w:rsid w:val="00573A47"/>
    <w:rsid w:val="00574728"/>
    <w:rsid w:val="00574AD9"/>
    <w:rsid w:val="00576476"/>
    <w:rsid w:val="005769CE"/>
    <w:rsid w:val="005773A8"/>
    <w:rsid w:val="00577EA6"/>
    <w:rsid w:val="005802E6"/>
    <w:rsid w:val="00580B45"/>
    <w:rsid w:val="00580DCD"/>
    <w:rsid w:val="00581A88"/>
    <w:rsid w:val="00581F19"/>
    <w:rsid w:val="00583A00"/>
    <w:rsid w:val="00583D3F"/>
    <w:rsid w:val="0058458B"/>
    <w:rsid w:val="005857F2"/>
    <w:rsid w:val="005874ED"/>
    <w:rsid w:val="00587CB4"/>
    <w:rsid w:val="0059275C"/>
    <w:rsid w:val="005937BD"/>
    <w:rsid w:val="005937F4"/>
    <w:rsid w:val="00594D50"/>
    <w:rsid w:val="00594F32"/>
    <w:rsid w:val="00596476"/>
    <w:rsid w:val="00596775"/>
    <w:rsid w:val="00597DD4"/>
    <w:rsid w:val="005A046C"/>
    <w:rsid w:val="005A2F3B"/>
    <w:rsid w:val="005A4169"/>
    <w:rsid w:val="005A5B31"/>
    <w:rsid w:val="005A6211"/>
    <w:rsid w:val="005A6CC5"/>
    <w:rsid w:val="005A6DB5"/>
    <w:rsid w:val="005B2E2D"/>
    <w:rsid w:val="005C07A2"/>
    <w:rsid w:val="005C15E8"/>
    <w:rsid w:val="005C177B"/>
    <w:rsid w:val="005C255E"/>
    <w:rsid w:val="005C3A36"/>
    <w:rsid w:val="005C5446"/>
    <w:rsid w:val="005C568E"/>
    <w:rsid w:val="005C7851"/>
    <w:rsid w:val="005C7CCB"/>
    <w:rsid w:val="005C7DB3"/>
    <w:rsid w:val="005D4B89"/>
    <w:rsid w:val="005D5495"/>
    <w:rsid w:val="005D5F72"/>
    <w:rsid w:val="005E26A4"/>
    <w:rsid w:val="005E2F1C"/>
    <w:rsid w:val="005E32ED"/>
    <w:rsid w:val="005E3753"/>
    <w:rsid w:val="005E3984"/>
    <w:rsid w:val="005E3AA4"/>
    <w:rsid w:val="005E4623"/>
    <w:rsid w:val="005E4A04"/>
    <w:rsid w:val="005E4B0F"/>
    <w:rsid w:val="005E5FEA"/>
    <w:rsid w:val="005E664A"/>
    <w:rsid w:val="005E6E4B"/>
    <w:rsid w:val="005F08D9"/>
    <w:rsid w:val="005F13FD"/>
    <w:rsid w:val="005F1D18"/>
    <w:rsid w:val="005F31BA"/>
    <w:rsid w:val="005F3A6E"/>
    <w:rsid w:val="005F3D32"/>
    <w:rsid w:val="005F3D94"/>
    <w:rsid w:val="005F3E1A"/>
    <w:rsid w:val="005F41B3"/>
    <w:rsid w:val="005F4690"/>
    <w:rsid w:val="005F48EF"/>
    <w:rsid w:val="005F751B"/>
    <w:rsid w:val="0060034E"/>
    <w:rsid w:val="00601604"/>
    <w:rsid w:val="00604ABC"/>
    <w:rsid w:val="0060568C"/>
    <w:rsid w:val="00605A6F"/>
    <w:rsid w:val="006079F1"/>
    <w:rsid w:val="00610280"/>
    <w:rsid w:val="00611AEA"/>
    <w:rsid w:val="0061535F"/>
    <w:rsid w:val="00615FDD"/>
    <w:rsid w:val="00617AA0"/>
    <w:rsid w:val="00622022"/>
    <w:rsid w:val="00622525"/>
    <w:rsid w:val="00623177"/>
    <w:rsid w:val="006239B1"/>
    <w:rsid w:val="00626B72"/>
    <w:rsid w:val="00630D70"/>
    <w:rsid w:val="006323F0"/>
    <w:rsid w:val="00632C81"/>
    <w:rsid w:val="006355FB"/>
    <w:rsid w:val="00635929"/>
    <w:rsid w:val="006400F3"/>
    <w:rsid w:val="00640FBF"/>
    <w:rsid w:val="006411E4"/>
    <w:rsid w:val="00642EA8"/>
    <w:rsid w:val="00644449"/>
    <w:rsid w:val="00644964"/>
    <w:rsid w:val="00644C39"/>
    <w:rsid w:val="00647623"/>
    <w:rsid w:val="00650B9A"/>
    <w:rsid w:val="00652CBB"/>
    <w:rsid w:val="00652E48"/>
    <w:rsid w:val="006536F3"/>
    <w:rsid w:val="006561F0"/>
    <w:rsid w:val="006570A7"/>
    <w:rsid w:val="00660C3D"/>
    <w:rsid w:val="00660C93"/>
    <w:rsid w:val="00664A14"/>
    <w:rsid w:val="00666E6A"/>
    <w:rsid w:val="00667A85"/>
    <w:rsid w:val="00667FFA"/>
    <w:rsid w:val="00670F45"/>
    <w:rsid w:val="006726EE"/>
    <w:rsid w:val="00673BEC"/>
    <w:rsid w:val="00674568"/>
    <w:rsid w:val="006752A2"/>
    <w:rsid w:val="00677D3B"/>
    <w:rsid w:val="00680F81"/>
    <w:rsid w:val="006824EF"/>
    <w:rsid w:val="00686C3F"/>
    <w:rsid w:val="00686F57"/>
    <w:rsid w:val="00687222"/>
    <w:rsid w:val="00687EE5"/>
    <w:rsid w:val="006904B6"/>
    <w:rsid w:val="00690AF8"/>
    <w:rsid w:val="00691969"/>
    <w:rsid w:val="0069204C"/>
    <w:rsid w:val="0069226E"/>
    <w:rsid w:val="00693ABF"/>
    <w:rsid w:val="006947F8"/>
    <w:rsid w:val="00694AD2"/>
    <w:rsid w:val="00696C06"/>
    <w:rsid w:val="00696C42"/>
    <w:rsid w:val="00696D8B"/>
    <w:rsid w:val="006A19D0"/>
    <w:rsid w:val="006A2A53"/>
    <w:rsid w:val="006A54BC"/>
    <w:rsid w:val="006A7AC8"/>
    <w:rsid w:val="006B0C6A"/>
    <w:rsid w:val="006B1888"/>
    <w:rsid w:val="006B3A52"/>
    <w:rsid w:val="006B4CC1"/>
    <w:rsid w:val="006B7F7C"/>
    <w:rsid w:val="006C03D8"/>
    <w:rsid w:val="006C1258"/>
    <w:rsid w:val="006C15A8"/>
    <w:rsid w:val="006C2D57"/>
    <w:rsid w:val="006C33AB"/>
    <w:rsid w:val="006C5487"/>
    <w:rsid w:val="006C5877"/>
    <w:rsid w:val="006C5BC9"/>
    <w:rsid w:val="006C6077"/>
    <w:rsid w:val="006C6FC4"/>
    <w:rsid w:val="006C7133"/>
    <w:rsid w:val="006C75DD"/>
    <w:rsid w:val="006D2949"/>
    <w:rsid w:val="006D3EA5"/>
    <w:rsid w:val="006D5A0C"/>
    <w:rsid w:val="006E142A"/>
    <w:rsid w:val="006E1BAD"/>
    <w:rsid w:val="006E213D"/>
    <w:rsid w:val="006E2818"/>
    <w:rsid w:val="006E2B32"/>
    <w:rsid w:val="006E384A"/>
    <w:rsid w:val="006E4EA0"/>
    <w:rsid w:val="006E54A0"/>
    <w:rsid w:val="006E570C"/>
    <w:rsid w:val="006E5C1E"/>
    <w:rsid w:val="006E6184"/>
    <w:rsid w:val="006E65F5"/>
    <w:rsid w:val="006E6F3A"/>
    <w:rsid w:val="006E7039"/>
    <w:rsid w:val="006E7098"/>
    <w:rsid w:val="006E72F5"/>
    <w:rsid w:val="006E7C91"/>
    <w:rsid w:val="006F1C70"/>
    <w:rsid w:val="006F2128"/>
    <w:rsid w:val="006F28B7"/>
    <w:rsid w:val="006F33F7"/>
    <w:rsid w:val="006F3DA4"/>
    <w:rsid w:val="006F4155"/>
    <w:rsid w:val="006F4A9D"/>
    <w:rsid w:val="00701CBA"/>
    <w:rsid w:val="007028D3"/>
    <w:rsid w:val="0070290F"/>
    <w:rsid w:val="00704CE2"/>
    <w:rsid w:val="007061F9"/>
    <w:rsid w:val="00707834"/>
    <w:rsid w:val="00707D5F"/>
    <w:rsid w:val="00711A25"/>
    <w:rsid w:val="007126B8"/>
    <w:rsid w:val="00712ABF"/>
    <w:rsid w:val="00713B9C"/>
    <w:rsid w:val="007141F0"/>
    <w:rsid w:val="00714AF3"/>
    <w:rsid w:val="00714D88"/>
    <w:rsid w:val="0071536E"/>
    <w:rsid w:val="007162A8"/>
    <w:rsid w:val="00716B39"/>
    <w:rsid w:val="007175DB"/>
    <w:rsid w:val="00717EBF"/>
    <w:rsid w:val="0072036E"/>
    <w:rsid w:val="00720472"/>
    <w:rsid w:val="00720DDD"/>
    <w:rsid w:val="00722AEB"/>
    <w:rsid w:val="007248CE"/>
    <w:rsid w:val="00724BC8"/>
    <w:rsid w:val="007259A9"/>
    <w:rsid w:val="00725E3E"/>
    <w:rsid w:val="00726490"/>
    <w:rsid w:val="0072674A"/>
    <w:rsid w:val="00726AC0"/>
    <w:rsid w:val="00726B96"/>
    <w:rsid w:val="0073258C"/>
    <w:rsid w:val="0073350F"/>
    <w:rsid w:val="0073635A"/>
    <w:rsid w:val="00736CC4"/>
    <w:rsid w:val="00737409"/>
    <w:rsid w:val="007415E6"/>
    <w:rsid w:val="007446D1"/>
    <w:rsid w:val="00744DE3"/>
    <w:rsid w:val="00744F2F"/>
    <w:rsid w:val="00745CEE"/>
    <w:rsid w:val="00750D2C"/>
    <w:rsid w:val="0075209B"/>
    <w:rsid w:val="007526D9"/>
    <w:rsid w:val="00752829"/>
    <w:rsid w:val="007530CD"/>
    <w:rsid w:val="007542B8"/>
    <w:rsid w:val="00754A62"/>
    <w:rsid w:val="00754F73"/>
    <w:rsid w:val="007563AD"/>
    <w:rsid w:val="00756B62"/>
    <w:rsid w:val="00756F04"/>
    <w:rsid w:val="00757683"/>
    <w:rsid w:val="00761AE0"/>
    <w:rsid w:val="00767097"/>
    <w:rsid w:val="00771DF5"/>
    <w:rsid w:val="00772BA5"/>
    <w:rsid w:val="00773D30"/>
    <w:rsid w:val="00774B2B"/>
    <w:rsid w:val="007764BF"/>
    <w:rsid w:val="00776E94"/>
    <w:rsid w:val="0078038C"/>
    <w:rsid w:val="007816D1"/>
    <w:rsid w:val="00781ED3"/>
    <w:rsid w:val="007825D8"/>
    <w:rsid w:val="00783295"/>
    <w:rsid w:val="00784099"/>
    <w:rsid w:val="00785FE2"/>
    <w:rsid w:val="00791323"/>
    <w:rsid w:val="007914E8"/>
    <w:rsid w:val="00796F0A"/>
    <w:rsid w:val="007977BD"/>
    <w:rsid w:val="0079791B"/>
    <w:rsid w:val="007A0169"/>
    <w:rsid w:val="007A016D"/>
    <w:rsid w:val="007A0397"/>
    <w:rsid w:val="007A1B03"/>
    <w:rsid w:val="007A35E8"/>
    <w:rsid w:val="007A3FE1"/>
    <w:rsid w:val="007A4318"/>
    <w:rsid w:val="007B0051"/>
    <w:rsid w:val="007B1389"/>
    <w:rsid w:val="007B327A"/>
    <w:rsid w:val="007B36E2"/>
    <w:rsid w:val="007B419A"/>
    <w:rsid w:val="007B46C3"/>
    <w:rsid w:val="007B594D"/>
    <w:rsid w:val="007B6167"/>
    <w:rsid w:val="007B6BE8"/>
    <w:rsid w:val="007B6D36"/>
    <w:rsid w:val="007B6F31"/>
    <w:rsid w:val="007B7087"/>
    <w:rsid w:val="007C1C8B"/>
    <w:rsid w:val="007C55C5"/>
    <w:rsid w:val="007D231E"/>
    <w:rsid w:val="007D323E"/>
    <w:rsid w:val="007D330C"/>
    <w:rsid w:val="007D3594"/>
    <w:rsid w:val="007D3F8F"/>
    <w:rsid w:val="007D4743"/>
    <w:rsid w:val="007D53ED"/>
    <w:rsid w:val="007D66E4"/>
    <w:rsid w:val="007D6CCC"/>
    <w:rsid w:val="007D73EB"/>
    <w:rsid w:val="007D7414"/>
    <w:rsid w:val="007D78B6"/>
    <w:rsid w:val="007E075D"/>
    <w:rsid w:val="007E1D8D"/>
    <w:rsid w:val="007E29CC"/>
    <w:rsid w:val="007E2A65"/>
    <w:rsid w:val="007E39E2"/>
    <w:rsid w:val="007E39ED"/>
    <w:rsid w:val="007E5A37"/>
    <w:rsid w:val="007E666F"/>
    <w:rsid w:val="007F1DE7"/>
    <w:rsid w:val="007F238F"/>
    <w:rsid w:val="007F2AE3"/>
    <w:rsid w:val="007F326B"/>
    <w:rsid w:val="007F487B"/>
    <w:rsid w:val="007F6129"/>
    <w:rsid w:val="007F75D8"/>
    <w:rsid w:val="007F7769"/>
    <w:rsid w:val="00800787"/>
    <w:rsid w:val="00802AAD"/>
    <w:rsid w:val="00802B4D"/>
    <w:rsid w:val="0080532F"/>
    <w:rsid w:val="00805773"/>
    <w:rsid w:val="00806B4F"/>
    <w:rsid w:val="00807FB3"/>
    <w:rsid w:val="0081027F"/>
    <w:rsid w:val="00810AB5"/>
    <w:rsid w:val="00810F0F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20504"/>
    <w:rsid w:val="00821200"/>
    <w:rsid w:val="008212FE"/>
    <w:rsid w:val="008228D4"/>
    <w:rsid w:val="008230BD"/>
    <w:rsid w:val="008238AE"/>
    <w:rsid w:val="00824443"/>
    <w:rsid w:val="00824DF9"/>
    <w:rsid w:val="00825046"/>
    <w:rsid w:val="00825662"/>
    <w:rsid w:val="008258A6"/>
    <w:rsid w:val="00826347"/>
    <w:rsid w:val="00826E81"/>
    <w:rsid w:val="00836F61"/>
    <w:rsid w:val="00837446"/>
    <w:rsid w:val="008400D6"/>
    <w:rsid w:val="008421DF"/>
    <w:rsid w:val="008422C6"/>
    <w:rsid w:val="00842D91"/>
    <w:rsid w:val="00843DA2"/>
    <w:rsid w:val="00844AA2"/>
    <w:rsid w:val="00845E1F"/>
    <w:rsid w:val="0084628A"/>
    <w:rsid w:val="00850665"/>
    <w:rsid w:val="00853D8F"/>
    <w:rsid w:val="008559F0"/>
    <w:rsid w:val="00857436"/>
    <w:rsid w:val="00857E74"/>
    <w:rsid w:val="008603EA"/>
    <w:rsid w:val="00860941"/>
    <w:rsid w:val="0086163D"/>
    <w:rsid w:val="00862D9D"/>
    <w:rsid w:val="0086455D"/>
    <w:rsid w:val="00864F48"/>
    <w:rsid w:val="0086543E"/>
    <w:rsid w:val="00870194"/>
    <w:rsid w:val="00873FF0"/>
    <w:rsid w:val="008748B2"/>
    <w:rsid w:val="00874BF1"/>
    <w:rsid w:val="00877959"/>
    <w:rsid w:val="008805FC"/>
    <w:rsid w:val="00880CC7"/>
    <w:rsid w:val="0088421A"/>
    <w:rsid w:val="00884790"/>
    <w:rsid w:val="00886708"/>
    <w:rsid w:val="008918D5"/>
    <w:rsid w:val="00891BAD"/>
    <w:rsid w:val="008921F5"/>
    <w:rsid w:val="00892737"/>
    <w:rsid w:val="008936D7"/>
    <w:rsid w:val="00894DD8"/>
    <w:rsid w:val="00896644"/>
    <w:rsid w:val="008A02D1"/>
    <w:rsid w:val="008A4A1E"/>
    <w:rsid w:val="008A5CA4"/>
    <w:rsid w:val="008A6AFF"/>
    <w:rsid w:val="008A6C67"/>
    <w:rsid w:val="008A6F57"/>
    <w:rsid w:val="008A706B"/>
    <w:rsid w:val="008B1AEE"/>
    <w:rsid w:val="008B241C"/>
    <w:rsid w:val="008B2DC1"/>
    <w:rsid w:val="008B3A24"/>
    <w:rsid w:val="008B4330"/>
    <w:rsid w:val="008B5448"/>
    <w:rsid w:val="008B5EF8"/>
    <w:rsid w:val="008B7BF2"/>
    <w:rsid w:val="008C0250"/>
    <w:rsid w:val="008C1596"/>
    <w:rsid w:val="008C4DF4"/>
    <w:rsid w:val="008C5C0E"/>
    <w:rsid w:val="008C699A"/>
    <w:rsid w:val="008C6B59"/>
    <w:rsid w:val="008C6CAA"/>
    <w:rsid w:val="008D0EFF"/>
    <w:rsid w:val="008D282D"/>
    <w:rsid w:val="008D4746"/>
    <w:rsid w:val="008D7408"/>
    <w:rsid w:val="008D7672"/>
    <w:rsid w:val="008E170B"/>
    <w:rsid w:val="008E5325"/>
    <w:rsid w:val="008E6DCF"/>
    <w:rsid w:val="008F03BD"/>
    <w:rsid w:val="008F0431"/>
    <w:rsid w:val="008F0F52"/>
    <w:rsid w:val="008F21F0"/>
    <w:rsid w:val="008F2C27"/>
    <w:rsid w:val="008F5EDD"/>
    <w:rsid w:val="008F6621"/>
    <w:rsid w:val="008F6CA5"/>
    <w:rsid w:val="008F6E21"/>
    <w:rsid w:val="008F7447"/>
    <w:rsid w:val="008F7660"/>
    <w:rsid w:val="008F7975"/>
    <w:rsid w:val="00901445"/>
    <w:rsid w:val="00901933"/>
    <w:rsid w:val="0090209C"/>
    <w:rsid w:val="00905FF1"/>
    <w:rsid w:val="00911623"/>
    <w:rsid w:val="00911BAB"/>
    <w:rsid w:val="00912E6B"/>
    <w:rsid w:val="009141A4"/>
    <w:rsid w:val="00914950"/>
    <w:rsid w:val="00915212"/>
    <w:rsid w:val="0091553D"/>
    <w:rsid w:val="0091672B"/>
    <w:rsid w:val="00916C21"/>
    <w:rsid w:val="00922484"/>
    <w:rsid w:val="00923833"/>
    <w:rsid w:val="00924335"/>
    <w:rsid w:val="009300AB"/>
    <w:rsid w:val="0093070E"/>
    <w:rsid w:val="00934D22"/>
    <w:rsid w:val="00934D32"/>
    <w:rsid w:val="00934D33"/>
    <w:rsid w:val="00935934"/>
    <w:rsid w:val="00936990"/>
    <w:rsid w:val="009402B5"/>
    <w:rsid w:val="00940A74"/>
    <w:rsid w:val="0094137F"/>
    <w:rsid w:val="00941718"/>
    <w:rsid w:val="00943405"/>
    <w:rsid w:val="00943BC8"/>
    <w:rsid w:val="00944126"/>
    <w:rsid w:val="00944F00"/>
    <w:rsid w:val="009454CB"/>
    <w:rsid w:val="00946523"/>
    <w:rsid w:val="00946BEA"/>
    <w:rsid w:val="00946E4A"/>
    <w:rsid w:val="00947760"/>
    <w:rsid w:val="0094784E"/>
    <w:rsid w:val="00950366"/>
    <w:rsid w:val="0095087C"/>
    <w:rsid w:val="0095100F"/>
    <w:rsid w:val="00953B6A"/>
    <w:rsid w:val="00953CC9"/>
    <w:rsid w:val="00954C91"/>
    <w:rsid w:val="00954DA9"/>
    <w:rsid w:val="00954FC6"/>
    <w:rsid w:val="00955BC6"/>
    <w:rsid w:val="0096128F"/>
    <w:rsid w:val="0096131E"/>
    <w:rsid w:val="009632DE"/>
    <w:rsid w:val="00967B6F"/>
    <w:rsid w:val="00970061"/>
    <w:rsid w:val="00970AB5"/>
    <w:rsid w:val="00970D5D"/>
    <w:rsid w:val="00971900"/>
    <w:rsid w:val="009720A7"/>
    <w:rsid w:val="0097223E"/>
    <w:rsid w:val="0097523B"/>
    <w:rsid w:val="00975573"/>
    <w:rsid w:val="009760A4"/>
    <w:rsid w:val="00976DF0"/>
    <w:rsid w:val="00976F33"/>
    <w:rsid w:val="00976F96"/>
    <w:rsid w:val="00980363"/>
    <w:rsid w:val="00981C91"/>
    <w:rsid w:val="009843B4"/>
    <w:rsid w:val="009847E9"/>
    <w:rsid w:val="009870D3"/>
    <w:rsid w:val="009970D9"/>
    <w:rsid w:val="009A096C"/>
    <w:rsid w:val="009A0E32"/>
    <w:rsid w:val="009A416E"/>
    <w:rsid w:val="009A4B95"/>
    <w:rsid w:val="009A5071"/>
    <w:rsid w:val="009A558F"/>
    <w:rsid w:val="009A584C"/>
    <w:rsid w:val="009A72C5"/>
    <w:rsid w:val="009B0607"/>
    <w:rsid w:val="009B1538"/>
    <w:rsid w:val="009B2E1E"/>
    <w:rsid w:val="009B31E8"/>
    <w:rsid w:val="009B3499"/>
    <w:rsid w:val="009B3DBC"/>
    <w:rsid w:val="009B5604"/>
    <w:rsid w:val="009B5FD4"/>
    <w:rsid w:val="009B7026"/>
    <w:rsid w:val="009B719A"/>
    <w:rsid w:val="009B7413"/>
    <w:rsid w:val="009B7757"/>
    <w:rsid w:val="009C04B1"/>
    <w:rsid w:val="009C21FB"/>
    <w:rsid w:val="009C363B"/>
    <w:rsid w:val="009C3F58"/>
    <w:rsid w:val="009C49B4"/>
    <w:rsid w:val="009D1788"/>
    <w:rsid w:val="009D202A"/>
    <w:rsid w:val="009D6BCE"/>
    <w:rsid w:val="009E042F"/>
    <w:rsid w:val="009E143F"/>
    <w:rsid w:val="009E14A0"/>
    <w:rsid w:val="009E39A5"/>
    <w:rsid w:val="009E3FBF"/>
    <w:rsid w:val="009E7A84"/>
    <w:rsid w:val="009F1282"/>
    <w:rsid w:val="009F1B31"/>
    <w:rsid w:val="009F26B1"/>
    <w:rsid w:val="009F3548"/>
    <w:rsid w:val="009F3957"/>
    <w:rsid w:val="009F532B"/>
    <w:rsid w:val="009F7C3B"/>
    <w:rsid w:val="00A006E0"/>
    <w:rsid w:val="00A01A44"/>
    <w:rsid w:val="00A02689"/>
    <w:rsid w:val="00A04142"/>
    <w:rsid w:val="00A04778"/>
    <w:rsid w:val="00A04D60"/>
    <w:rsid w:val="00A057E6"/>
    <w:rsid w:val="00A0594B"/>
    <w:rsid w:val="00A063CF"/>
    <w:rsid w:val="00A06ECF"/>
    <w:rsid w:val="00A13D81"/>
    <w:rsid w:val="00A1422F"/>
    <w:rsid w:val="00A1485A"/>
    <w:rsid w:val="00A15409"/>
    <w:rsid w:val="00A161E5"/>
    <w:rsid w:val="00A16DCE"/>
    <w:rsid w:val="00A20718"/>
    <w:rsid w:val="00A246B4"/>
    <w:rsid w:val="00A24F0B"/>
    <w:rsid w:val="00A257ED"/>
    <w:rsid w:val="00A25E34"/>
    <w:rsid w:val="00A26227"/>
    <w:rsid w:val="00A26E87"/>
    <w:rsid w:val="00A30010"/>
    <w:rsid w:val="00A301B3"/>
    <w:rsid w:val="00A33000"/>
    <w:rsid w:val="00A33827"/>
    <w:rsid w:val="00A349DC"/>
    <w:rsid w:val="00A3666D"/>
    <w:rsid w:val="00A36A8C"/>
    <w:rsid w:val="00A36E19"/>
    <w:rsid w:val="00A37AF1"/>
    <w:rsid w:val="00A43AE7"/>
    <w:rsid w:val="00A44C2C"/>
    <w:rsid w:val="00A45A07"/>
    <w:rsid w:val="00A46B0B"/>
    <w:rsid w:val="00A477BE"/>
    <w:rsid w:val="00A478ED"/>
    <w:rsid w:val="00A50940"/>
    <w:rsid w:val="00A50F3D"/>
    <w:rsid w:val="00A51B4F"/>
    <w:rsid w:val="00A51CC9"/>
    <w:rsid w:val="00A52F53"/>
    <w:rsid w:val="00A53082"/>
    <w:rsid w:val="00A55B53"/>
    <w:rsid w:val="00A569EA"/>
    <w:rsid w:val="00A575D6"/>
    <w:rsid w:val="00A60720"/>
    <w:rsid w:val="00A61AA3"/>
    <w:rsid w:val="00A66339"/>
    <w:rsid w:val="00A70869"/>
    <w:rsid w:val="00A7121A"/>
    <w:rsid w:val="00A71DA1"/>
    <w:rsid w:val="00A72A11"/>
    <w:rsid w:val="00A74855"/>
    <w:rsid w:val="00A74A74"/>
    <w:rsid w:val="00A763AD"/>
    <w:rsid w:val="00A77A67"/>
    <w:rsid w:val="00A807D8"/>
    <w:rsid w:val="00A811E3"/>
    <w:rsid w:val="00A854A4"/>
    <w:rsid w:val="00A85C74"/>
    <w:rsid w:val="00A85CB0"/>
    <w:rsid w:val="00A868D5"/>
    <w:rsid w:val="00A90B3A"/>
    <w:rsid w:val="00A91979"/>
    <w:rsid w:val="00A9232D"/>
    <w:rsid w:val="00A9331C"/>
    <w:rsid w:val="00A9418A"/>
    <w:rsid w:val="00A967BC"/>
    <w:rsid w:val="00AA0A0E"/>
    <w:rsid w:val="00AA1150"/>
    <w:rsid w:val="00AA1D5C"/>
    <w:rsid w:val="00AA24FF"/>
    <w:rsid w:val="00AA2B31"/>
    <w:rsid w:val="00AA2E9E"/>
    <w:rsid w:val="00AA61B9"/>
    <w:rsid w:val="00AA6CF8"/>
    <w:rsid w:val="00AB1AB8"/>
    <w:rsid w:val="00AB21B6"/>
    <w:rsid w:val="00AB39F6"/>
    <w:rsid w:val="00AB6330"/>
    <w:rsid w:val="00AB73B1"/>
    <w:rsid w:val="00AC0924"/>
    <w:rsid w:val="00AC18E6"/>
    <w:rsid w:val="00AC22C3"/>
    <w:rsid w:val="00AC2938"/>
    <w:rsid w:val="00AC2ACB"/>
    <w:rsid w:val="00AC35C0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54BE"/>
    <w:rsid w:val="00AD6E3F"/>
    <w:rsid w:val="00AD6F5B"/>
    <w:rsid w:val="00AE008F"/>
    <w:rsid w:val="00AE0555"/>
    <w:rsid w:val="00AE2FF6"/>
    <w:rsid w:val="00AE48EE"/>
    <w:rsid w:val="00AE60C3"/>
    <w:rsid w:val="00AF236B"/>
    <w:rsid w:val="00AF31AD"/>
    <w:rsid w:val="00AF320F"/>
    <w:rsid w:val="00AF5EC7"/>
    <w:rsid w:val="00AF61D0"/>
    <w:rsid w:val="00AF6844"/>
    <w:rsid w:val="00AF727B"/>
    <w:rsid w:val="00AF730F"/>
    <w:rsid w:val="00AF7FE2"/>
    <w:rsid w:val="00B0006E"/>
    <w:rsid w:val="00B00C30"/>
    <w:rsid w:val="00B00E6B"/>
    <w:rsid w:val="00B01DB4"/>
    <w:rsid w:val="00B02D0B"/>
    <w:rsid w:val="00B05872"/>
    <w:rsid w:val="00B05934"/>
    <w:rsid w:val="00B05CBB"/>
    <w:rsid w:val="00B069C4"/>
    <w:rsid w:val="00B06CAA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5539"/>
    <w:rsid w:val="00B1594A"/>
    <w:rsid w:val="00B16200"/>
    <w:rsid w:val="00B17021"/>
    <w:rsid w:val="00B20619"/>
    <w:rsid w:val="00B213A7"/>
    <w:rsid w:val="00B21D16"/>
    <w:rsid w:val="00B2250A"/>
    <w:rsid w:val="00B22F30"/>
    <w:rsid w:val="00B23321"/>
    <w:rsid w:val="00B23DEB"/>
    <w:rsid w:val="00B25354"/>
    <w:rsid w:val="00B271F2"/>
    <w:rsid w:val="00B27C93"/>
    <w:rsid w:val="00B316EE"/>
    <w:rsid w:val="00B31BF6"/>
    <w:rsid w:val="00B3258F"/>
    <w:rsid w:val="00B32802"/>
    <w:rsid w:val="00B35F38"/>
    <w:rsid w:val="00B368CE"/>
    <w:rsid w:val="00B36B04"/>
    <w:rsid w:val="00B3786C"/>
    <w:rsid w:val="00B40C85"/>
    <w:rsid w:val="00B412EC"/>
    <w:rsid w:val="00B4496D"/>
    <w:rsid w:val="00B46CE8"/>
    <w:rsid w:val="00B521EE"/>
    <w:rsid w:val="00B52C0C"/>
    <w:rsid w:val="00B54381"/>
    <w:rsid w:val="00B56CA9"/>
    <w:rsid w:val="00B57EB9"/>
    <w:rsid w:val="00B609E5"/>
    <w:rsid w:val="00B61AEF"/>
    <w:rsid w:val="00B6296A"/>
    <w:rsid w:val="00B6427B"/>
    <w:rsid w:val="00B646FE"/>
    <w:rsid w:val="00B65C0E"/>
    <w:rsid w:val="00B65D8A"/>
    <w:rsid w:val="00B65F1F"/>
    <w:rsid w:val="00B67F18"/>
    <w:rsid w:val="00B71692"/>
    <w:rsid w:val="00B71CB3"/>
    <w:rsid w:val="00B723E2"/>
    <w:rsid w:val="00B738C5"/>
    <w:rsid w:val="00B73A87"/>
    <w:rsid w:val="00B75451"/>
    <w:rsid w:val="00B776C3"/>
    <w:rsid w:val="00B77BC2"/>
    <w:rsid w:val="00B77CB3"/>
    <w:rsid w:val="00B80CA6"/>
    <w:rsid w:val="00B8124F"/>
    <w:rsid w:val="00B82062"/>
    <w:rsid w:val="00B839DD"/>
    <w:rsid w:val="00B83FB2"/>
    <w:rsid w:val="00B8442F"/>
    <w:rsid w:val="00B90EB8"/>
    <w:rsid w:val="00B91960"/>
    <w:rsid w:val="00B93306"/>
    <w:rsid w:val="00B967E8"/>
    <w:rsid w:val="00B96B22"/>
    <w:rsid w:val="00B96B87"/>
    <w:rsid w:val="00BA0A73"/>
    <w:rsid w:val="00BA155C"/>
    <w:rsid w:val="00BA1960"/>
    <w:rsid w:val="00BA2810"/>
    <w:rsid w:val="00BA51F2"/>
    <w:rsid w:val="00BA6879"/>
    <w:rsid w:val="00BB2CBA"/>
    <w:rsid w:val="00BB6BAD"/>
    <w:rsid w:val="00BB7244"/>
    <w:rsid w:val="00BB77F6"/>
    <w:rsid w:val="00BC03BA"/>
    <w:rsid w:val="00BC1E94"/>
    <w:rsid w:val="00BC2C36"/>
    <w:rsid w:val="00BC3897"/>
    <w:rsid w:val="00BC3982"/>
    <w:rsid w:val="00BC3A96"/>
    <w:rsid w:val="00BC6D2A"/>
    <w:rsid w:val="00BC6D86"/>
    <w:rsid w:val="00BC78C0"/>
    <w:rsid w:val="00BC7DE3"/>
    <w:rsid w:val="00BD210F"/>
    <w:rsid w:val="00BD39B6"/>
    <w:rsid w:val="00BD3CBE"/>
    <w:rsid w:val="00BD51FA"/>
    <w:rsid w:val="00BD57E0"/>
    <w:rsid w:val="00BD6551"/>
    <w:rsid w:val="00BD6BA3"/>
    <w:rsid w:val="00BD722E"/>
    <w:rsid w:val="00BE3039"/>
    <w:rsid w:val="00BE42C3"/>
    <w:rsid w:val="00BE5765"/>
    <w:rsid w:val="00BE5BD5"/>
    <w:rsid w:val="00BE6088"/>
    <w:rsid w:val="00BF1A26"/>
    <w:rsid w:val="00BF1FB1"/>
    <w:rsid w:val="00BF41AC"/>
    <w:rsid w:val="00BF4F11"/>
    <w:rsid w:val="00BF51EC"/>
    <w:rsid w:val="00BF595C"/>
    <w:rsid w:val="00BF60AC"/>
    <w:rsid w:val="00BF6C84"/>
    <w:rsid w:val="00BF7617"/>
    <w:rsid w:val="00C00AE6"/>
    <w:rsid w:val="00C022B6"/>
    <w:rsid w:val="00C02A09"/>
    <w:rsid w:val="00C02B22"/>
    <w:rsid w:val="00C053D3"/>
    <w:rsid w:val="00C05D41"/>
    <w:rsid w:val="00C05F45"/>
    <w:rsid w:val="00C070C7"/>
    <w:rsid w:val="00C07B84"/>
    <w:rsid w:val="00C07D8E"/>
    <w:rsid w:val="00C102E8"/>
    <w:rsid w:val="00C111BE"/>
    <w:rsid w:val="00C11420"/>
    <w:rsid w:val="00C11ADC"/>
    <w:rsid w:val="00C1248F"/>
    <w:rsid w:val="00C13411"/>
    <w:rsid w:val="00C13A77"/>
    <w:rsid w:val="00C15E8D"/>
    <w:rsid w:val="00C165A5"/>
    <w:rsid w:val="00C17D7B"/>
    <w:rsid w:val="00C17DFD"/>
    <w:rsid w:val="00C22E63"/>
    <w:rsid w:val="00C230D8"/>
    <w:rsid w:val="00C2398A"/>
    <w:rsid w:val="00C23C12"/>
    <w:rsid w:val="00C24C22"/>
    <w:rsid w:val="00C24D4E"/>
    <w:rsid w:val="00C26205"/>
    <w:rsid w:val="00C2713E"/>
    <w:rsid w:val="00C27345"/>
    <w:rsid w:val="00C27A00"/>
    <w:rsid w:val="00C3097F"/>
    <w:rsid w:val="00C3461E"/>
    <w:rsid w:val="00C34A88"/>
    <w:rsid w:val="00C3696A"/>
    <w:rsid w:val="00C37E33"/>
    <w:rsid w:val="00C40845"/>
    <w:rsid w:val="00C411E4"/>
    <w:rsid w:val="00C425B6"/>
    <w:rsid w:val="00C43865"/>
    <w:rsid w:val="00C43C97"/>
    <w:rsid w:val="00C458C8"/>
    <w:rsid w:val="00C5225E"/>
    <w:rsid w:val="00C54E42"/>
    <w:rsid w:val="00C5648B"/>
    <w:rsid w:val="00C57C44"/>
    <w:rsid w:val="00C57D1B"/>
    <w:rsid w:val="00C6142A"/>
    <w:rsid w:val="00C61BE3"/>
    <w:rsid w:val="00C627F2"/>
    <w:rsid w:val="00C65A6B"/>
    <w:rsid w:val="00C66695"/>
    <w:rsid w:val="00C71FD0"/>
    <w:rsid w:val="00C72CAC"/>
    <w:rsid w:val="00C72E3A"/>
    <w:rsid w:val="00C745FE"/>
    <w:rsid w:val="00C746D9"/>
    <w:rsid w:val="00C75E7F"/>
    <w:rsid w:val="00C77E28"/>
    <w:rsid w:val="00C80AB5"/>
    <w:rsid w:val="00C8144D"/>
    <w:rsid w:val="00C81AC9"/>
    <w:rsid w:val="00C82446"/>
    <w:rsid w:val="00C82FF6"/>
    <w:rsid w:val="00C8377B"/>
    <w:rsid w:val="00C864AA"/>
    <w:rsid w:val="00C87317"/>
    <w:rsid w:val="00C8771A"/>
    <w:rsid w:val="00C8791D"/>
    <w:rsid w:val="00C913A2"/>
    <w:rsid w:val="00C93D40"/>
    <w:rsid w:val="00C9478D"/>
    <w:rsid w:val="00C95A70"/>
    <w:rsid w:val="00C96642"/>
    <w:rsid w:val="00C97100"/>
    <w:rsid w:val="00C97C09"/>
    <w:rsid w:val="00CA087F"/>
    <w:rsid w:val="00CA0B1F"/>
    <w:rsid w:val="00CA1E1E"/>
    <w:rsid w:val="00CA2496"/>
    <w:rsid w:val="00CA33C2"/>
    <w:rsid w:val="00CA4E5A"/>
    <w:rsid w:val="00CA6868"/>
    <w:rsid w:val="00CA6D20"/>
    <w:rsid w:val="00CA7070"/>
    <w:rsid w:val="00CA7648"/>
    <w:rsid w:val="00CA795F"/>
    <w:rsid w:val="00CB074D"/>
    <w:rsid w:val="00CB0BE3"/>
    <w:rsid w:val="00CB39FD"/>
    <w:rsid w:val="00CB47C9"/>
    <w:rsid w:val="00CB4E58"/>
    <w:rsid w:val="00CB5071"/>
    <w:rsid w:val="00CB561E"/>
    <w:rsid w:val="00CB5C16"/>
    <w:rsid w:val="00CB5D96"/>
    <w:rsid w:val="00CB6EF1"/>
    <w:rsid w:val="00CB76E4"/>
    <w:rsid w:val="00CC1741"/>
    <w:rsid w:val="00CC248A"/>
    <w:rsid w:val="00CC52B4"/>
    <w:rsid w:val="00CC5EEE"/>
    <w:rsid w:val="00CC6F08"/>
    <w:rsid w:val="00CD168B"/>
    <w:rsid w:val="00CD1FDB"/>
    <w:rsid w:val="00CD2273"/>
    <w:rsid w:val="00CD4480"/>
    <w:rsid w:val="00CD585C"/>
    <w:rsid w:val="00CD5A93"/>
    <w:rsid w:val="00CD5BA5"/>
    <w:rsid w:val="00CD5C6E"/>
    <w:rsid w:val="00CD68EF"/>
    <w:rsid w:val="00CD72BE"/>
    <w:rsid w:val="00CE0786"/>
    <w:rsid w:val="00CE15B7"/>
    <w:rsid w:val="00CE3FF4"/>
    <w:rsid w:val="00CE5F1A"/>
    <w:rsid w:val="00CE678F"/>
    <w:rsid w:val="00CE7081"/>
    <w:rsid w:val="00CF00E9"/>
    <w:rsid w:val="00CF0788"/>
    <w:rsid w:val="00CF257A"/>
    <w:rsid w:val="00CF4E8B"/>
    <w:rsid w:val="00CF6012"/>
    <w:rsid w:val="00CF6195"/>
    <w:rsid w:val="00CF6F32"/>
    <w:rsid w:val="00CF7112"/>
    <w:rsid w:val="00D00878"/>
    <w:rsid w:val="00D02288"/>
    <w:rsid w:val="00D02309"/>
    <w:rsid w:val="00D03E59"/>
    <w:rsid w:val="00D04BC9"/>
    <w:rsid w:val="00D0609C"/>
    <w:rsid w:val="00D06111"/>
    <w:rsid w:val="00D0708F"/>
    <w:rsid w:val="00D16C91"/>
    <w:rsid w:val="00D217E3"/>
    <w:rsid w:val="00D220EE"/>
    <w:rsid w:val="00D233BC"/>
    <w:rsid w:val="00D24280"/>
    <w:rsid w:val="00D25E9E"/>
    <w:rsid w:val="00D26538"/>
    <w:rsid w:val="00D2757D"/>
    <w:rsid w:val="00D27F2C"/>
    <w:rsid w:val="00D32FBA"/>
    <w:rsid w:val="00D3321D"/>
    <w:rsid w:val="00D33663"/>
    <w:rsid w:val="00D34A2A"/>
    <w:rsid w:val="00D34E51"/>
    <w:rsid w:val="00D3700B"/>
    <w:rsid w:val="00D375A6"/>
    <w:rsid w:val="00D43D85"/>
    <w:rsid w:val="00D4437F"/>
    <w:rsid w:val="00D47FE6"/>
    <w:rsid w:val="00D50AB8"/>
    <w:rsid w:val="00D51542"/>
    <w:rsid w:val="00D51C8E"/>
    <w:rsid w:val="00D554FE"/>
    <w:rsid w:val="00D5746B"/>
    <w:rsid w:val="00D57E1B"/>
    <w:rsid w:val="00D60827"/>
    <w:rsid w:val="00D62706"/>
    <w:rsid w:val="00D627CE"/>
    <w:rsid w:val="00D63208"/>
    <w:rsid w:val="00D634CF"/>
    <w:rsid w:val="00D647D5"/>
    <w:rsid w:val="00D64E17"/>
    <w:rsid w:val="00D65DE8"/>
    <w:rsid w:val="00D66200"/>
    <w:rsid w:val="00D67088"/>
    <w:rsid w:val="00D67883"/>
    <w:rsid w:val="00D70FD7"/>
    <w:rsid w:val="00D718A9"/>
    <w:rsid w:val="00D720A3"/>
    <w:rsid w:val="00D74BA8"/>
    <w:rsid w:val="00D75EC3"/>
    <w:rsid w:val="00D76C2F"/>
    <w:rsid w:val="00D77395"/>
    <w:rsid w:val="00D80226"/>
    <w:rsid w:val="00D82DD1"/>
    <w:rsid w:val="00D82EA2"/>
    <w:rsid w:val="00D85FBF"/>
    <w:rsid w:val="00D862A8"/>
    <w:rsid w:val="00D873F1"/>
    <w:rsid w:val="00D908FA"/>
    <w:rsid w:val="00D916B7"/>
    <w:rsid w:val="00D9237E"/>
    <w:rsid w:val="00D931DB"/>
    <w:rsid w:val="00D93856"/>
    <w:rsid w:val="00D9492D"/>
    <w:rsid w:val="00D96046"/>
    <w:rsid w:val="00D967BF"/>
    <w:rsid w:val="00D968F2"/>
    <w:rsid w:val="00D96AC0"/>
    <w:rsid w:val="00DA0058"/>
    <w:rsid w:val="00DA1994"/>
    <w:rsid w:val="00DA1DBA"/>
    <w:rsid w:val="00DA1DEA"/>
    <w:rsid w:val="00DA40B4"/>
    <w:rsid w:val="00DA4B61"/>
    <w:rsid w:val="00DA6D4F"/>
    <w:rsid w:val="00DB0295"/>
    <w:rsid w:val="00DB06C6"/>
    <w:rsid w:val="00DB187C"/>
    <w:rsid w:val="00DB516B"/>
    <w:rsid w:val="00DB61A4"/>
    <w:rsid w:val="00DB65FB"/>
    <w:rsid w:val="00DB68C2"/>
    <w:rsid w:val="00DC176E"/>
    <w:rsid w:val="00DC17CA"/>
    <w:rsid w:val="00DC1EB0"/>
    <w:rsid w:val="00DC205F"/>
    <w:rsid w:val="00DC21F1"/>
    <w:rsid w:val="00DC2D52"/>
    <w:rsid w:val="00DC3094"/>
    <w:rsid w:val="00DC3224"/>
    <w:rsid w:val="00DC3297"/>
    <w:rsid w:val="00DC3FEA"/>
    <w:rsid w:val="00DC4108"/>
    <w:rsid w:val="00DC4FE6"/>
    <w:rsid w:val="00DC561D"/>
    <w:rsid w:val="00DC59C7"/>
    <w:rsid w:val="00DC6715"/>
    <w:rsid w:val="00DC794C"/>
    <w:rsid w:val="00DC7A65"/>
    <w:rsid w:val="00DD0E8D"/>
    <w:rsid w:val="00DD1258"/>
    <w:rsid w:val="00DD1C31"/>
    <w:rsid w:val="00DD2261"/>
    <w:rsid w:val="00DD3777"/>
    <w:rsid w:val="00DD3F39"/>
    <w:rsid w:val="00DD4C62"/>
    <w:rsid w:val="00DD512E"/>
    <w:rsid w:val="00DD556B"/>
    <w:rsid w:val="00DD56DB"/>
    <w:rsid w:val="00DD5A85"/>
    <w:rsid w:val="00DD67BC"/>
    <w:rsid w:val="00DD6C90"/>
    <w:rsid w:val="00DE0ED4"/>
    <w:rsid w:val="00DE106C"/>
    <w:rsid w:val="00DE113D"/>
    <w:rsid w:val="00DE41BC"/>
    <w:rsid w:val="00DE5371"/>
    <w:rsid w:val="00DE5BDA"/>
    <w:rsid w:val="00DE70FB"/>
    <w:rsid w:val="00DE7858"/>
    <w:rsid w:val="00DF1CB1"/>
    <w:rsid w:val="00DF1F10"/>
    <w:rsid w:val="00DF2054"/>
    <w:rsid w:val="00DF3B83"/>
    <w:rsid w:val="00DF45D8"/>
    <w:rsid w:val="00DF558D"/>
    <w:rsid w:val="00DF7A33"/>
    <w:rsid w:val="00E01311"/>
    <w:rsid w:val="00E023F4"/>
    <w:rsid w:val="00E04562"/>
    <w:rsid w:val="00E04B4E"/>
    <w:rsid w:val="00E05057"/>
    <w:rsid w:val="00E0681B"/>
    <w:rsid w:val="00E104A7"/>
    <w:rsid w:val="00E1056B"/>
    <w:rsid w:val="00E1081E"/>
    <w:rsid w:val="00E10D32"/>
    <w:rsid w:val="00E1181C"/>
    <w:rsid w:val="00E11AAC"/>
    <w:rsid w:val="00E1235A"/>
    <w:rsid w:val="00E12E82"/>
    <w:rsid w:val="00E135DE"/>
    <w:rsid w:val="00E13CEB"/>
    <w:rsid w:val="00E14930"/>
    <w:rsid w:val="00E17085"/>
    <w:rsid w:val="00E206ED"/>
    <w:rsid w:val="00E244A0"/>
    <w:rsid w:val="00E24983"/>
    <w:rsid w:val="00E25323"/>
    <w:rsid w:val="00E25720"/>
    <w:rsid w:val="00E26073"/>
    <w:rsid w:val="00E26C88"/>
    <w:rsid w:val="00E2757E"/>
    <w:rsid w:val="00E277D3"/>
    <w:rsid w:val="00E27DDB"/>
    <w:rsid w:val="00E329C3"/>
    <w:rsid w:val="00E3357D"/>
    <w:rsid w:val="00E35B80"/>
    <w:rsid w:val="00E35BB3"/>
    <w:rsid w:val="00E3739F"/>
    <w:rsid w:val="00E377C5"/>
    <w:rsid w:val="00E42B5F"/>
    <w:rsid w:val="00E44506"/>
    <w:rsid w:val="00E46122"/>
    <w:rsid w:val="00E50343"/>
    <w:rsid w:val="00E505C6"/>
    <w:rsid w:val="00E507B6"/>
    <w:rsid w:val="00E54371"/>
    <w:rsid w:val="00E54590"/>
    <w:rsid w:val="00E5462C"/>
    <w:rsid w:val="00E54D7B"/>
    <w:rsid w:val="00E56780"/>
    <w:rsid w:val="00E56E4B"/>
    <w:rsid w:val="00E607DA"/>
    <w:rsid w:val="00E608EB"/>
    <w:rsid w:val="00E62893"/>
    <w:rsid w:val="00E62AE3"/>
    <w:rsid w:val="00E63A33"/>
    <w:rsid w:val="00E649E5"/>
    <w:rsid w:val="00E64DF0"/>
    <w:rsid w:val="00E65441"/>
    <w:rsid w:val="00E65F37"/>
    <w:rsid w:val="00E66D2B"/>
    <w:rsid w:val="00E712B7"/>
    <w:rsid w:val="00E72989"/>
    <w:rsid w:val="00E7491A"/>
    <w:rsid w:val="00E75F77"/>
    <w:rsid w:val="00E806F7"/>
    <w:rsid w:val="00E810F4"/>
    <w:rsid w:val="00E81988"/>
    <w:rsid w:val="00E86888"/>
    <w:rsid w:val="00E86A90"/>
    <w:rsid w:val="00E90AEB"/>
    <w:rsid w:val="00E90F97"/>
    <w:rsid w:val="00E9188A"/>
    <w:rsid w:val="00E919CE"/>
    <w:rsid w:val="00E930A1"/>
    <w:rsid w:val="00E93D9D"/>
    <w:rsid w:val="00E947E2"/>
    <w:rsid w:val="00E94B4F"/>
    <w:rsid w:val="00E95911"/>
    <w:rsid w:val="00E97454"/>
    <w:rsid w:val="00EA0850"/>
    <w:rsid w:val="00EA0D9C"/>
    <w:rsid w:val="00EA10DB"/>
    <w:rsid w:val="00EA28C0"/>
    <w:rsid w:val="00EA6E96"/>
    <w:rsid w:val="00EB0704"/>
    <w:rsid w:val="00EB0784"/>
    <w:rsid w:val="00EB2046"/>
    <w:rsid w:val="00EB2AF1"/>
    <w:rsid w:val="00EB46F9"/>
    <w:rsid w:val="00EB4D56"/>
    <w:rsid w:val="00EB5411"/>
    <w:rsid w:val="00EB54B7"/>
    <w:rsid w:val="00EB78A0"/>
    <w:rsid w:val="00EB7D50"/>
    <w:rsid w:val="00EC08BF"/>
    <w:rsid w:val="00EC0EC8"/>
    <w:rsid w:val="00EC228A"/>
    <w:rsid w:val="00EC2642"/>
    <w:rsid w:val="00EC486D"/>
    <w:rsid w:val="00EC609A"/>
    <w:rsid w:val="00ED0C9A"/>
    <w:rsid w:val="00ED0DFB"/>
    <w:rsid w:val="00ED1FD7"/>
    <w:rsid w:val="00ED2EEA"/>
    <w:rsid w:val="00ED3612"/>
    <w:rsid w:val="00ED3B67"/>
    <w:rsid w:val="00ED7A36"/>
    <w:rsid w:val="00EE0C8D"/>
    <w:rsid w:val="00EE22A5"/>
    <w:rsid w:val="00EE42B2"/>
    <w:rsid w:val="00EE471F"/>
    <w:rsid w:val="00EE4F3C"/>
    <w:rsid w:val="00EE53CE"/>
    <w:rsid w:val="00EE5670"/>
    <w:rsid w:val="00EE5EE3"/>
    <w:rsid w:val="00EE67E1"/>
    <w:rsid w:val="00EE6CDC"/>
    <w:rsid w:val="00EF1701"/>
    <w:rsid w:val="00EF220D"/>
    <w:rsid w:val="00EF4BD8"/>
    <w:rsid w:val="00EF541C"/>
    <w:rsid w:val="00EF69D8"/>
    <w:rsid w:val="00EF6F95"/>
    <w:rsid w:val="00F011A4"/>
    <w:rsid w:val="00F0143A"/>
    <w:rsid w:val="00F03488"/>
    <w:rsid w:val="00F042AE"/>
    <w:rsid w:val="00F062CA"/>
    <w:rsid w:val="00F0707F"/>
    <w:rsid w:val="00F07345"/>
    <w:rsid w:val="00F10EF3"/>
    <w:rsid w:val="00F1206E"/>
    <w:rsid w:val="00F132D0"/>
    <w:rsid w:val="00F13630"/>
    <w:rsid w:val="00F13AA7"/>
    <w:rsid w:val="00F13B31"/>
    <w:rsid w:val="00F1436B"/>
    <w:rsid w:val="00F14685"/>
    <w:rsid w:val="00F14C70"/>
    <w:rsid w:val="00F15322"/>
    <w:rsid w:val="00F158B9"/>
    <w:rsid w:val="00F162F5"/>
    <w:rsid w:val="00F1673C"/>
    <w:rsid w:val="00F1674C"/>
    <w:rsid w:val="00F168B7"/>
    <w:rsid w:val="00F16C0D"/>
    <w:rsid w:val="00F2013D"/>
    <w:rsid w:val="00F20B36"/>
    <w:rsid w:val="00F21A32"/>
    <w:rsid w:val="00F21E74"/>
    <w:rsid w:val="00F22BF3"/>
    <w:rsid w:val="00F26E00"/>
    <w:rsid w:val="00F34142"/>
    <w:rsid w:val="00F35223"/>
    <w:rsid w:val="00F356E5"/>
    <w:rsid w:val="00F3587E"/>
    <w:rsid w:val="00F358D3"/>
    <w:rsid w:val="00F36194"/>
    <w:rsid w:val="00F36F8D"/>
    <w:rsid w:val="00F40E58"/>
    <w:rsid w:val="00F43316"/>
    <w:rsid w:val="00F43327"/>
    <w:rsid w:val="00F45CD8"/>
    <w:rsid w:val="00F47542"/>
    <w:rsid w:val="00F4783E"/>
    <w:rsid w:val="00F53D70"/>
    <w:rsid w:val="00F5493C"/>
    <w:rsid w:val="00F54A4B"/>
    <w:rsid w:val="00F550D2"/>
    <w:rsid w:val="00F56DC1"/>
    <w:rsid w:val="00F601AD"/>
    <w:rsid w:val="00F608D7"/>
    <w:rsid w:val="00F609D5"/>
    <w:rsid w:val="00F60A78"/>
    <w:rsid w:val="00F619ED"/>
    <w:rsid w:val="00F62730"/>
    <w:rsid w:val="00F63FA7"/>
    <w:rsid w:val="00F64870"/>
    <w:rsid w:val="00F65BCE"/>
    <w:rsid w:val="00F664B0"/>
    <w:rsid w:val="00F7050D"/>
    <w:rsid w:val="00F70B00"/>
    <w:rsid w:val="00F72B08"/>
    <w:rsid w:val="00F731D4"/>
    <w:rsid w:val="00F752C8"/>
    <w:rsid w:val="00F7549E"/>
    <w:rsid w:val="00F80BC7"/>
    <w:rsid w:val="00F82C5B"/>
    <w:rsid w:val="00F839CC"/>
    <w:rsid w:val="00F84877"/>
    <w:rsid w:val="00F84918"/>
    <w:rsid w:val="00F856AF"/>
    <w:rsid w:val="00F859FA"/>
    <w:rsid w:val="00F8659E"/>
    <w:rsid w:val="00F9111E"/>
    <w:rsid w:val="00F91A4D"/>
    <w:rsid w:val="00F93EC2"/>
    <w:rsid w:val="00F93EE3"/>
    <w:rsid w:val="00F94C76"/>
    <w:rsid w:val="00F9516D"/>
    <w:rsid w:val="00F95491"/>
    <w:rsid w:val="00F9551C"/>
    <w:rsid w:val="00FA0A62"/>
    <w:rsid w:val="00FA1199"/>
    <w:rsid w:val="00FA1633"/>
    <w:rsid w:val="00FA2D0E"/>
    <w:rsid w:val="00FA4560"/>
    <w:rsid w:val="00FA51A1"/>
    <w:rsid w:val="00FA5264"/>
    <w:rsid w:val="00FA5B3E"/>
    <w:rsid w:val="00FA5C2E"/>
    <w:rsid w:val="00FA6DF6"/>
    <w:rsid w:val="00FA7662"/>
    <w:rsid w:val="00FB2C8E"/>
    <w:rsid w:val="00FB56E1"/>
    <w:rsid w:val="00FB635E"/>
    <w:rsid w:val="00FB6A6A"/>
    <w:rsid w:val="00FB6D1B"/>
    <w:rsid w:val="00FC13BF"/>
    <w:rsid w:val="00FC1A32"/>
    <w:rsid w:val="00FC1F95"/>
    <w:rsid w:val="00FC2079"/>
    <w:rsid w:val="00FC21E2"/>
    <w:rsid w:val="00FC242E"/>
    <w:rsid w:val="00FC2B7B"/>
    <w:rsid w:val="00FC43CC"/>
    <w:rsid w:val="00FC7301"/>
    <w:rsid w:val="00FD0436"/>
    <w:rsid w:val="00FD0FC9"/>
    <w:rsid w:val="00FD1833"/>
    <w:rsid w:val="00FD1A04"/>
    <w:rsid w:val="00FD2FEB"/>
    <w:rsid w:val="00FD4046"/>
    <w:rsid w:val="00FD6321"/>
    <w:rsid w:val="00FD7486"/>
    <w:rsid w:val="00FD771E"/>
    <w:rsid w:val="00FE3077"/>
    <w:rsid w:val="00FE45F6"/>
    <w:rsid w:val="00FE6150"/>
    <w:rsid w:val="00FE765A"/>
    <w:rsid w:val="00FF1088"/>
    <w:rsid w:val="00FF1569"/>
    <w:rsid w:val="00FF3882"/>
    <w:rsid w:val="00FF45D1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2DB3725"/>
  <w15:docId w15:val="{8FF6CC10-0A83-41F9-A6F4-8FF779FD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D5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9D5"/>
    <w:pPr>
      <w:keepNext/>
      <w:keepLines/>
      <w:outlineLvl w:val="0"/>
    </w:pPr>
    <w:rPr>
      <w:rFonts w:cs="Times New Roman"/>
      <w:b/>
      <w:bCs/>
      <w:color w:val="000000" w:themeColor="text1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09D5"/>
    <w:pPr>
      <w:keepNext/>
      <w:keepLines/>
      <w:outlineLvl w:val="1"/>
    </w:pPr>
    <w:rPr>
      <w:rFonts w:cs="Times New Roman"/>
      <w:b/>
      <w:bCs/>
      <w:color w:val="005689" w:themeColor="text2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09D5"/>
    <w:pPr>
      <w:keepNext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AD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609D5"/>
    <w:rPr>
      <w:rFonts w:ascii="Arial" w:hAnsi="Arial"/>
      <w:b/>
      <w:bCs/>
      <w:color w:val="000000" w:themeColor="text1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609D5"/>
    <w:rPr>
      <w:rFonts w:ascii="Arial" w:hAnsi="Arial"/>
      <w:b/>
      <w:bCs/>
      <w:color w:val="005689" w:themeColor="text2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1938DA"/>
    <w:rPr>
      <w:rFonts w:ascii="Nunito Sans" w:hAnsi="Nunito Sans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B2250A"/>
    <w:rPr>
      <w:rFonts w:ascii="Nunito Sans" w:hAnsi="Nunito Sans"/>
      <w:b/>
      <w:color w:val="000000" w:themeColor="text1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609D5"/>
    <w:rPr>
      <w:rFonts w:ascii="Arial" w:hAnsi="Arial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9A0E32"/>
    <w:pPr>
      <w:tabs>
        <w:tab w:val="right" w:pos="9016"/>
      </w:tabs>
      <w:spacing w:after="100"/>
      <w:ind w:left="280"/>
    </w:pPr>
  </w:style>
  <w:style w:type="paragraph" w:styleId="TOC2">
    <w:name w:val="toc 2"/>
    <w:basedOn w:val="Normal"/>
    <w:next w:val="Normal"/>
    <w:autoRedefine/>
    <w:uiPriority w:val="39"/>
    <w:unhideWhenUsed/>
    <w:rsid w:val="00F609D5"/>
    <w:pPr>
      <w:tabs>
        <w:tab w:val="right" w:pos="9016"/>
      </w:tabs>
      <w:spacing w:before="400" w:after="40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8258A6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C2AD1"/>
    <w:rPr>
      <w:rFonts w:ascii="Nunito Sans" w:eastAsiaTheme="majorEastAsia" w:hAnsi="Nunito Sans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8258A6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32095"/>
    <w:rPr>
      <w:i/>
      <w:iCs/>
      <w:color w:val="180F5E" w:themeColor="accent1"/>
    </w:rPr>
  </w:style>
  <w:style w:type="character" w:styleId="Emphasis">
    <w:name w:val="Emphasis"/>
    <w:basedOn w:val="DefaultParagraphFont"/>
    <w:uiPriority w:val="20"/>
    <w:qFormat/>
    <w:rsid w:val="00071D03"/>
    <w:rPr>
      <w:i/>
      <w:iCs/>
    </w:rPr>
  </w:style>
  <w:style w:type="character" w:customStyle="1" w:styleId="statistic-blue">
    <w:name w:val="statistic - blue"/>
    <w:basedOn w:val="DefaultParagraphFont"/>
    <w:uiPriority w:val="1"/>
    <w:qFormat/>
    <w:rsid w:val="00CC52B4"/>
    <w:rPr>
      <w:shd w:val="clear" w:color="auto" w:fill="B1CBDA"/>
    </w:rPr>
  </w:style>
  <w:style w:type="character" w:customStyle="1" w:styleId="statistic-purple">
    <w:name w:val="statistic - purple"/>
    <w:basedOn w:val="Strong"/>
    <w:uiPriority w:val="1"/>
    <w:qFormat/>
    <w:rsid w:val="00CC52B4"/>
    <w:rPr>
      <w:rFonts w:ascii="Nunito Sans" w:hAnsi="Nunito Sans"/>
      <w:b w:val="0"/>
      <w:bCs/>
      <w:color w:val="auto"/>
      <w:sz w:val="28"/>
      <w:shd w:val="clear" w:color="auto" w:fill="CCC0D4"/>
    </w:rPr>
  </w:style>
  <w:style w:type="character" w:customStyle="1" w:styleId="statistic-green">
    <w:name w:val="statistic - green"/>
    <w:basedOn w:val="statistic-blue"/>
    <w:uiPriority w:val="1"/>
    <w:qFormat/>
    <w:rsid w:val="008A02D1"/>
    <w:rPr>
      <w:shd w:val="clear" w:color="auto" w:fill="B1D3CB"/>
    </w:rPr>
  </w:style>
  <w:style w:type="character" w:customStyle="1" w:styleId="statistic-darkpink">
    <w:name w:val="statistic - dark pink"/>
    <w:basedOn w:val="statistic-blue"/>
    <w:uiPriority w:val="1"/>
    <w:qFormat/>
    <w:rsid w:val="00A257ED"/>
    <w:rPr>
      <w:shd w:val="clear" w:color="auto" w:fill="EFB8C3"/>
    </w:rPr>
  </w:style>
  <w:style w:type="character" w:customStyle="1" w:styleId="statistic-deepgreen">
    <w:name w:val="statistic - deep green"/>
    <w:basedOn w:val="statistic-blue"/>
    <w:uiPriority w:val="1"/>
    <w:qFormat/>
    <w:rsid w:val="0026751E"/>
    <w:rPr>
      <w:shd w:val="clear" w:color="auto" w:fill="B1C7BF"/>
    </w:rPr>
  </w:style>
  <w:style w:type="character" w:customStyle="1" w:styleId="statistic-darkblue">
    <w:name w:val="statistic - dark blue"/>
    <w:basedOn w:val="statistic-blue"/>
    <w:uiPriority w:val="1"/>
    <w:qFormat/>
    <w:rsid w:val="00E86A90"/>
    <w:rPr>
      <w:shd w:val="clear" w:color="auto" w:fill="B8B6CD"/>
    </w:rPr>
  </w:style>
  <w:style w:type="character" w:customStyle="1" w:styleId="Goalnumber">
    <w:name w:val="Goal number"/>
    <w:basedOn w:val="DefaultParagraphFont"/>
    <w:uiPriority w:val="1"/>
    <w:qFormat/>
    <w:rsid w:val="00426F32"/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/a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ducation.nsw.gov.au/parents-and-carers/inclusive-learning-suppo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SS - ADS - Targeted Action Plans (TAPs)">
      <a:dk1>
        <a:sysClr val="windowText" lastClr="000000"/>
      </a:dk1>
      <a:lt1>
        <a:sysClr val="window" lastClr="FFFFFF"/>
      </a:lt1>
      <a:dk2>
        <a:srgbClr val="005689"/>
      </a:dk2>
      <a:lt2>
        <a:srgbClr val="FFFFFF"/>
      </a:lt2>
      <a:accent1>
        <a:srgbClr val="180F5E"/>
      </a:accent1>
      <a:accent2>
        <a:srgbClr val="CD163F"/>
      </a:accent2>
      <a:accent3>
        <a:srgbClr val="007054"/>
      </a:accent3>
      <a:accent4>
        <a:srgbClr val="00492C"/>
      </a:accent4>
      <a:accent5>
        <a:srgbClr val="573275"/>
      </a:accent5>
      <a:accent6>
        <a:srgbClr val="7A0441"/>
      </a:accent6>
      <a:hlink>
        <a:srgbClr val="1F497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ABEA-9C97-42C5-9656-6A714595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2141</Words>
  <Characters>10597</Characters>
  <Application>Microsoft Office Word</Application>
  <DocSecurity>4</DocSecurity>
  <Lines>343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Disability Strategy 2021-2031. Targeted Action Plans. What have we done so far? 3 December 2021 - 30 June 2022. An Easy Read report.</vt:lpstr>
    </vt:vector>
  </TitlesOfParts>
  <Company>Hewlett-Packard</Company>
  <LinksUpToDate>false</LinksUpToDate>
  <CharactersWithSpaces>12557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Disability Strategy 2021-2031. Targeted Action Plans. What have we done so far? 3 December 2021 - 30 June 2022. An Easy Read report.</dc:title>
  <dc:creator>The Australian Government Department of Social Services</dc:creator>
  <cp:keywords>[SEC=OFFICIAL]</cp:keywords>
  <cp:lastModifiedBy>ROOKE, Ken</cp:lastModifiedBy>
  <cp:revision>2</cp:revision>
  <cp:lastPrinted>2020-11-19T07:47:00Z</cp:lastPrinted>
  <dcterms:created xsi:type="dcterms:W3CDTF">2022-11-15T05:54:00Z</dcterms:created>
  <dcterms:modified xsi:type="dcterms:W3CDTF">2022-11-15T05:54:00Z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3880C3445BCB4E7785D5C3E32872D46A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371559A62E42EE9C5F8444A3ACBAAB03DF10DB48</vt:lpwstr>
  </property>
  <property fmtid="{D5CDD505-2E9C-101B-9397-08002B2CF9AE}" pid="11" name="PM_OriginationTimeStamp">
    <vt:lpwstr>2022-11-15T05:54:26Z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DD21D5F41F0892055270D82ED9D040B9</vt:lpwstr>
  </property>
  <property fmtid="{D5CDD505-2E9C-101B-9397-08002B2CF9AE}" pid="21" name="PM_Hash_Salt">
    <vt:lpwstr>0262191A07892AB2C7D75B63FDE833A2</vt:lpwstr>
  </property>
  <property fmtid="{D5CDD505-2E9C-101B-9397-08002B2CF9AE}" pid="22" name="PM_Hash_SHA1">
    <vt:lpwstr>6FEB75146BB444D1588CBFE209304265A517384B</vt:lpwstr>
  </property>
  <property fmtid="{D5CDD505-2E9C-101B-9397-08002B2CF9AE}" pid="23" name="PM_OriginatorUserAccountName_SHA256">
    <vt:lpwstr>3F8E745917A54A9CC05A0057D348ADC5B3126006AAE77D7F74ED9681700E7A35</vt:lpwstr>
  </property>
  <property fmtid="{D5CDD505-2E9C-101B-9397-08002B2CF9AE}" pid="24" name="PM_OriginatorDomainName_SHA256">
    <vt:lpwstr>E83A2A66C4061446A7E3732E8D44762184B6B377D962B96C83DC624302585857</vt:lpwstr>
  </property>
</Properties>
</file>