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925"/>
        <w:gridCol w:w="5095"/>
      </w:tblGrid>
      <w:tr w:rsidR="00000267" w:rsidRPr="00192186" w14:paraId="703A85A0" w14:textId="77777777" w:rsidTr="00D07DF4">
        <w:tc>
          <w:tcPr>
            <w:tcW w:w="90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A5B11" w14:textId="2EEA9ACD" w:rsidR="00000267" w:rsidRPr="00DD2131" w:rsidRDefault="00000267" w:rsidP="0088648E">
            <w:pPr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bCs/>
                <w:sz w:val="36"/>
                <w:szCs w:val="36"/>
              </w:rPr>
              <w:t>Australia’s Disability Strategy</w:t>
            </w:r>
            <w:r w:rsidR="0069722A">
              <w:rPr>
                <w:rFonts w:ascii="Arial" w:hAnsi="Arial"/>
                <w:b/>
                <w:bCs/>
                <w:sz w:val="36"/>
                <w:szCs w:val="36"/>
              </w:rPr>
              <w:t xml:space="preserve"> National Forum</w:t>
            </w:r>
          </w:p>
          <w:p w14:paraId="426D253E" w14:textId="77777777" w:rsidR="00000267" w:rsidRPr="00192186" w:rsidRDefault="00000267" w:rsidP="0088648E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D10CFB" w:rsidRPr="00192186" w14:paraId="0F1003D7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53D9E" w14:textId="1380C85A" w:rsidR="00603949" w:rsidRPr="00192186" w:rsidRDefault="00D07DF4" w:rsidP="00456713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E92E728" wp14:editId="38822768">
                  <wp:extent cx="1848897" cy="1848897"/>
                  <wp:effectExtent l="0" t="0" r="5715" b="5715"/>
                  <wp:docPr id="13" name="Picture 13" descr="A group of five happy people smiling. One is holding a cane, and one is sitting in a wheel c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five happy people smiling. One is holding a cane, and one is sitting in a wheel chair. 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46" cy="185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3E6AE" w14:textId="77777777" w:rsidR="00B2735B" w:rsidRDefault="00B2735B" w:rsidP="0088648E">
            <w:pPr>
              <w:pStyle w:val="NormalWeb"/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</w:pPr>
          </w:p>
          <w:p w14:paraId="4DA3CC67" w14:textId="4A3B4C88" w:rsidR="00603949" w:rsidRDefault="00603949" w:rsidP="0088648E">
            <w:pPr>
              <w:pStyle w:val="NormalWeb"/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</w:pPr>
            <w:r w:rsidRPr="00F25F5E"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 xml:space="preserve">The </w:t>
            </w:r>
            <w:r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>Australian</w:t>
            </w:r>
            <w:r w:rsidRPr="00F25F5E"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 xml:space="preserve"> Government is </w:t>
            </w:r>
            <w:r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>releasing</w:t>
            </w:r>
            <w:r w:rsidRPr="00F25F5E"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 xml:space="preserve"> </w:t>
            </w:r>
            <w:r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 xml:space="preserve">a </w:t>
            </w:r>
            <w:r w:rsidR="00C33564"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>plan</w:t>
            </w:r>
            <w:r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 xml:space="preserve"> to make life better for people with disability</w:t>
            </w:r>
            <w:r w:rsidRPr="00F25F5E"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  <w:t>.</w:t>
            </w:r>
          </w:p>
          <w:p w14:paraId="7FB99EDA" w14:textId="59CAA188" w:rsidR="00D8637B" w:rsidRPr="00192186" w:rsidRDefault="00D8637B" w:rsidP="0088648E">
            <w:pPr>
              <w:pStyle w:val="NormalWeb"/>
              <w:rPr>
                <w:rFonts w:ascii="Arial" w:eastAsia="MS Mincho" w:hAnsi="Arial" w:cs="Arial"/>
                <w:color w:val="000000" w:themeColor="dark1"/>
                <w:kern w:val="2"/>
                <w:sz w:val="32"/>
                <w:szCs w:val="32"/>
              </w:rPr>
            </w:pPr>
          </w:p>
        </w:tc>
      </w:tr>
      <w:tr w:rsidR="00D10CFB" w:rsidRPr="00192186" w14:paraId="15C5DE53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BA04A" w14:textId="77777777" w:rsidR="00603949" w:rsidRDefault="00D07DF4" w:rsidP="0088648E">
            <w:pPr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2A1F31BB" wp14:editId="5339E9CD">
                  <wp:extent cx="2240783" cy="1170809"/>
                  <wp:effectExtent l="0" t="0" r="0" b="0"/>
                  <wp:docPr id="6" name="Picture 6" descr="Australian Government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ustralian Government logo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115" cy="119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4577F" w14:textId="67D07D16" w:rsidR="00D07DF4" w:rsidRDefault="00D07DF4" w:rsidP="0088648E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4FDED" w14:textId="77777777" w:rsidR="00603949" w:rsidRDefault="00603949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When you see “we” in this document, it means the Australian Government. </w:t>
            </w:r>
          </w:p>
          <w:p w14:paraId="2CAD7748" w14:textId="1FE557C6" w:rsidR="00D8637B" w:rsidRDefault="00D8637B" w:rsidP="0088648E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866A8F" w:rsidRPr="00192186" w14:paraId="35A1F98D" w14:textId="77777777" w:rsidTr="00D07DF4">
        <w:tc>
          <w:tcPr>
            <w:tcW w:w="90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813C8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5067B545" w14:textId="607BC1A9" w:rsidR="00866A8F" w:rsidRPr="0069722A" w:rsidRDefault="0069722A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69722A">
              <w:rPr>
                <w:rFonts w:ascii="Arial" w:hAnsi="Arial"/>
                <w:b/>
                <w:bCs/>
                <w:sz w:val="32"/>
                <w:szCs w:val="32"/>
              </w:rPr>
              <w:t>The event</w:t>
            </w:r>
          </w:p>
        </w:tc>
      </w:tr>
      <w:tr w:rsidR="00D10CFB" w:rsidRPr="00192186" w14:paraId="163EE579" w14:textId="77777777" w:rsidTr="00D07DF4">
        <w:trPr>
          <w:trHeight w:val="3152"/>
        </w:trPr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8A755" w14:textId="6CEC7B5E" w:rsidR="00192186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745BAC9" wp14:editId="078C0293">
                  <wp:extent cx="2355809" cy="1766856"/>
                  <wp:effectExtent l="0" t="0" r="0" b="0"/>
                  <wp:docPr id="12" name="Picture 12" descr="Two calendars side by side. One is displaying the date as November 2. The other is displaying the date as November 3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wo calendars side by side. One is displaying the date as November 2. The other is displaying the date as November 3. 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09" cy="176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82CE4" w14:textId="6EA1AB11" w:rsidR="002F3C15" w:rsidRPr="00192186" w:rsidRDefault="004826F1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On 2 and 3 November 2022, we are having</w:t>
            </w:r>
            <w:r w:rsidR="00E439FF">
              <w:rPr>
                <w:rFonts w:ascii="Arial" w:hAnsi="Arial"/>
                <w:sz w:val="32"/>
                <w:szCs w:val="32"/>
              </w:rPr>
              <w:t xml:space="preserve"> an</w:t>
            </w:r>
            <w:r>
              <w:rPr>
                <w:rFonts w:ascii="Arial" w:hAnsi="Arial"/>
                <w:sz w:val="32"/>
                <w:szCs w:val="32"/>
              </w:rPr>
              <w:t xml:space="preserve"> </w:t>
            </w:r>
            <w:r w:rsidR="00E439FF">
              <w:rPr>
                <w:rFonts w:ascii="Arial" w:hAnsi="Arial"/>
                <w:sz w:val="32"/>
                <w:szCs w:val="32"/>
              </w:rPr>
              <w:t>event.</w:t>
            </w:r>
          </w:p>
        </w:tc>
      </w:tr>
      <w:tr w:rsidR="00D10CFB" w:rsidRPr="00192186" w14:paraId="6E0CCFED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F498C" w14:textId="77777777" w:rsidR="00C33564" w:rsidRDefault="00826F65" w:rsidP="0088648E">
            <w:pPr>
              <w:rPr>
                <w:rFonts w:ascii="Arial" w:hAnsi="Arial"/>
                <w:noProof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2A2495CF" wp14:editId="7830C552">
                  <wp:extent cx="1989574" cy="1989574"/>
                  <wp:effectExtent l="0" t="0" r="4445" b="0"/>
                  <wp:docPr id="15" name="Picture 15" descr="A happy, smiling 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happy, smiling ma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987" cy="200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6A15B" w14:textId="7982ECB1" w:rsidR="00B2735B" w:rsidRDefault="00B2735B" w:rsidP="0088648E">
            <w:pPr>
              <w:rPr>
                <w:rFonts w:ascii="Arial" w:hAnsi="Arial"/>
                <w:noProof/>
                <w:sz w:val="32"/>
                <w:szCs w:val="32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914B9" w14:textId="4589E2AB" w:rsidR="00C33564" w:rsidRDefault="00C33564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At the event we will be </w:t>
            </w:r>
            <w:r w:rsidR="003B059D">
              <w:rPr>
                <w:rFonts w:ascii="Arial" w:hAnsi="Arial"/>
                <w:sz w:val="32"/>
                <w:szCs w:val="32"/>
              </w:rPr>
              <w:t>talking about</w:t>
            </w:r>
            <w:r>
              <w:rPr>
                <w:rFonts w:ascii="Arial" w:hAnsi="Arial"/>
                <w:sz w:val="32"/>
                <w:szCs w:val="32"/>
              </w:rPr>
              <w:t xml:space="preserve"> our strategy for people with disability.</w:t>
            </w:r>
          </w:p>
        </w:tc>
      </w:tr>
      <w:tr w:rsidR="00D10CFB" w:rsidRPr="00192186" w14:paraId="314D7DFD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944C4" w14:textId="0F6AFDE9" w:rsidR="00603949" w:rsidRPr="00192186" w:rsidRDefault="00826F65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lastRenderedPageBreak/>
              <w:drawing>
                <wp:inline distT="0" distB="0" distL="0" distR="0" wp14:anchorId="169B8001" wp14:editId="2B74EA52">
                  <wp:extent cx="1828800" cy="1828800"/>
                  <wp:effectExtent l="0" t="0" r="0" b="0"/>
                  <wp:docPr id="30" name="Picture 30" descr="A picture of a document with three people leaning over a table. The document says 'plan' at the to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of a document with three people leaning over a table. The document says 'plan' at the top. 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FE553" w14:textId="21DAB9D0" w:rsidR="00603949" w:rsidRDefault="00603949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A strategy is a plan for how </w:t>
            </w:r>
            <w:r w:rsidR="00000267">
              <w:rPr>
                <w:rFonts w:ascii="Arial" w:hAnsi="Arial"/>
                <w:sz w:val="32"/>
                <w:szCs w:val="32"/>
              </w:rPr>
              <w:t xml:space="preserve">we </w:t>
            </w:r>
            <w:r>
              <w:rPr>
                <w:rFonts w:ascii="Arial" w:hAnsi="Arial"/>
                <w:sz w:val="32"/>
                <w:szCs w:val="32"/>
              </w:rPr>
              <w:t xml:space="preserve">will make things better. </w:t>
            </w:r>
          </w:p>
        </w:tc>
      </w:tr>
      <w:tr w:rsidR="00D10CFB" w:rsidRPr="00192186" w14:paraId="1C75E4B2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87F1B" w14:textId="50B2EF25" w:rsidR="0069722A" w:rsidRDefault="00D10CFB" w:rsidP="0088648E">
            <w:pPr>
              <w:rPr>
                <w:rFonts w:ascii="Arial" w:hAnsi="Arial"/>
                <w:noProof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B8D51E7" wp14:editId="14469ABF">
                  <wp:extent cx="2120203" cy="2120203"/>
                  <wp:effectExtent l="0" t="0" r="0" b="0"/>
                  <wp:docPr id="1" name="Graphic 1" descr="The number 10 on a black circular backgrou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The number 10 on a black circular background. 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98" cy="213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12785" w14:textId="6A721D78" w:rsidR="0069722A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This strategy has our plan for how we will improve the lives of people with disability over ten years. </w:t>
            </w:r>
          </w:p>
        </w:tc>
      </w:tr>
      <w:tr w:rsidR="00D10CFB" w:rsidRPr="00192186" w14:paraId="61A91D56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600BE" w14:textId="71D75B2E" w:rsidR="00603949" w:rsidRPr="00192186" w:rsidRDefault="001B0B0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6DD1DF88" wp14:editId="664DE973">
                  <wp:extent cx="2029767" cy="2029767"/>
                  <wp:effectExtent l="0" t="0" r="0" b="0"/>
                  <wp:docPr id="16" name="Picture 16" descr="A group of five people sitting on chairs, with one sitting on a wheel chair. They are all listening to one person spea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oup of five people sitting on chairs, with one sitting on a wheel chair. They are all listening to one person speak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09" cy="203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2BD3" w14:textId="03D5944A" w:rsidR="00603949" w:rsidRPr="00192186" w:rsidRDefault="00603949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At the event, you will hear from lots of people about what is in the strategy.</w:t>
            </w:r>
          </w:p>
        </w:tc>
      </w:tr>
      <w:tr w:rsidR="00D10CFB" w:rsidRPr="00192186" w14:paraId="1EEF90E1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7445C" w14:textId="4DF1F73E" w:rsidR="00603949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56A6E7C1" wp14:editId="40C9460C">
                  <wp:extent cx="2180493" cy="2180493"/>
                  <wp:effectExtent l="0" t="0" r="4445" b="0"/>
                  <wp:docPr id="33" name="Picture 33" descr="An open laptop. It says 'click'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n open laptop. It says 'click' on the scree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18" cy="219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64846" w14:textId="08A4EE28" w:rsidR="00603949" w:rsidRPr="00192186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You can watch the event online.</w:t>
            </w:r>
          </w:p>
        </w:tc>
      </w:tr>
      <w:tr w:rsidR="00D10CFB" w:rsidRPr="00192186" w14:paraId="396B9596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CCD58" w14:textId="5EE9DA6C" w:rsidR="00603949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lastRenderedPageBreak/>
              <w:drawing>
                <wp:inline distT="0" distB="0" distL="0" distR="0" wp14:anchorId="4C6D3F45" wp14:editId="18A61EA3">
                  <wp:extent cx="2230734" cy="2230734"/>
                  <wp:effectExtent l="0" t="0" r="0" b="5080"/>
                  <wp:docPr id="2" name="Picture 2" descr="A person using her hands to sign a word in Ausl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using her hands to sign a word in Auslan.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80" cy="223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E929F" w14:textId="4826CD99" w:rsidR="00603949" w:rsidRPr="00192186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There will be Auslan interpreters.</w:t>
            </w:r>
          </w:p>
        </w:tc>
      </w:tr>
      <w:tr w:rsidR="00D10CFB" w:rsidRPr="00192186" w14:paraId="0E81C8F2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FE5A0" w14:textId="3CE5F2FE" w:rsidR="00603949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5CA7DB87" wp14:editId="558BD2CF">
                  <wp:extent cx="2210637" cy="2210637"/>
                  <wp:effectExtent l="0" t="0" r="0" b="0"/>
                  <wp:docPr id="3" name="Picture 3" descr="A girl raising her hand. There is a speech bubble and question mark coming from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irl raising her hand. There is a speech bubble and question mark coming from her head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019" cy="221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917C5" w14:textId="50F18F93" w:rsidR="00603949" w:rsidRPr="00192186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You will be able to ask any questions you have at the event. </w:t>
            </w:r>
          </w:p>
        </w:tc>
      </w:tr>
      <w:tr w:rsidR="00D10CFB" w:rsidRPr="00192186" w14:paraId="586BE9A5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F5AAB" w14:textId="111FC9B6" w:rsidR="00826F65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B8A01BE" wp14:editId="123D3B8A">
                  <wp:extent cx="2355809" cy="1766856"/>
                  <wp:effectExtent l="0" t="0" r="0" b="0"/>
                  <wp:docPr id="11" name="Picture 11" descr="Two calendars side by side. One is displaying the date as November 2. The other is displaying the date as November 3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wo calendars side by side. One is displaying the date as November 2. The other is displaying the date as November 3. 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09" cy="176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64117" w14:textId="22FA15F4" w:rsidR="002F3C15" w:rsidRPr="00456713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The event is on 2 and 3 November.</w:t>
            </w:r>
          </w:p>
        </w:tc>
      </w:tr>
      <w:tr w:rsidR="00D10CFB" w:rsidRPr="00192186" w14:paraId="620A97CD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DF00D" w14:textId="1786E3BB" w:rsidR="00826F65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2CDB29D1" wp14:editId="09E56F10">
                  <wp:extent cx="2230735" cy="2230735"/>
                  <wp:effectExtent l="0" t="0" r="0" b="0"/>
                  <wp:docPr id="4" name="Picture 4" descr="A clock displaying the time as 9:1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ck displaying the time as 9:15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98" cy="224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EF932" w14:textId="46A1DF5A" w:rsidR="00826F65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On 2 November the event starts at 9:15 in the morning. </w:t>
            </w:r>
          </w:p>
        </w:tc>
      </w:tr>
      <w:tr w:rsidR="00D10CFB" w:rsidRPr="00192186" w14:paraId="78390707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F727F" w14:textId="2DEFDD20" w:rsidR="0069722A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lastRenderedPageBreak/>
              <w:drawing>
                <wp:inline distT="0" distB="0" distL="0" distR="0" wp14:anchorId="6602E805" wp14:editId="20F9DBD6">
                  <wp:extent cx="2321170" cy="2321170"/>
                  <wp:effectExtent l="0" t="0" r="0" b="0"/>
                  <wp:docPr id="5" name="Picture 5" descr="A clock displaying the time as 5 o'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ck displaying the time as 5 o'clock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262" cy="232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85EC9" w14:textId="26416DCA" w:rsidR="0069722A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It finishes at 5 in the afternoon.</w:t>
            </w:r>
          </w:p>
        </w:tc>
      </w:tr>
      <w:tr w:rsidR="00D10CFB" w:rsidRPr="00192186" w14:paraId="7C0352B9" w14:textId="77777777" w:rsidTr="0088648E">
        <w:trPr>
          <w:trHeight w:val="4148"/>
        </w:trPr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0B4C" w14:textId="4AC6F06B" w:rsidR="0069722A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D021914" wp14:editId="69F468DC">
                  <wp:extent cx="2100105" cy="2100105"/>
                  <wp:effectExtent l="0" t="0" r="0" b="0"/>
                  <wp:docPr id="7" name="Picture 7" descr="A clock displaying the time as 9 o'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ck displaying the time as 9 o'clock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54" cy="210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A4058" w14:textId="2F830CEC" w:rsidR="0069722A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On 3 November the event starts at 9 in the morning.</w:t>
            </w:r>
          </w:p>
        </w:tc>
      </w:tr>
      <w:tr w:rsidR="00D10CFB" w:rsidRPr="00192186" w14:paraId="7487B4E3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D8050" w14:textId="58230DAD" w:rsidR="0069722A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53D09C62" wp14:editId="7F18DCB3">
                  <wp:extent cx="2180493" cy="2180493"/>
                  <wp:effectExtent l="0" t="0" r="0" b="0"/>
                  <wp:docPr id="8" name="Picture 8" descr="A clock displaying the time as 12:1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ck displaying the time as 12:15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11" cy="218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06537" w14:textId="121D4FF6" w:rsidR="00D10CFB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It finishes at 12:15 in the afternoon. </w:t>
            </w:r>
          </w:p>
        </w:tc>
      </w:tr>
      <w:tr w:rsidR="00D10CFB" w:rsidRPr="00192186" w14:paraId="08E8E6B6" w14:textId="77777777" w:rsidTr="00D07DF4">
        <w:tc>
          <w:tcPr>
            <w:tcW w:w="90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FA292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335CEF09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4BC33704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1491B20A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115AB8AC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11874CC8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2B3CFD55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7B3E54B4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5B428596" w14:textId="77777777" w:rsidR="00D07DF4" w:rsidRDefault="00D07DF4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5F924188" w14:textId="21447B7F" w:rsidR="00D10CFB" w:rsidRPr="00D10CFB" w:rsidRDefault="00D10CFB" w:rsidP="0088648E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D10CFB">
              <w:rPr>
                <w:rFonts w:ascii="Arial" w:hAnsi="Arial"/>
                <w:b/>
                <w:bCs/>
                <w:sz w:val="32"/>
                <w:szCs w:val="32"/>
              </w:rPr>
              <w:t>Where to find more information</w:t>
            </w:r>
          </w:p>
        </w:tc>
      </w:tr>
      <w:tr w:rsidR="00D10CFB" w:rsidRPr="00192186" w14:paraId="7D36A71C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7EDA8" w14:textId="42C3A065" w:rsidR="0069722A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lastRenderedPageBreak/>
              <w:drawing>
                <wp:inline distT="0" distB="0" distL="0" distR="0" wp14:anchorId="65ED2538" wp14:editId="68CC3DAD">
                  <wp:extent cx="2190541" cy="2190541"/>
                  <wp:effectExtent l="0" t="0" r="0" b="0"/>
                  <wp:docPr id="32" name="Picture 32" descr="An open laptop. There is an open envelope on the screen, with a piece of paper coming out that says e-ma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n open laptop. There is an open envelope on the screen, with a piece of paper coming out that says e-mail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261" cy="220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1371E" w14:textId="77777777" w:rsidR="0069722A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If you have any questions or need help coming to the event, email:</w:t>
            </w:r>
          </w:p>
          <w:p w14:paraId="09CFF77F" w14:textId="77777777" w:rsidR="00D10CFB" w:rsidRDefault="00D10CFB" w:rsidP="0088648E">
            <w:pPr>
              <w:rPr>
                <w:rFonts w:ascii="Arial" w:hAnsi="Arial"/>
                <w:sz w:val="32"/>
                <w:szCs w:val="32"/>
              </w:rPr>
            </w:pPr>
          </w:p>
          <w:p w14:paraId="72352E1B" w14:textId="5804E955" w:rsidR="00D10CFB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 </w:t>
            </w:r>
            <w:r w:rsidR="00A16097" w:rsidRPr="00A16097">
              <w:rPr>
                <w:rFonts w:ascii="Arial" w:hAnsi="Arial"/>
                <w:sz w:val="32"/>
                <w:szCs w:val="32"/>
              </w:rPr>
              <w:t>disabilityreform@dss.gov.au</w:t>
            </w:r>
          </w:p>
        </w:tc>
      </w:tr>
      <w:tr w:rsidR="00D10CFB" w:rsidRPr="00192186" w14:paraId="74B84F9A" w14:textId="77777777" w:rsidTr="00D07DF4"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EA3C9" w14:textId="0199E75F" w:rsidR="0069722A" w:rsidRPr="00192186" w:rsidRDefault="00D10CFB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84DDAB1" wp14:editId="532D693F">
                  <wp:extent cx="2180493" cy="2180493"/>
                  <wp:effectExtent l="0" t="0" r="4445" b="0"/>
                  <wp:docPr id="10" name="Picture 10" descr="An open laptop. It says 'click'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n open laptop. It says 'click' on the scree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18" cy="219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A2FAA" w14:textId="77777777" w:rsidR="0069722A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You can find more about the strategy at:</w:t>
            </w:r>
          </w:p>
          <w:p w14:paraId="32C87508" w14:textId="77777777" w:rsidR="0069722A" w:rsidRDefault="0069722A" w:rsidP="0088648E">
            <w:pPr>
              <w:rPr>
                <w:rFonts w:ascii="Arial" w:hAnsi="Arial"/>
                <w:sz w:val="32"/>
                <w:szCs w:val="32"/>
              </w:rPr>
            </w:pPr>
          </w:p>
          <w:p w14:paraId="565E24D8" w14:textId="4F3E7EAF" w:rsidR="0069722A" w:rsidRDefault="0069722A" w:rsidP="0088648E">
            <w:pPr>
              <w:rPr>
                <w:rFonts w:ascii="Arial" w:hAnsi="Arial"/>
                <w:sz w:val="32"/>
                <w:szCs w:val="32"/>
              </w:rPr>
            </w:pPr>
            <w:r w:rsidRPr="00D8637B">
              <w:rPr>
                <w:rFonts w:ascii="Arial" w:hAnsi="Arial"/>
                <w:sz w:val="32"/>
                <w:szCs w:val="32"/>
              </w:rPr>
              <w:t>www.disabilitygateway.gov.au/ads</w:t>
            </w:r>
          </w:p>
        </w:tc>
      </w:tr>
    </w:tbl>
    <w:p w14:paraId="5532D2E7" w14:textId="589085A5" w:rsidR="00BA1E3C" w:rsidRPr="00192186" w:rsidRDefault="00BA1E3C" w:rsidP="00B90F85">
      <w:pPr>
        <w:rPr>
          <w:rFonts w:ascii="Arial" w:hAnsi="Arial"/>
          <w:sz w:val="32"/>
          <w:szCs w:val="32"/>
        </w:rPr>
      </w:pPr>
    </w:p>
    <w:sectPr w:rsidR="00BA1E3C" w:rsidRPr="00192186" w:rsidSect="00C46F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025D1" w14:textId="77777777" w:rsidR="00C06A27" w:rsidRDefault="00C06A27" w:rsidP="001D24FC">
      <w:r>
        <w:separator/>
      </w:r>
    </w:p>
  </w:endnote>
  <w:endnote w:type="continuationSeparator" w:id="0">
    <w:p w14:paraId="6232551D" w14:textId="77777777" w:rsidR="00C06A27" w:rsidRDefault="00C06A27" w:rsidP="001D2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K Grotes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733A2" w14:textId="77777777" w:rsidR="00C06A27" w:rsidRDefault="00C06A27" w:rsidP="001D24FC">
      <w:r>
        <w:separator/>
      </w:r>
    </w:p>
  </w:footnote>
  <w:footnote w:type="continuationSeparator" w:id="0">
    <w:p w14:paraId="152F4436" w14:textId="77777777" w:rsidR="00C06A27" w:rsidRDefault="00C06A27" w:rsidP="001D24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86"/>
    <w:rsid w:val="00000267"/>
    <w:rsid w:val="00014FA8"/>
    <w:rsid w:val="00032F38"/>
    <w:rsid w:val="000A67C7"/>
    <w:rsid w:val="000A77D9"/>
    <w:rsid w:val="000F6CB4"/>
    <w:rsid w:val="00105500"/>
    <w:rsid w:val="00135B35"/>
    <w:rsid w:val="00150526"/>
    <w:rsid w:val="00184160"/>
    <w:rsid w:val="00192186"/>
    <w:rsid w:val="001A6A7B"/>
    <w:rsid w:val="001B0B0A"/>
    <w:rsid w:val="001D24FC"/>
    <w:rsid w:val="001D7877"/>
    <w:rsid w:val="002074EA"/>
    <w:rsid w:val="00297883"/>
    <w:rsid w:val="002A2CA7"/>
    <w:rsid w:val="002B7149"/>
    <w:rsid w:val="002F3C15"/>
    <w:rsid w:val="0035430E"/>
    <w:rsid w:val="003A7C41"/>
    <w:rsid w:val="003B059D"/>
    <w:rsid w:val="00456713"/>
    <w:rsid w:val="004743F4"/>
    <w:rsid w:val="004826F1"/>
    <w:rsid w:val="004B06A1"/>
    <w:rsid w:val="004C418D"/>
    <w:rsid w:val="004E31BB"/>
    <w:rsid w:val="005518A7"/>
    <w:rsid w:val="00557BFB"/>
    <w:rsid w:val="00603949"/>
    <w:rsid w:val="00651CC2"/>
    <w:rsid w:val="006917C3"/>
    <w:rsid w:val="0069722A"/>
    <w:rsid w:val="006B6B5A"/>
    <w:rsid w:val="006F7E80"/>
    <w:rsid w:val="00826F65"/>
    <w:rsid w:val="00866A8F"/>
    <w:rsid w:val="0088648E"/>
    <w:rsid w:val="008B0D84"/>
    <w:rsid w:val="008D4A5A"/>
    <w:rsid w:val="00A16097"/>
    <w:rsid w:val="00A933F5"/>
    <w:rsid w:val="00B2735B"/>
    <w:rsid w:val="00B623E2"/>
    <w:rsid w:val="00B90F85"/>
    <w:rsid w:val="00BA1E3C"/>
    <w:rsid w:val="00BD7EBA"/>
    <w:rsid w:val="00C06A27"/>
    <w:rsid w:val="00C33564"/>
    <w:rsid w:val="00C46F40"/>
    <w:rsid w:val="00CB5D16"/>
    <w:rsid w:val="00D07DF4"/>
    <w:rsid w:val="00D10CFB"/>
    <w:rsid w:val="00D8637B"/>
    <w:rsid w:val="00DD2131"/>
    <w:rsid w:val="00DF279A"/>
    <w:rsid w:val="00E439FF"/>
    <w:rsid w:val="00E749C0"/>
    <w:rsid w:val="00EC2676"/>
    <w:rsid w:val="00F26F3F"/>
    <w:rsid w:val="00F36AE3"/>
    <w:rsid w:val="00FB418E"/>
    <w:rsid w:val="00FF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004CCA"/>
  <w15:chartTrackingRefBased/>
  <w15:docId w15:val="{707E23B4-FACB-C144-BB72-92373DD1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K Grotesk" w:eastAsiaTheme="minorHAnsi" w:hAnsi="HK Grotesk" w:cs="Arial"/>
        <w:sz w:val="22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92186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218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24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4FC"/>
  </w:style>
  <w:style w:type="paragraph" w:styleId="Footer">
    <w:name w:val="footer"/>
    <w:basedOn w:val="Normal"/>
    <w:link w:val="FooterChar"/>
    <w:uiPriority w:val="99"/>
    <w:unhideWhenUsed/>
    <w:rsid w:val="001D24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4FC"/>
  </w:style>
  <w:style w:type="character" w:styleId="FollowedHyperlink">
    <w:name w:val="FollowedHyperlink"/>
    <w:basedOn w:val="DefaultParagraphFont"/>
    <w:uiPriority w:val="99"/>
    <w:semiHidden/>
    <w:unhideWhenUsed/>
    <w:rsid w:val="00B90F8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86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3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3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3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202</Words>
  <Characters>932</Characters>
  <Application>Microsoft Office Word</Application>
  <DocSecurity>0</DocSecurity>
  <Lines>76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stefan@think-hq.com.au</dc:creator>
  <cp:keywords>[SEC=OFFICIAL]</cp:keywords>
  <dc:description/>
  <cp:lastModifiedBy>KIRKLAND, Patricia</cp:lastModifiedBy>
  <cp:revision>2</cp:revision>
  <dcterms:created xsi:type="dcterms:W3CDTF">2022-11-23T05:52:00Z</dcterms:created>
  <dcterms:modified xsi:type="dcterms:W3CDTF">2022-11-23T05:52:00Z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57BA2ED27EA6459692168DE4C3FECE42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88BE107E646E01CE6CEB815798AE71CDEEE87D76</vt:lpwstr>
  </property>
  <property fmtid="{D5CDD505-2E9C-101B-9397-08002B2CF9AE}" pid="11" name="PM_OriginationTimeStamp">
    <vt:lpwstr>2022-11-23T05:52:43Z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0AB6ACA6ABAD56F70D1BE8E685D9BF54</vt:lpwstr>
  </property>
  <property fmtid="{D5CDD505-2E9C-101B-9397-08002B2CF9AE}" pid="21" name="PM_Hash_Salt">
    <vt:lpwstr>9E73E46BC78A1562141A30AA5D79D376</vt:lpwstr>
  </property>
  <property fmtid="{D5CDD505-2E9C-101B-9397-08002B2CF9AE}" pid="22" name="PM_Hash_SHA1">
    <vt:lpwstr>0D9A5F91E52D9896C788348C0F53482C4D9C6A3D</vt:lpwstr>
  </property>
  <property fmtid="{D5CDD505-2E9C-101B-9397-08002B2CF9AE}" pid="23" name="PM_OriginatorUserAccountName_SHA256">
    <vt:lpwstr>0C9D775DC773B4F334F05208618E14F7183333AA2ED6237B912393AB4BD31137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