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66DAE" w14:textId="524D53B3" w:rsidR="00C81208" w:rsidRDefault="00C81208" w:rsidP="00C81208">
      <w:pPr>
        <w:pStyle w:val="Title-size20BOLD"/>
      </w:pPr>
      <w:bookmarkStart w:id="0" w:name="_GoBack"/>
      <w:bookmarkEnd w:id="0"/>
      <w:r w:rsidRPr="00C81208">
        <w:t>How to hear ideas from people with disability</w:t>
      </w:r>
    </w:p>
    <w:p w14:paraId="0B10369F" w14:textId="2FC5370C" w:rsidR="00C81208" w:rsidRPr="00C81208" w:rsidRDefault="00C81208" w:rsidP="00C81208">
      <w:pPr>
        <w:pStyle w:val="Subtitle"/>
      </w:pPr>
      <w:r w:rsidRPr="00C81208">
        <w:t>Good practice guidelines</w:t>
      </w:r>
    </w:p>
    <w:p w14:paraId="4E7E07CE" w14:textId="55232EF1" w:rsidR="00E46D25" w:rsidRDefault="00C81208" w:rsidP="00C81208">
      <w:pPr>
        <w:pStyle w:val="Subtitle"/>
      </w:pPr>
      <w:r>
        <w:t>September</w:t>
      </w:r>
      <w:r w:rsidR="007B375D">
        <w:t xml:space="preserve"> 2023</w:t>
      </w:r>
    </w:p>
    <w:p w14:paraId="01B9EF6F" w14:textId="680FF0DE" w:rsidR="00C81208" w:rsidRDefault="00913639" w:rsidP="00C81208">
      <w:pPr>
        <w:pStyle w:val="Subtitle"/>
      </w:pPr>
      <w:r>
        <w:t xml:space="preserve">Easy </w:t>
      </w:r>
      <w:r w:rsidR="007A72C5">
        <w:t>Read</w:t>
      </w:r>
    </w:p>
    <w:p w14:paraId="3C9FA2F4" w14:textId="5A4AC6D0" w:rsidR="00F66852" w:rsidRPr="00CF7230" w:rsidRDefault="00F66852" w:rsidP="00FA1A67">
      <w:r w:rsidRPr="00CF7230">
        <w:t xml:space="preserve">This is the text-only version of the Easy </w:t>
      </w:r>
      <w:r w:rsidR="007A72C5" w:rsidRPr="00CF7230">
        <w:t>Read</w:t>
      </w:r>
      <w:r w:rsidRPr="00CF7230">
        <w:t xml:space="preserve"> document.</w:t>
      </w:r>
    </w:p>
    <w:p w14:paraId="7B5CD92A" w14:textId="77777777" w:rsidR="002636EA" w:rsidRPr="00E94BC6" w:rsidRDefault="002636EA" w:rsidP="00D75B18">
      <w:pPr>
        <w:pStyle w:val="Heading1"/>
      </w:pPr>
      <w:r w:rsidRPr="00E94BC6">
        <w:t>About this booklet</w:t>
      </w:r>
    </w:p>
    <w:p w14:paraId="2D885B68" w14:textId="174618FC" w:rsidR="00FA1A67" w:rsidRPr="00FA1A67" w:rsidRDefault="00FA1A67" w:rsidP="00FA1A67">
      <w:r w:rsidRPr="00FA1A67">
        <w:t>This booklet is from the</w:t>
      </w:r>
      <w:r>
        <w:t xml:space="preserve"> </w:t>
      </w:r>
      <w:r w:rsidRPr="00FA1A67">
        <w:t>Department of Social Services.</w:t>
      </w:r>
    </w:p>
    <w:p w14:paraId="7A4EACAB" w14:textId="77777777" w:rsidR="00FA1A67" w:rsidRPr="00FA1A67" w:rsidRDefault="00FA1A67" w:rsidP="00FA1A67">
      <w:r w:rsidRPr="00FA1A67">
        <w:t xml:space="preserve">In this booklet, </w:t>
      </w:r>
      <w:r w:rsidRPr="00FA1A67">
        <w:rPr>
          <w:b/>
          <w:bCs/>
        </w:rPr>
        <w:t>we</w:t>
      </w:r>
      <w:r w:rsidRPr="00FA1A67">
        <w:t xml:space="preserve"> means the Department.</w:t>
      </w:r>
    </w:p>
    <w:p w14:paraId="5B6C71AC" w14:textId="567F4958" w:rsidR="00FA1A67" w:rsidRPr="00FA1A67" w:rsidRDefault="00FA1A67" w:rsidP="00FA1A67">
      <w:pPr>
        <w:rPr>
          <w:lang w:val="en-US"/>
        </w:rPr>
      </w:pPr>
      <w:r w:rsidRPr="00FA1A67">
        <w:rPr>
          <w:lang w:val="en-US"/>
        </w:rPr>
        <w:t xml:space="preserve">You can read more information about this topic on our website at  </w:t>
      </w:r>
      <w:hyperlink r:id="rId8" w:history="1">
        <w:r w:rsidR="00945EBB">
          <w:rPr>
            <w:rStyle w:val="Hyperlink"/>
            <w:lang w:val="en-US"/>
          </w:rPr>
          <w:t>http://www.disabilitygateway.gov.au/ads</w:t>
        </w:r>
      </w:hyperlink>
    </w:p>
    <w:p w14:paraId="18040837" w14:textId="192AED42" w:rsidR="00FA1A67" w:rsidRPr="00FA1A67" w:rsidRDefault="00FA1A67" w:rsidP="00FA1A67">
      <w:r w:rsidRPr="00FA1A67">
        <w:t>This booklet is written in a way that is easy</w:t>
      </w:r>
      <w:r>
        <w:t xml:space="preserve"> </w:t>
      </w:r>
      <w:r w:rsidRPr="00FA1A67">
        <w:t>to understand.</w:t>
      </w:r>
    </w:p>
    <w:p w14:paraId="01E2CC8D" w14:textId="77777777" w:rsidR="00FA1A67" w:rsidRPr="00FA1A67" w:rsidRDefault="00FA1A67" w:rsidP="00FA1A67">
      <w:pPr>
        <w:rPr>
          <w:lang w:val="en-US"/>
        </w:rPr>
      </w:pPr>
      <w:r w:rsidRPr="00FA1A67">
        <w:rPr>
          <w:lang w:val="en-US"/>
        </w:rPr>
        <w:t xml:space="preserve">We add a star before and after </w:t>
      </w:r>
      <w:r w:rsidRPr="00FA1A67">
        <w:rPr>
          <w:b/>
          <w:bCs/>
          <w:lang w:val="en-US"/>
        </w:rPr>
        <w:t>*hard words*</w:t>
      </w:r>
      <w:r w:rsidRPr="00FA1A67">
        <w:rPr>
          <w:lang w:val="en-US"/>
        </w:rPr>
        <w:t>.</w:t>
      </w:r>
    </w:p>
    <w:p w14:paraId="13058858" w14:textId="564C41C7" w:rsidR="00FA1A67" w:rsidRPr="00FA1A67" w:rsidRDefault="00FA1A67" w:rsidP="00FA1A67">
      <w:pPr>
        <w:rPr>
          <w:lang w:val="en-US"/>
        </w:rPr>
      </w:pPr>
      <w:r w:rsidRPr="00FA1A67">
        <w:rPr>
          <w:lang w:val="en-US"/>
        </w:rPr>
        <w:t>Then we explain what the words mean.</w:t>
      </w:r>
    </w:p>
    <w:p w14:paraId="03DFEA5D" w14:textId="77777777" w:rsidR="00FA1A67" w:rsidRPr="00FA1A67" w:rsidRDefault="00FA1A67" w:rsidP="00FA1A67">
      <w:r w:rsidRPr="00FA1A67">
        <w:t>You can ask someone to help you read and understand this booklet.</w:t>
      </w:r>
    </w:p>
    <w:p w14:paraId="7D2A148C" w14:textId="77777777" w:rsidR="00FA1A67" w:rsidRPr="00FA1A67" w:rsidRDefault="00FA1A67" w:rsidP="00FA1A67">
      <w:pPr>
        <w:rPr>
          <w:lang w:val="en-US"/>
        </w:rPr>
      </w:pPr>
      <w:r w:rsidRPr="00FA1A67">
        <w:rPr>
          <w:lang w:val="en-US"/>
        </w:rPr>
        <w:t>Contact information is at the end of this booklet.</w:t>
      </w:r>
    </w:p>
    <w:p w14:paraId="34F5350F" w14:textId="627152F0" w:rsidR="006601EB" w:rsidRDefault="006601EB" w:rsidP="007B375D">
      <w:pPr>
        <w:rPr>
          <w:b/>
          <w:bCs/>
          <w:spacing w:val="4"/>
          <w:sz w:val="36"/>
          <w:szCs w:val="36"/>
          <w:lang w:val="en-US"/>
        </w:rPr>
      </w:pPr>
      <w:r>
        <w:br w:type="page"/>
      </w:r>
    </w:p>
    <w:p w14:paraId="633BCB3C" w14:textId="55A3313F" w:rsidR="00FA1A67" w:rsidRPr="00DD6F7A" w:rsidRDefault="00FA1A67" w:rsidP="00DD6F7A">
      <w:pPr>
        <w:pStyle w:val="Heading1"/>
      </w:pPr>
      <w:r w:rsidRPr="00DD6F7A">
        <w:lastRenderedPageBreak/>
        <w:t xml:space="preserve">Good practice guidelines </w:t>
      </w:r>
    </w:p>
    <w:p w14:paraId="07F0A8B3" w14:textId="0BC7E700" w:rsidR="00FA1A67" w:rsidRPr="00FA1A67" w:rsidRDefault="00FA1A67" w:rsidP="00FA1A67">
      <w:pPr>
        <w:rPr>
          <w:lang w:val="en-US"/>
        </w:rPr>
      </w:pPr>
      <w:r w:rsidRPr="00FA1A67">
        <w:rPr>
          <w:lang w:val="en-US"/>
        </w:rPr>
        <w:t xml:space="preserve">We wrote </w:t>
      </w:r>
      <w:r w:rsidRPr="00FA1A67">
        <w:rPr>
          <w:b/>
          <w:bCs/>
          <w:lang w:val="en-US"/>
        </w:rPr>
        <w:t xml:space="preserve">*good practice guidelines* </w:t>
      </w:r>
      <w:r w:rsidRPr="00FA1A67">
        <w:rPr>
          <w:lang w:val="en-US"/>
        </w:rPr>
        <w:t>to help people run good activities with people with disability.</w:t>
      </w:r>
    </w:p>
    <w:p w14:paraId="13D7D982" w14:textId="77777777" w:rsidR="00FA1A67" w:rsidRPr="00FA1A67" w:rsidRDefault="00FA1A67" w:rsidP="00FA1A67">
      <w:pPr>
        <w:rPr>
          <w:lang w:val="en-US"/>
        </w:rPr>
      </w:pPr>
      <w:r w:rsidRPr="00FA1A67">
        <w:rPr>
          <w:lang w:val="en-US"/>
        </w:rPr>
        <w:t xml:space="preserve">We will call them </w:t>
      </w:r>
      <w:r w:rsidRPr="00FA1A67">
        <w:rPr>
          <w:b/>
          <w:bCs/>
          <w:lang w:val="en-US"/>
        </w:rPr>
        <w:t>guidelines</w:t>
      </w:r>
      <w:r w:rsidRPr="00FA1A67">
        <w:rPr>
          <w:lang w:val="en-US"/>
        </w:rPr>
        <w:t>.</w:t>
      </w:r>
    </w:p>
    <w:p w14:paraId="53C61A5C" w14:textId="0EF5A094" w:rsidR="00FA1A67" w:rsidRPr="00FA1A67" w:rsidRDefault="00FA1A67" w:rsidP="00FA1A67">
      <w:pPr>
        <w:rPr>
          <w:lang w:val="en-US"/>
        </w:rPr>
      </w:pPr>
      <w:r w:rsidRPr="00FA1A67">
        <w:rPr>
          <w:lang w:val="en-US"/>
        </w:rPr>
        <w:t xml:space="preserve">The guidelines help people who work in different organisations. </w:t>
      </w:r>
    </w:p>
    <w:p w14:paraId="556AA03E" w14:textId="77777777" w:rsidR="00FA1A67" w:rsidRPr="00FA1A67" w:rsidRDefault="00FA1A67" w:rsidP="00FA1A67">
      <w:pPr>
        <w:rPr>
          <w:lang w:val="en-US"/>
        </w:rPr>
      </w:pPr>
      <w:r w:rsidRPr="00FA1A67">
        <w:rPr>
          <w:lang w:val="en-US"/>
        </w:rPr>
        <w:t>For example</w:t>
      </w:r>
    </w:p>
    <w:p w14:paraId="76925E49" w14:textId="77777777" w:rsidR="00FA1A67" w:rsidRPr="00FA1A67" w:rsidRDefault="00FA1A67" w:rsidP="00DD6F7A">
      <w:pPr>
        <w:pStyle w:val="ERDotlevel1"/>
      </w:pPr>
      <w:r w:rsidRPr="00FA1A67">
        <w:t>government</w:t>
      </w:r>
    </w:p>
    <w:p w14:paraId="163C9F94" w14:textId="77777777" w:rsidR="00FA1A67" w:rsidRPr="00FA1A67" w:rsidRDefault="00FA1A67" w:rsidP="00DD6F7A">
      <w:pPr>
        <w:pStyle w:val="ERDotlevel1"/>
      </w:pPr>
      <w:r w:rsidRPr="00FA1A67">
        <w:t>businesses</w:t>
      </w:r>
    </w:p>
    <w:p w14:paraId="3DB83381" w14:textId="0BEAD112" w:rsidR="00FA1A67" w:rsidRPr="00FA1A67" w:rsidRDefault="00FA1A67" w:rsidP="00DD6F7A">
      <w:pPr>
        <w:pStyle w:val="ERDotlevel1"/>
      </w:pPr>
      <w:r w:rsidRPr="00FA1A67">
        <w:t>not for profit groups.</w:t>
      </w:r>
    </w:p>
    <w:p w14:paraId="3C38B478" w14:textId="5E38A0AC" w:rsidR="00FA1A67" w:rsidRPr="00FA1A67" w:rsidRDefault="00FA1A67" w:rsidP="00FA1A67">
      <w:pPr>
        <w:rPr>
          <w:lang w:val="en-US"/>
        </w:rPr>
      </w:pPr>
      <w:r w:rsidRPr="00FA1A67">
        <w:rPr>
          <w:lang w:val="en-US"/>
        </w:rPr>
        <w:t>The guidelines are part of Australia’s Disability Strategy from  2021  to  2031.</w:t>
      </w:r>
    </w:p>
    <w:p w14:paraId="6E0E1BD3" w14:textId="16A01C62" w:rsidR="007B375D" w:rsidRDefault="007B375D" w:rsidP="00052831">
      <w:pPr>
        <w:rPr>
          <w:b/>
          <w:bCs/>
          <w:sz w:val="36"/>
          <w:szCs w:val="36"/>
          <w:lang w:val="en-US"/>
        </w:rPr>
      </w:pPr>
      <w:r>
        <w:rPr>
          <w:b/>
          <w:bCs/>
          <w:sz w:val="36"/>
          <w:szCs w:val="36"/>
          <w:lang w:val="en-US"/>
        </w:rPr>
        <w:br w:type="page"/>
      </w:r>
    </w:p>
    <w:p w14:paraId="592FAC80" w14:textId="77777777" w:rsidR="003257FE" w:rsidRPr="003257FE" w:rsidRDefault="003257FE" w:rsidP="003257FE">
      <w:pPr>
        <w:rPr>
          <w:lang w:val="en-US"/>
        </w:rPr>
      </w:pPr>
      <w:r w:rsidRPr="003257FE">
        <w:rPr>
          <w:lang w:val="en-US"/>
        </w:rPr>
        <w:lastRenderedPageBreak/>
        <w:t xml:space="preserve">The guidelines can be used for different activities. </w:t>
      </w:r>
    </w:p>
    <w:p w14:paraId="14F987DD" w14:textId="77777777" w:rsidR="003257FE" w:rsidRPr="003257FE" w:rsidRDefault="003257FE" w:rsidP="003257FE">
      <w:pPr>
        <w:rPr>
          <w:lang w:val="en-US"/>
        </w:rPr>
      </w:pPr>
      <w:r w:rsidRPr="003257FE">
        <w:rPr>
          <w:lang w:val="en-US"/>
        </w:rPr>
        <w:t>For example</w:t>
      </w:r>
    </w:p>
    <w:p w14:paraId="43DDE933" w14:textId="77777777" w:rsidR="003257FE" w:rsidRPr="003257FE" w:rsidRDefault="003257FE" w:rsidP="00DD6F7A">
      <w:pPr>
        <w:pStyle w:val="ERDotlevel1"/>
      </w:pPr>
      <w:r w:rsidRPr="003257FE">
        <w:t xml:space="preserve">when doing </w:t>
      </w:r>
      <w:r w:rsidRPr="003257FE">
        <w:rPr>
          <w:b/>
          <w:bCs/>
        </w:rPr>
        <w:t>*research*</w:t>
      </w:r>
    </w:p>
    <w:p w14:paraId="3A2FE512" w14:textId="77777777" w:rsidR="003257FE" w:rsidRPr="003257FE" w:rsidRDefault="003257FE" w:rsidP="00DD6F7A">
      <w:pPr>
        <w:pStyle w:val="ERDotlevel1"/>
      </w:pPr>
      <w:r w:rsidRPr="003257FE">
        <w:t xml:space="preserve">when testing ideas </w:t>
      </w:r>
    </w:p>
    <w:p w14:paraId="3186380B" w14:textId="5B23918A" w:rsidR="003257FE" w:rsidRPr="003257FE" w:rsidRDefault="003257FE" w:rsidP="00DD6F7A">
      <w:pPr>
        <w:pStyle w:val="ERDotlevel1"/>
      </w:pPr>
      <w:r w:rsidRPr="003257FE">
        <w:t>when making plans.</w:t>
      </w:r>
    </w:p>
    <w:p w14:paraId="0520D43E" w14:textId="7E934CDF" w:rsidR="003257FE" w:rsidRPr="003257FE" w:rsidRDefault="003257FE" w:rsidP="003257FE">
      <w:pPr>
        <w:rPr>
          <w:lang w:val="en-US"/>
        </w:rPr>
      </w:pPr>
      <w:r w:rsidRPr="003257FE">
        <w:rPr>
          <w:lang w:val="en-US"/>
        </w:rPr>
        <w:t>Research means we ask questions to learn more about something.</w:t>
      </w:r>
    </w:p>
    <w:p w14:paraId="6783990C" w14:textId="77777777" w:rsidR="003257FE" w:rsidRPr="003257FE" w:rsidRDefault="003257FE" w:rsidP="00DD6F7A">
      <w:pPr>
        <w:pStyle w:val="Heading1"/>
        <w:rPr>
          <w:lang w:val="en-US"/>
        </w:rPr>
      </w:pPr>
      <w:r w:rsidRPr="003257FE">
        <w:rPr>
          <w:lang w:val="en-US"/>
        </w:rPr>
        <w:t>Why are the guidelines important?</w:t>
      </w:r>
    </w:p>
    <w:p w14:paraId="318C629D" w14:textId="77777777" w:rsidR="003257FE" w:rsidRPr="003257FE" w:rsidRDefault="003257FE" w:rsidP="003257FE">
      <w:pPr>
        <w:rPr>
          <w:lang w:val="en-US"/>
        </w:rPr>
      </w:pPr>
      <w:r w:rsidRPr="003257FE">
        <w:rPr>
          <w:lang w:val="en-US"/>
        </w:rPr>
        <w:t>People with disability should have a say about things that are important to them.</w:t>
      </w:r>
    </w:p>
    <w:p w14:paraId="55286574" w14:textId="77777777" w:rsidR="003257FE" w:rsidRDefault="003257FE" w:rsidP="003257FE">
      <w:pPr>
        <w:rPr>
          <w:lang w:val="en-US"/>
        </w:rPr>
      </w:pPr>
      <w:r w:rsidRPr="003257FE">
        <w:rPr>
          <w:lang w:val="en-US"/>
        </w:rPr>
        <w:t>When people with disability share their ideas</w:t>
      </w:r>
      <w:r>
        <w:rPr>
          <w:lang w:val="en-US"/>
        </w:rPr>
        <w:t xml:space="preserve"> </w:t>
      </w:r>
    </w:p>
    <w:p w14:paraId="42CA7159" w14:textId="41C59D17" w:rsidR="003257FE" w:rsidRPr="003257FE" w:rsidRDefault="003257FE" w:rsidP="00DD6F7A">
      <w:pPr>
        <w:pStyle w:val="ERDotlevel1"/>
      </w:pPr>
      <w:r w:rsidRPr="003257FE">
        <w:t>it makes products and services better</w:t>
      </w:r>
    </w:p>
    <w:p w14:paraId="2B92FB75" w14:textId="77777777" w:rsidR="003257FE" w:rsidRPr="003257FE" w:rsidRDefault="003257FE" w:rsidP="00DD6F7A">
      <w:pPr>
        <w:pStyle w:val="ERDotlevel1"/>
      </w:pPr>
      <w:r w:rsidRPr="003257FE">
        <w:t>it makes our community better.</w:t>
      </w:r>
    </w:p>
    <w:p w14:paraId="5EFBCFBE" w14:textId="77777777" w:rsidR="00DD6F7A" w:rsidRDefault="00DD6F7A">
      <w:pPr>
        <w:suppressAutoHyphens w:val="0"/>
        <w:autoSpaceDE/>
        <w:autoSpaceDN/>
        <w:adjustRightInd/>
        <w:spacing w:line="240" w:lineRule="auto"/>
        <w:textAlignment w:val="auto"/>
        <w:rPr>
          <w:lang w:val="en-US"/>
        </w:rPr>
      </w:pPr>
      <w:r>
        <w:rPr>
          <w:lang w:val="en-US"/>
        </w:rPr>
        <w:br w:type="page"/>
      </w:r>
    </w:p>
    <w:p w14:paraId="6799B310" w14:textId="7D5D8DA7" w:rsidR="00DD6F7A" w:rsidRDefault="003257FE" w:rsidP="00DD6F7A">
      <w:pPr>
        <w:rPr>
          <w:lang w:val="en-US"/>
        </w:rPr>
      </w:pPr>
      <w:r w:rsidRPr="003257FE">
        <w:rPr>
          <w:lang w:val="en-US"/>
        </w:rPr>
        <w:lastRenderedPageBreak/>
        <w:t>The guidelines help make activities good for people with different needs.</w:t>
      </w:r>
    </w:p>
    <w:p w14:paraId="01395512" w14:textId="77777777" w:rsidR="003257FE" w:rsidRPr="003257FE" w:rsidRDefault="003257FE" w:rsidP="003257FE">
      <w:pPr>
        <w:rPr>
          <w:lang w:val="en-US"/>
        </w:rPr>
      </w:pPr>
      <w:r w:rsidRPr="003257FE">
        <w:rPr>
          <w:lang w:val="en-US"/>
        </w:rPr>
        <w:t>For example, people who need help to</w:t>
      </w:r>
    </w:p>
    <w:p w14:paraId="0F814E36" w14:textId="77777777" w:rsidR="003257FE" w:rsidRPr="003257FE" w:rsidRDefault="003257FE" w:rsidP="00DD6F7A">
      <w:pPr>
        <w:pStyle w:val="ERDotlevel1"/>
      </w:pPr>
      <w:r w:rsidRPr="003257FE">
        <w:t>move</w:t>
      </w:r>
    </w:p>
    <w:p w14:paraId="19D20E68" w14:textId="77777777" w:rsidR="003257FE" w:rsidRPr="003257FE" w:rsidRDefault="003257FE" w:rsidP="00DD6F7A">
      <w:pPr>
        <w:pStyle w:val="ERDotlevel1"/>
      </w:pPr>
      <w:r w:rsidRPr="003257FE">
        <w:t>hear</w:t>
      </w:r>
    </w:p>
    <w:p w14:paraId="3465E1E9" w14:textId="77777777" w:rsidR="003257FE" w:rsidRPr="003257FE" w:rsidRDefault="003257FE" w:rsidP="00DD6F7A">
      <w:pPr>
        <w:pStyle w:val="ERDotlevel1"/>
      </w:pPr>
      <w:r w:rsidRPr="003257FE">
        <w:t>see</w:t>
      </w:r>
    </w:p>
    <w:p w14:paraId="001332FB" w14:textId="77777777" w:rsidR="003257FE" w:rsidRPr="003257FE" w:rsidRDefault="003257FE" w:rsidP="00DD6F7A">
      <w:pPr>
        <w:pStyle w:val="ERDotlevel1"/>
      </w:pPr>
      <w:r w:rsidRPr="003257FE">
        <w:t>speak</w:t>
      </w:r>
    </w:p>
    <w:p w14:paraId="35654FFD" w14:textId="77777777" w:rsidR="003257FE" w:rsidRPr="003257FE" w:rsidRDefault="003257FE" w:rsidP="00DD6F7A">
      <w:pPr>
        <w:pStyle w:val="ERDotlevel1"/>
      </w:pPr>
      <w:r w:rsidRPr="003257FE">
        <w:t>understand</w:t>
      </w:r>
    </w:p>
    <w:p w14:paraId="3BE34F85" w14:textId="77777777" w:rsidR="003257FE" w:rsidRPr="003257FE" w:rsidRDefault="003257FE" w:rsidP="00DD6F7A">
      <w:pPr>
        <w:pStyle w:val="ERDotlevel1"/>
      </w:pPr>
      <w:r w:rsidRPr="003257FE">
        <w:t>remember.</w:t>
      </w:r>
    </w:p>
    <w:p w14:paraId="4204F2F8" w14:textId="77777777" w:rsidR="00DD6F7A" w:rsidRDefault="00DD6F7A">
      <w:pPr>
        <w:suppressAutoHyphens w:val="0"/>
        <w:autoSpaceDE/>
        <w:autoSpaceDN/>
        <w:adjustRightInd/>
        <w:spacing w:line="240" w:lineRule="auto"/>
        <w:textAlignment w:val="auto"/>
        <w:rPr>
          <w:rFonts w:eastAsiaTheme="majorEastAsia"/>
          <w:b/>
          <w:bCs/>
          <w:color w:val="auto"/>
          <w:sz w:val="36"/>
          <w:szCs w:val="36"/>
          <w:lang w:val="en-US"/>
        </w:rPr>
      </w:pPr>
      <w:r>
        <w:rPr>
          <w:lang w:val="en-US"/>
        </w:rPr>
        <w:br w:type="page"/>
      </w:r>
    </w:p>
    <w:p w14:paraId="1A6E6E7F" w14:textId="3F3DD443" w:rsidR="003257FE" w:rsidRPr="003257FE" w:rsidRDefault="003257FE" w:rsidP="00DD6F7A">
      <w:pPr>
        <w:pStyle w:val="Heading1"/>
        <w:rPr>
          <w:lang w:val="en-US"/>
        </w:rPr>
      </w:pPr>
      <w:r w:rsidRPr="003257FE">
        <w:rPr>
          <w:lang w:val="en-US"/>
        </w:rPr>
        <w:lastRenderedPageBreak/>
        <w:t>How did we make the guidelines?</w:t>
      </w:r>
    </w:p>
    <w:p w14:paraId="05DBDFC3" w14:textId="77777777" w:rsidR="003257FE" w:rsidRPr="003257FE" w:rsidRDefault="003257FE" w:rsidP="003257FE">
      <w:pPr>
        <w:rPr>
          <w:lang w:val="en-US"/>
        </w:rPr>
      </w:pPr>
      <w:r w:rsidRPr="003257FE">
        <w:rPr>
          <w:lang w:val="en-US"/>
        </w:rPr>
        <w:t>We talked to people across Australia.</w:t>
      </w:r>
    </w:p>
    <w:p w14:paraId="00E5C4FF" w14:textId="77777777" w:rsidR="003257FE" w:rsidRPr="003257FE" w:rsidRDefault="003257FE" w:rsidP="003257FE">
      <w:pPr>
        <w:rPr>
          <w:lang w:val="en-US"/>
        </w:rPr>
      </w:pPr>
      <w:r w:rsidRPr="003257FE">
        <w:rPr>
          <w:lang w:val="en-US"/>
        </w:rPr>
        <w:t>For example</w:t>
      </w:r>
    </w:p>
    <w:p w14:paraId="09C32DDA" w14:textId="77777777" w:rsidR="003257FE" w:rsidRPr="003257FE" w:rsidRDefault="003257FE" w:rsidP="00DD6F7A">
      <w:pPr>
        <w:pStyle w:val="ERDotlevel1"/>
      </w:pPr>
      <w:r w:rsidRPr="003257FE">
        <w:t>people with disability</w:t>
      </w:r>
    </w:p>
    <w:p w14:paraId="5ABD80E5" w14:textId="77777777" w:rsidR="003257FE" w:rsidRPr="003257FE" w:rsidRDefault="003257FE" w:rsidP="00DD6F7A">
      <w:pPr>
        <w:pStyle w:val="ERDotlevel1"/>
      </w:pPr>
      <w:r w:rsidRPr="003257FE">
        <w:t>people from disability groups</w:t>
      </w:r>
    </w:p>
    <w:p w14:paraId="59E1BC97" w14:textId="77777777" w:rsidR="003257FE" w:rsidRPr="003257FE" w:rsidRDefault="003257FE" w:rsidP="00DD6F7A">
      <w:pPr>
        <w:pStyle w:val="ERDotlevel1"/>
      </w:pPr>
      <w:r w:rsidRPr="003257FE">
        <w:t xml:space="preserve">people who give disability services. </w:t>
      </w:r>
    </w:p>
    <w:p w14:paraId="51C8980D" w14:textId="6EC54791" w:rsidR="003257FE" w:rsidRPr="003257FE" w:rsidRDefault="003257FE" w:rsidP="003257FE">
      <w:pPr>
        <w:rPr>
          <w:lang w:val="en-US"/>
        </w:rPr>
      </w:pPr>
      <w:r w:rsidRPr="003257FE">
        <w:rPr>
          <w:lang w:val="en-US"/>
        </w:rPr>
        <w:t>We also did research and testing with people who might use the guidelines.</w:t>
      </w:r>
    </w:p>
    <w:p w14:paraId="50E53A02" w14:textId="77777777" w:rsidR="003257FE" w:rsidRPr="003257FE" w:rsidRDefault="003257FE" w:rsidP="003257FE">
      <w:pPr>
        <w:rPr>
          <w:lang w:val="en-US"/>
        </w:rPr>
      </w:pPr>
      <w:r w:rsidRPr="003257FE">
        <w:rPr>
          <w:lang w:val="en-US"/>
        </w:rPr>
        <w:t>The guidelines were written by a team that included people with disability.</w:t>
      </w:r>
    </w:p>
    <w:p w14:paraId="73065F3E" w14:textId="77777777" w:rsidR="00DD6F7A" w:rsidRDefault="00DD6F7A">
      <w:pPr>
        <w:suppressAutoHyphens w:val="0"/>
        <w:autoSpaceDE/>
        <w:autoSpaceDN/>
        <w:adjustRightInd/>
        <w:spacing w:line="240" w:lineRule="auto"/>
        <w:textAlignment w:val="auto"/>
        <w:rPr>
          <w:b/>
          <w:bCs/>
          <w:spacing w:val="4"/>
          <w:sz w:val="36"/>
          <w:szCs w:val="36"/>
          <w:lang w:val="en-US"/>
        </w:rPr>
      </w:pPr>
      <w:r>
        <w:rPr>
          <w:b/>
          <w:bCs/>
          <w:spacing w:val="4"/>
          <w:sz w:val="36"/>
          <w:szCs w:val="36"/>
          <w:lang w:val="en-US"/>
        </w:rPr>
        <w:br w:type="page"/>
      </w:r>
    </w:p>
    <w:p w14:paraId="04EF4DA0" w14:textId="52E9EBC2" w:rsidR="003257FE" w:rsidRPr="003257FE" w:rsidRDefault="003257FE" w:rsidP="00DD6F7A">
      <w:pPr>
        <w:pStyle w:val="Heading1"/>
        <w:rPr>
          <w:lang w:val="en-US"/>
        </w:rPr>
      </w:pPr>
      <w:r w:rsidRPr="003257FE">
        <w:rPr>
          <w:lang w:val="en-US"/>
        </w:rPr>
        <w:lastRenderedPageBreak/>
        <w:t>The guidelines have  5  main ideas</w:t>
      </w:r>
    </w:p>
    <w:p w14:paraId="66E43EFF" w14:textId="77777777" w:rsidR="003257FE" w:rsidRPr="003257FE" w:rsidRDefault="003257FE" w:rsidP="00DD6F7A">
      <w:pPr>
        <w:pStyle w:val="ERSubheading"/>
      </w:pPr>
      <w:r w:rsidRPr="003257FE">
        <w:t>1.  *Respect*</w:t>
      </w:r>
    </w:p>
    <w:p w14:paraId="2095FA82" w14:textId="77777777" w:rsidR="003257FE" w:rsidRPr="003257FE" w:rsidRDefault="003257FE" w:rsidP="003257FE">
      <w:pPr>
        <w:rPr>
          <w:lang w:val="en-US"/>
        </w:rPr>
      </w:pPr>
      <w:r w:rsidRPr="003257FE">
        <w:rPr>
          <w:lang w:val="en-US"/>
        </w:rPr>
        <w:t>Respect means</w:t>
      </w:r>
    </w:p>
    <w:p w14:paraId="14D9EA37" w14:textId="34F32022" w:rsidR="003257FE" w:rsidRPr="00DD6F7A" w:rsidRDefault="003257FE" w:rsidP="00DD6F7A">
      <w:pPr>
        <w:pStyle w:val="ERDotlevel1"/>
      </w:pPr>
      <w:r w:rsidRPr="00DD6F7A">
        <w:t>you want to learn from people and their experiences</w:t>
      </w:r>
    </w:p>
    <w:p w14:paraId="50072DE1" w14:textId="692ECAA1" w:rsidR="003257FE" w:rsidRPr="00DD6F7A" w:rsidRDefault="003257FE" w:rsidP="00DD6F7A">
      <w:pPr>
        <w:pStyle w:val="ERDotlevel1"/>
      </w:pPr>
      <w:r w:rsidRPr="00DD6F7A">
        <w:t>you want to hear ideas from people at different stages of a project</w:t>
      </w:r>
    </w:p>
    <w:p w14:paraId="0D1B1648" w14:textId="77777777" w:rsidR="003257FE" w:rsidRPr="003257FE" w:rsidRDefault="003257FE" w:rsidP="00DD6F7A">
      <w:pPr>
        <w:pStyle w:val="ERDotlevel1"/>
      </w:pPr>
      <w:r w:rsidRPr="003257FE">
        <w:t xml:space="preserve">you include people’s ideas in your project. </w:t>
      </w:r>
    </w:p>
    <w:p w14:paraId="5B38BBC2" w14:textId="77777777" w:rsidR="00DD6F7A" w:rsidRDefault="00DD6F7A">
      <w:pPr>
        <w:suppressAutoHyphens w:val="0"/>
        <w:autoSpaceDE/>
        <w:autoSpaceDN/>
        <w:adjustRightInd/>
        <w:spacing w:line="240" w:lineRule="auto"/>
        <w:textAlignment w:val="auto"/>
        <w:rPr>
          <w:b/>
          <w:color w:val="auto"/>
          <w:spacing w:val="0"/>
          <w:sz w:val="32"/>
          <w:szCs w:val="32"/>
          <w:lang w:val="en-AU" w:eastAsia="en-US"/>
        </w:rPr>
      </w:pPr>
      <w:r>
        <w:br w:type="page"/>
      </w:r>
    </w:p>
    <w:p w14:paraId="2098C03A" w14:textId="4626D7FC" w:rsidR="003257FE" w:rsidRPr="003257FE" w:rsidRDefault="003257FE" w:rsidP="00DD6F7A">
      <w:pPr>
        <w:pStyle w:val="ERSubheading"/>
      </w:pPr>
      <w:r w:rsidRPr="003257FE">
        <w:lastRenderedPageBreak/>
        <w:t>2.  *Responsibility*</w:t>
      </w:r>
    </w:p>
    <w:p w14:paraId="3F565F09" w14:textId="77777777" w:rsidR="003257FE" w:rsidRPr="003257FE" w:rsidRDefault="003257FE" w:rsidP="003257FE">
      <w:pPr>
        <w:rPr>
          <w:lang w:val="en-US"/>
        </w:rPr>
      </w:pPr>
      <w:r w:rsidRPr="003257FE">
        <w:rPr>
          <w:lang w:val="en-US"/>
        </w:rPr>
        <w:t>Responsibility means</w:t>
      </w:r>
    </w:p>
    <w:p w14:paraId="6BB376D9" w14:textId="0A5CA7D1" w:rsidR="003257FE" w:rsidRPr="00DD6F7A" w:rsidRDefault="003257FE" w:rsidP="00DD6F7A">
      <w:pPr>
        <w:pStyle w:val="ERDotlevel1"/>
      </w:pPr>
      <w:r w:rsidRPr="00DD6F7A">
        <w:t>you make sure activities work for people with</w:t>
      </w:r>
      <w:r w:rsidR="00DD6F7A" w:rsidRPr="00DD6F7A">
        <w:t xml:space="preserve"> </w:t>
      </w:r>
      <w:r w:rsidRPr="00DD6F7A">
        <w:t xml:space="preserve">different needs </w:t>
      </w:r>
    </w:p>
    <w:p w14:paraId="43670BAF" w14:textId="77777777" w:rsidR="003257FE" w:rsidRPr="003257FE" w:rsidRDefault="003257FE" w:rsidP="00DD6F7A">
      <w:pPr>
        <w:pStyle w:val="ERDotlevel1"/>
      </w:pPr>
      <w:r w:rsidRPr="003257FE">
        <w:t>you find ways to include everyone</w:t>
      </w:r>
    </w:p>
    <w:p w14:paraId="7ABC3BFB" w14:textId="53C6EC67" w:rsidR="003257FE" w:rsidRPr="00DD6F7A" w:rsidRDefault="003257FE" w:rsidP="00DD6F7A">
      <w:pPr>
        <w:pStyle w:val="ERDotlevel1"/>
      </w:pPr>
      <w:r w:rsidRPr="00DD6F7A">
        <w:t>you learn from your mistakes and make things</w:t>
      </w:r>
      <w:r w:rsidR="00DD6F7A" w:rsidRPr="00DD6F7A">
        <w:t xml:space="preserve"> </w:t>
      </w:r>
      <w:r w:rsidRPr="00DD6F7A">
        <w:t>better next time.</w:t>
      </w:r>
    </w:p>
    <w:p w14:paraId="0337059B" w14:textId="77777777" w:rsidR="003257FE" w:rsidRPr="003257FE" w:rsidRDefault="003257FE" w:rsidP="00DD6F7A">
      <w:pPr>
        <w:pStyle w:val="ERSubheading"/>
      </w:pPr>
      <w:r w:rsidRPr="003257FE">
        <w:t>3.  *Flexibility*</w:t>
      </w:r>
    </w:p>
    <w:p w14:paraId="2DF9234C" w14:textId="77777777" w:rsidR="003257FE" w:rsidRPr="003257FE" w:rsidRDefault="003257FE" w:rsidP="003257FE">
      <w:pPr>
        <w:rPr>
          <w:lang w:val="en-US"/>
        </w:rPr>
      </w:pPr>
      <w:r w:rsidRPr="003257FE">
        <w:rPr>
          <w:lang w:val="en-US"/>
        </w:rPr>
        <w:t xml:space="preserve">Flexibility means you change activities to meet people’s needs. </w:t>
      </w:r>
    </w:p>
    <w:p w14:paraId="49CBE05E" w14:textId="72419BEB" w:rsidR="00DD6F7A" w:rsidRDefault="00DD6F7A">
      <w:pPr>
        <w:suppressAutoHyphens w:val="0"/>
        <w:autoSpaceDE/>
        <w:autoSpaceDN/>
        <w:adjustRightInd/>
        <w:spacing w:line="240" w:lineRule="auto"/>
        <w:textAlignment w:val="auto"/>
        <w:rPr>
          <w:lang w:val="en-US"/>
        </w:rPr>
      </w:pPr>
      <w:r>
        <w:rPr>
          <w:lang w:val="en-US"/>
        </w:rPr>
        <w:br w:type="page"/>
      </w:r>
    </w:p>
    <w:p w14:paraId="2D6B541C" w14:textId="77777777" w:rsidR="003257FE" w:rsidRPr="003257FE" w:rsidRDefault="003257FE" w:rsidP="00DD6F7A">
      <w:pPr>
        <w:pStyle w:val="ERSubheading"/>
      </w:pPr>
      <w:r w:rsidRPr="003257FE">
        <w:lastRenderedPageBreak/>
        <w:t>4.  *Safety and trust*</w:t>
      </w:r>
    </w:p>
    <w:p w14:paraId="0907E382" w14:textId="77777777" w:rsidR="003257FE" w:rsidRPr="003257FE" w:rsidRDefault="003257FE" w:rsidP="003257FE">
      <w:pPr>
        <w:rPr>
          <w:lang w:val="en-US"/>
        </w:rPr>
      </w:pPr>
      <w:r w:rsidRPr="003257FE">
        <w:rPr>
          <w:lang w:val="en-US"/>
        </w:rPr>
        <w:t>Safety and trust means</w:t>
      </w:r>
    </w:p>
    <w:p w14:paraId="0EAFAEB2" w14:textId="77777777" w:rsidR="003257FE" w:rsidRPr="003257FE" w:rsidRDefault="003257FE" w:rsidP="00DD6F7A">
      <w:pPr>
        <w:pStyle w:val="ERDotlevel1"/>
      </w:pPr>
      <w:r w:rsidRPr="003257FE">
        <w:t>you think about what people need and want</w:t>
      </w:r>
    </w:p>
    <w:p w14:paraId="6831B072" w14:textId="77777777" w:rsidR="003257FE" w:rsidRPr="003257FE" w:rsidRDefault="003257FE" w:rsidP="00DD6F7A">
      <w:pPr>
        <w:pStyle w:val="ERDotlevel1"/>
      </w:pPr>
      <w:r w:rsidRPr="003257FE">
        <w:t xml:space="preserve">you make sure people are heard. </w:t>
      </w:r>
    </w:p>
    <w:p w14:paraId="09DA895D" w14:textId="77777777" w:rsidR="003257FE" w:rsidRPr="003257FE" w:rsidRDefault="003257FE" w:rsidP="00DD6F7A">
      <w:pPr>
        <w:pStyle w:val="ERSubheading"/>
      </w:pPr>
      <w:r w:rsidRPr="003257FE">
        <w:t>5.  *Follow up*</w:t>
      </w:r>
    </w:p>
    <w:p w14:paraId="3171925E" w14:textId="77777777" w:rsidR="003257FE" w:rsidRPr="003257FE" w:rsidRDefault="003257FE" w:rsidP="003257FE">
      <w:pPr>
        <w:rPr>
          <w:lang w:val="en-US"/>
        </w:rPr>
      </w:pPr>
      <w:r w:rsidRPr="003257FE">
        <w:rPr>
          <w:lang w:val="en-US"/>
        </w:rPr>
        <w:t>Follow up means</w:t>
      </w:r>
    </w:p>
    <w:p w14:paraId="0BE9D668" w14:textId="5B8A78AF" w:rsidR="003257FE" w:rsidRPr="00DD6F7A" w:rsidRDefault="003257FE" w:rsidP="00DD6F7A">
      <w:pPr>
        <w:pStyle w:val="ERDotlevel1"/>
      </w:pPr>
      <w:r w:rsidRPr="00DD6F7A">
        <w:t>you tell people how their ideas will make</w:t>
      </w:r>
      <w:r w:rsidR="00DD6F7A" w:rsidRPr="00DD6F7A">
        <w:t xml:space="preserve"> </w:t>
      </w:r>
      <w:r w:rsidRPr="00DD6F7A">
        <w:t>things better</w:t>
      </w:r>
    </w:p>
    <w:p w14:paraId="7B5DBF88" w14:textId="77777777" w:rsidR="003257FE" w:rsidRPr="003257FE" w:rsidRDefault="003257FE" w:rsidP="00DD6F7A">
      <w:pPr>
        <w:pStyle w:val="ERDotlevel1"/>
      </w:pPr>
      <w:r w:rsidRPr="003257FE">
        <w:t>you tell people about next steps</w:t>
      </w:r>
    </w:p>
    <w:p w14:paraId="7D3D1284" w14:textId="6593F46A" w:rsidR="003257FE" w:rsidRPr="00DD6F7A" w:rsidRDefault="003257FE" w:rsidP="00DD6F7A">
      <w:pPr>
        <w:pStyle w:val="ERDotlevel2"/>
      </w:pPr>
      <w:r w:rsidRPr="003257FE">
        <w:t>for example, when people can read the</w:t>
      </w:r>
      <w:r w:rsidR="00DD6F7A">
        <w:t xml:space="preserve"> </w:t>
      </w:r>
      <w:r w:rsidRPr="00DD6F7A">
        <w:t>final report</w:t>
      </w:r>
    </w:p>
    <w:p w14:paraId="01F9BDA7" w14:textId="2A8C1433" w:rsidR="003257FE" w:rsidRPr="003257FE" w:rsidRDefault="003257FE" w:rsidP="00DD6F7A">
      <w:pPr>
        <w:pStyle w:val="ERDotlevel1"/>
      </w:pPr>
      <w:r w:rsidRPr="003257FE">
        <w:t xml:space="preserve">you tell people if you do </w:t>
      </w:r>
      <w:r w:rsidRPr="00DD6F7A">
        <w:rPr>
          <w:b/>
          <w:bCs/>
        </w:rPr>
        <w:t>not</w:t>
      </w:r>
      <w:r w:rsidRPr="003257FE">
        <w:t xml:space="preserve"> use their ideas and why.</w:t>
      </w:r>
    </w:p>
    <w:p w14:paraId="3454CE32" w14:textId="77777777" w:rsidR="007A7871" w:rsidRDefault="007A7871">
      <w:pPr>
        <w:suppressAutoHyphens w:val="0"/>
        <w:autoSpaceDE/>
        <w:autoSpaceDN/>
        <w:adjustRightInd/>
        <w:spacing w:line="240" w:lineRule="auto"/>
        <w:textAlignment w:val="auto"/>
        <w:rPr>
          <w:b/>
          <w:bCs/>
          <w:spacing w:val="4"/>
          <w:sz w:val="36"/>
          <w:szCs w:val="36"/>
          <w:lang w:val="en-US"/>
        </w:rPr>
      </w:pPr>
      <w:r>
        <w:rPr>
          <w:b/>
          <w:bCs/>
          <w:spacing w:val="4"/>
          <w:sz w:val="36"/>
          <w:szCs w:val="36"/>
          <w:lang w:val="en-US"/>
        </w:rPr>
        <w:br w:type="page"/>
      </w:r>
    </w:p>
    <w:p w14:paraId="7FA2CF66" w14:textId="60E7B698" w:rsidR="003257FE" w:rsidRPr="003257FE" w:rsidRDefault="003257FE" w:rsidP="007A7871">
      <w:pPr>
        <w:pStyle w:val="Heading1"/>
        <w:rPr>
          <w:lang w:val="en-US"/>
        </w:rPr>
      </w:pPr>
      <w:r w:rsidRPr="003257FE">
        <w:rPr>
          <w:lang w:val="en-US"/>
        </w:rPr>
        <w:lastRenderedPageBreak/>
        <w:t>How to run accessible activities</w:t>
      </w:r>
    </w:p>
    <w:p w14:paraId="035070EA" w14:textId="77777777" w:rsidR="003257FE" w:rsidRPr="003257FE" w:rsidRDefault="003257FE" w:rsidP="003257FE">
      <w:pPr>
        <w:rPr>
          <w:lang w:val="en-US"/>
        </w:rPr>
      </w:pPr>
      <w:r w:rsidRPr="003257FE">
        <w:rPr>
          <w:lang w:val="en-US"/>
        </w:rPr>
        <w:t>The guidelines help people think about how to include people with different needs when they</w:t>
      </w:r>
    </w:p>
    <w:p w14:paraId="69DD13C1" w14:textId="54F2FB30" w:rsidR="003257FE" w:rsidRPr="007A7871" w:rsidRDefault="003257FE" w:rsidP="003257FE">
      <w:pPr>
        <w:pStyle w:val="ERDotlevel1"/>
      </w:pPr>
      <w:r w:rsidRPr="003257FE">
        <w:t>design the activity</w:t>
      </w:r>
    </w:p>
    <w:p w14:paraId="614BBF9C" w14:textId="77777777" w:rsidR="003257FE" w:rsidRPr="003257FE" w:rsidRDefault="003257FE" w:rsidP="007A7871">
      <w:pPr>
        <w:pStyle w:val="ERDotlevel1"/>
      </w:pPr>
      <w:r w:rsidRPr="003257FE">
        <w:t>plan the activity</w:t>
      </w:r>
    </w:p>
    <w:p w14:paraId="0E1C3EDC" w14:textId="77777777" w:rsidR="003257FE" w:rsidRPr="003257FE" w:rsidRDefault="003257FE" w:rsidP="007A7871">
      <w:pPr>
        <w:pStyle w:val="ERDotlevel1"/>
      </w:pPr>
      <w:r w:rsidRPr="003257FE">
        <w:t>do the activity</w:t>
      </w:r>
    </w:p>
    <w:p w14:paraId="2AB0129C" w14:textId="77777777" w:rsidR="003257FE" w:rsidRPr="003257FE" w:rsidRDefault="003257FE" w:rsidP="007A7871">
      <w:pPr>
        <w:pStyle w:val="ERDotlevel1"/>
      </w:pPr>
      <w:r w:rsidRPr="003257FE">
        <w:t>follow up after the activity.</w:t>
      </w:r>
    </w:p>
    <w:p w14:paraId="4DECD65C" w14:textId="77777777" w:rsidR="007A7871" w:rsidRDefault="007A7871">
      <w:pPr>
        <w:suppressAutoHyphens w:val="0"/>
        <w:autoSpaceDE/>
        <w:autoSpaceDN/>
        <w:adjustRightInd/>
        <w:spacing w:line="240" w:lineRule="auto"/>
        <w:textAlignment w:val="auto"/>
        <w:rPr>
          <w:b/>
          <w:bCs/>
          <w:spacing w:val="4"/>
          <w:sz w:val="36"/>
          <w:szCs w:val="36"/>
          <w:lang w:val="en-US"/>
        </w:rPr>
      </w:pPr>
      <w:r>
        <w:rPr>
          <w:b/>
          <w:bCs/>
          <w:spacing w:val="4"/>
          <w:sz w:val="36"/>
          <w:szCs w:val="36"/>
          <w:lang w:val="en-US"/>
        </w:rPr>
        <w:br w:type="page"/>
      </w:r>
    </w:p>
    <w:p w14:paraId="4609374C" w14:textId="4E271F69" w:rsidR="003257FE" w:rsidRPr="003257FE" w:rsidRDefault="003257FE" w:rsidP="007A7871">
      <w:pPr>
        <w:pStyle w:val="Heading1"/>
        <w:rPr>
          <w:lang w:val="en-US"/>
        </w:rPr>
      </w:pPr>
      <w:r w:rsidRPr="003257FE">
        <w:rPr>
          <w:lang w:val="en-US"/>
        </w:rPr>
        <w:lastRenderedPageBreak/>
        <w:t>Design the activity</w:t>
      </w:r>
    </w:p>
    <w:p w14:paraId="61979104" w14:textId="77777777" w:rsidR="003257FE" w:rsidRPr="003257FE" w:rsidRDefault="003257FE" w:rsidP="003257FE">
      <w:pPr>
        <w:rPr>
          <w:lang w:val="en-US"/>
        </w:rPr>
      </w:pPr>
      <w:r w:rsidRPr="003257FE">
        <w:rPr>
          <w:lang w:val="en-US"/>
        </w:rPr>
        <w:t xml:space="preserve">Think about </w:t>
      </w:r>
    </w:p>
    <w:p w14:paraId="2331ADE3" w14:textId="68967887" w:rsidR="003257FE" w:rsidRPr="003257FE" w:rsidRDefault="003257FE" w:rsidP="007A7871">
      <w:pPr>
        <w:pStyle w:val="ERDotlevel1"/>
      </w:pPr>
      <w:r w:rsidRPr="003257FE">
        <w:t>what kind of activity will help you reach your goals</w:t>
      </w:r>
    </w:p>
    <w:p w14:paraId="216693E2" w14:textId="77777777" w:rsidR="003257FE" w:rsidRPr="003257FE" w:rsidRDefault="003257FE" w:rsidP="007A7871">
      <w:pPr>
        <w:pStyle w:val="ERDotlevel1"/>
      </w:pPr>
      <w:r w:rsidRPr="003257FE">
        <w:t>how you can make the activity accessible</w:t>
      </w:r>
    </w:p>
    <w:p w14:paraId="0A8F6EFF" w14:textId="786969BD" w:rsidR="003257FE" w:rsidRPr="003257FE" w:rsidRDefault="007A7871" w:rsidP="007A7871">
      <w:pPr>
        <w:pStyle w:val="ERDotlevel1"/>
      </w:pPr>
      <w:r>
        <w:t>h</w:t>
      </w:r>
      <w:r w:rsidR="003257FE" w:rsidRPr="003257FE">
        <w:t>ow many people you want to do the activity</w:t>
      </w:r>
    </w:p>
    <w:p w14:paraId="3BA1D2DA" w14:textId="77777777" w:rsidR="003257FE" w:rsidRPr="003257FE" w:rsidRDefault="003257FE" w:rsidP="007A7871">
      <w:pPr>
        <w:pStyle w:val="ERDotlevel1"/>
      </w:pPr>
      <w:r w:rsidRPr="003257FE">
        <w:t>other groups that might help with the activity.</w:t>
      </w:r>
    </w:p>
    <w:p w14:paraId="4390D047" w14:textId="77777777" w:rsidR="003257FE" w:rsidRPr="003257FE" w:rsidRDefault="003257FE" w:rsidP="003257FE">
      <w:pPr>
        <w:rPr>
          <w:lang w:val="en-US"/>
        </w:rPr>
      </w:pPr>
      <w:r w:rsidRPr="003257FE">
        <w:rPr>
          <w:lang w:val="en-US"/>
        </w:rPr>
        <w:t>Also think about</w:t>
      </w:r>
    </w:p>
    <w:p w14:paraId="25930910" w14:textId="77777777" w:rsidR="003257FE" w:rsidRPr="003257FE" w:rsidRDefault="003257FE" w:rsidP="007A7871">
      <w:pPr>
        <w:pStyle w:val="ERDotlevel1"/>
      </w:pPr>
      <w:r w:rsidRPr="003257FE">
        <w:t>how you will tell people about the activity</w:t>
      </w:r>
    </w:p>
    <w:p w14:paraId="0009F366" w14:textId="77777777" w:rsidR="003257FE" w:rsidRPr="003257FE" w:rsidRDefault="003257FE" w:rsidP="007A7871">
      <w:pPr>
        <w:pStyle w:val="ERDotlevel1"/>
      </w:pPr>
      <w:r w:rsidRPr="003257FE">
        <w:t>how to find people for the activity</w:t>
      </w:r>
    </w:p>
    <w:p w14:paraId="19C1AB31" w14:textId="77777777" w:rsidR="003257FE" w:rsidRPr="003257FE" w:rsidRDefault="003257FE" w:rsidP="007A7871">
      <w:pPr>
        <w:pStyle w:val="ERDotlevel1"/>
      </w:pPr>
      <w:r w:rsidRPr="003257FE">
        <w:t>the costs and how to pay people in a fair way.</w:t>
      </w:r>
    </w:p>
    <w:p w14:paraId="0B04227C" w14:textId="77777777" w:rsidR="007A7871" w:rsidRDefault="007A7871">
      <w:pPr>
        <w:suppressAutoHyphens w:val="0"/>
        <w:autoSpaceDE/>
        <w:autoSpaceDN/>
        <w:adjustRightInd/>
        <w:spacing w:line="240" w:lineRule="auto"/>
        <w:textAlignment w:val="auto"/>
        <w:rPr>
          <w:b/>
          <w:bCs/>
          <w:sz w:val="32"/>
          <w:szCs w:val="32"/>
          <w:lang w:val="en-US"/>
        </w:rPr>
      </w:pPr>
      <w:r>
        <w:rPr>
          <w:b/>
          <w:bCs/>
          <w:sz w:val="32"/>
          <w:szCs w:val="32"/>
          <w:lang w:val="en-US"/>
        </w:rPr>
        <w:br w:type="page"/>
      </w:r>
    </w:p>
    <w:p w14:paraId="35D14600" w14:textId="0D76360C" w:rsidR="003257FE" w:rsidRPr="003257FE" w:rsidRDefault="003257FE" w:rsidP="00945EBB">
      <w:pPr>
        <w:pStyle w:val="Heading2"/>
        <w:rPr>
          <w:lang w:val="en-US"/>
        </w:rPr>
      </w:pPr>
      <w:r w:rsidRPr="003257FE">
        <w:rPr>
          <w:lang w:val="en-US"/>
        </w:rPr>
        <w:lastRenderedPageBreak/>
        <w:t>Accessible design</w:t>
      </w:r>
    </w:p>
    <w:p w14:paraId="5303352A" w14:textId="77777777" w:rsidR="003257FE" w:rsidRPr="003257FE" w:rsidRDefault="003257FE" w:rsidP="003257FE">
      <w:pPr>
        <w:rPr>
          <w:lang w:val="en-US"/>
        </w:rPr>
      </w:pPr>
      <w:r w:rsidRPr="003257FE">
        <w:rPr>
          <w:lang w:val="en-US"/>
        </w:rPr>
        <w:t xml:space="preserve">Think about </w:t>
      </w:r>
    </w:p>
    <w:p w14:paraId="3D1B7203" w14:textId="77777777" w:rsidR="003257FE" w:rsidRPr="003257FE" w:rsidRDefault="003257FE" w:rsidP="007A7871">
      <w:pPr>
        <w:pStyle w:val="ERDotlevel1"/>
      </w:pPr>
      <w:r w:rsidRPr="003257FE">
        <w:t xml:space="preserve">where you might run the activity </w:t>
      </w:r>
    </w:p>
    <w:p w14:paraId="60F1AA30" w14:textId="77777777" w:rsidR="003257FE" w:rsidRPr="003257FE" w:rsidRDefault="003257FE" w:rsidP="007A7871">
      <w:pPr>
        <w:pStyle w:val="ERDotlevel2"/>
      </w:pPr>
      <w:r w:rsidRPr="003257FE">
        <w:t>for example, online or in person</w:t>
      </w:r>
    </w:p>
    <w:p w14:paraId="4F4C7BC7" w14:textId="77777777" w:rsidR="003257FE" w:rsidRPr="003257FE" w:rsidRDefault="003257FE" w:rsidP="007A7871">
      <w:pPr>
        <w:pStyle w:val="ERDotlevel1"/>
      </w:pPr>
      <w:r w:rsidRPr="003257FE">
        <w:t>when you might do the activity</w:t>
      </w:r>
    </w:p>
    <w:p w14:paraId="44356446" w14:textId="77777777" w:rsidR="003257FE" w:rsidRPr="003257FE" w:rsidRDefault="003257FE" w:rsidP="007A7871">
      <w:pPr>
        <w:pStyle w:val="ERDotlevel2"/>
      </w:pPr>
      <w:r w:rsidRPr="003257FE">
        <w:t>for example, the day and time</w:t>
      </w:r>
    </w:p>
    <w:p w14:paraId="157506A0" w14:textId="6F8E81A2" w:rsidR="003257FE" w:rsidRPr="003257FE" w:rsidRDefault="003257FE" w:rsidP="003257FE">
      <w:pPr>
        <w:pStyle w:val="ERDotlevel1"/>
      </w:pPr>
      <w:r w:rsidRPr="003257FE">
        <w:t>how much it might cost people to be part of</w:t>
      </w:r>
      <w:r w:rsidR="007A7871">
        <w:t xml:space="preserve"> </w:t>
      </w:r>
      <w:r w:rsidRPr="003257FE">
        <w:t>the activity</w:t>
      </w:r>
    </w:p>
    <w:p w14:paraId="38812E38" w14:textId="77777777" w:rsidR="003257FE" w:rsidRPr="003257FE" w:rsidRDefault="003257FE" w:rsidP="007A7871">
      <w:pPr>
        <w:pStyle w:val="ERDotlevel1"/>
      </w:pPr>
      <w:r w:rsidRPr="003257FE">
        <w:t>how the activity might work</w:t>
      </w:r>
    </w:p>
    <w:p w14:paraId="27C9FC18" w14:textId="036A4614" w:rsidR="003257FE" w:rsidRPr="003257FE" w:rsidRDefault="003257FE" w:rsidP="003257FE">
      <w:pPr>
        <w:pStyle w:val="ERDotlevel2"/>
        <w:ind w:left="737"/>
      </w:pPr>
      <w:r w:rsidRPr="003257FE">
        <w:t>for example, meet with people in a group or by themselves.</w:t>
      </w:r>
    </w:p>
    <w:p w14:paraId="22090EF7" w14:textId="77777777" w:rsidR="007A7871" w:rsidRDefault="007A7871">
      <w:pPr>
        <w:suppressAutoHyphens w:val="0"/>
        <w:autoSpaceDE/>
        <w:autoSpaceDN/>
        <w:adjustRightInd/>
        <w:spacing w:line="240" w:lineRule="auto"/>
        <w:textAlignment w:val="auto"/>
        <w:rPr>
          <w:b/>
          <w:bCs/>
          <w:sz w:val="32"/>
          <w:szCs w:val="32"/>
          <w:lang w:val="en-US"/>
        </w:rPr>
      </w:pPr>
      <w:r>
        <w:rPr>
          <w:b/>
          <w:bCs/>
          <w:sz w:val="32"/>
          <w:szCs w:val="32"/>
          <w:lang w:val="en-US"/>
        </w:rPr>
        <w:br w:type="page"/>
      </w:r>
    </w:p>
    <w:p w14:paraId="3C9CFFD1" w14:textId="7EBB1354" w:rsidR="003257FE" w:rsidRPr="003257FE" w:rsidRDefault="003257FE" w:rsidP="00945EBB">
      <w:pPr>
        <w:pStyle w:val="Heading2"/>
        <w:rPr>
          <w:lang w:val="en-US"/>
        </w:rPr>
      </w:pPr>
      <w:r w:rsidRPr="003257FE">
        <w:rPr>
          <w:lang w:val="en-US"/>
        </w:rPr>
        <w:lastRenderedPageBreak/>
        <w:t>Make the activity good for people with disability</w:t>
      </w:r>
    </w:p>
    <w:p w14:paraId="4B01F126" w14:textId="77777777" w:rsidR="003257FE" w:rsidRPr="003257FE" w:rsidRDefault="003257FE" w:rsidP="003257FE">
      <w:pPr>
        <w:rPr>
          <w:lang w:val="en-US"/>
        </w:rPr>
      </w:pPr>
      <w:r w:rsidRPr="003257FE">
        <w:rPr>
          <w:lang w:val="en-US"/>
        </w:rPr>
        <w:t>Think about</w:t>
      </w:r>
    </w:p>
    <w:p w14:paraId="248D168C" w14:textId="77777777" w:rsidR="003257FE" w:rsidRPr="003257FE" w:rsidRDefault="003257FE" w:rsidP="007A7871">
      <w:pPr>
        <w:pStyle w:val="ERDotlevel1"/>
      </w:pPr>
      <w:r w:rsidRPr="003257FE">
        <w:t>how to hear ideas from everyone</w:t>
      </w:r>
    </w:p>
    <w:p w14:paraId="77D5D924" w14:textId="77777777" w:rsidR="003257FE" w:rsidRPr="003257FE" w:rsidRDefault="003257FE" w:rsidP="007A7871">
      <w:pPr>
        <w:pStyle w:val="ERDotlevel1"/>
      </w:pPr>
      <w:r w:rsidRPr="003257FE">
        <w:t>how to make people feel welcome</w:t>
      </w:r>
    </w:p>
    <w:p w14:paraId="35175BE8" w14:textId="77777777" w:rsidR="003257FE" w:rsidRPr="003257FE" w:rsidRDefault="003257FE" w:rsidP="007A7871">
      <w:pPr>
        <w:pStyle w:val="ERDotlevel1"/>
      </w:pPr>
      <w:r w:rsidRPr="003257FE">
        <w:t>how to thank people for doing the activity.</w:t>
      </w:r>
    </w:p>
    <w:p w14:paraId="3012CF4D" w14:textId="77777777" w:rsidR="003257FE" w:rsidRPr="003257FE" w:rsidRDefault="003257FE" w:rsidP="00945EBB">
      <w:pPr>
        <w:pStyle w:val="Heading2"/>
        <w:rPr>
          <w:lang w:val="en-US"/>
        </w:rPr>
      </w:pPr>
      <w:r w:rsidRPr="003257FE">
        <w:rPr>
          <w:lang w:val="en-US"/>
        </w:rPr>
        <w:t>Follow *ethical standards*</w:t>
      </w:r>
    </w:p>
    <w:p w14:paraId="22BC2D79" w14:textId="77777777" w:rsidR="003257FE" w:rsidRPr="003257FE" w:rsidRDefault="003257FE" w:rsidP="003257FE">
      <w:pPr>
        <w:rPr>
          <w:lang w:val="en-US"/>
        </w:rPr>
      </w:pPr>
      <w:r w:rsidRPr="003257FE">
        <w:rPr>
          <w:lang w:val="en-US"/>
        </w:rPr>
        <w:t xml:space="preserve">Ethical standards are guides to make sure people with disability are safe and happy when they do the activity. </w:t>
      </w:r>
    </w:p>
    <w:p w14:paraId="4FAD8112" w14:textId="77777777" w:rsidR="003257FE" w:rsidRPr="003257FE" w:rsidRDefault="003257FE" w:rsidP="003257FE">
      <w:pPr>
        <w:rPr>
          <w:lang w:val="en-US"/>
        </w:rPr>
      </w:pPr>
      <w:r w:rsidRPr="003257FE">
        <w:rPr>
          <w:lang w:val="en-US"/>
        </w:rPr>
        <w:t>For example, guides about how to keep personal information safe.</w:t>
      </w:r>
    </w:p>
    <w:p w14:paraId="22429544" w14:textId="77777777" w:rsidR="007A7871" w:rsidRDefault="007A7871">
      <w:pPr>
        <w:suppressAutoHyphens w:val="0"/>
        <w:autoSpaceDE/>
        <w:autoSpaceDN/>
        <w:adjustRightInd/>
        <w:spacing w:line="240" w:lineRule="auto"/>
        <w:textAlignment w:val="auto"/>
        <w:rPr>
          <w:rFonts w:eastAsiaTheme="majorEastAsia"/>
          <w:b/>
          <w:bCs/>
          <w:color w:val="auto"/>
          <w:sz w:val="36"/>
          <w:szCs w:val="36"/>
        </w:rPr>
      </w:pPr>
      <w:r>
        <w:br w:type="page"/>
      </w:r>
    </w:p>
    <w:p w14:paraId="0933C30C" w14:textId="77777777" w:rsidR="007A7871" w:rsidRPr="007A7871" w:rsidRDefault="007A7871" w:rsidP="007A7871">
      <w:pPr>
        <w:pStyle w:val="Heading1"/>
        <w:rPr>
          <w:lang w:val="en-US"/>
        </w:rPr>
      </w:pPr>
      <w:r w:rsidRPr="007A7871">
        <w:rPr>
          <w:lang w:val="en-US"/>
        </w:rPr>
        <w:lastRenderedPageBreak/>
        <w:t>Plan the activity</w:t>
      </w:r>
    </w:p>
    <w:p w14:paraId="062227AF" w14:textId="77777777" w:rsidR="007A7871" w:rsidRPr="007A7871" w:rsidRDefault="007A7871" w:rsidP="007A7871">
      <w:pPr>
        <w:rPr>
          <w:lang w:val="en-US"/>
        </w:rPr>
      </w:pPr>
      <w:r w:rsidRPr="007A7871">
        <w:rPr>
          <w:lang w:val="en-US"/>
        </w:rPr>
        <w:t>Think about what you need to do to get ready for the activity.</w:t>
      </w:r>
    </w:p>
    <w:p w14:paraId="3B80B7D7" w14:textId="77777777" w:rsidR="007A7871" w:rsidRPr="007A7871" w:rsidRDefault="007A7871" w:rsidP="007A7871">
      <w:pPr>
        <w:pStyle w:val="Heading2"/>
        <w:rPr>
          <w:lang w:val="en-US"/>
        </w:rPr>
      </w:pPr>
      <w:r w:rsidRPr="007A7871">
        <w:rPr>
          <w:lang w:val="en-US"/>
        </w:rPr>
        <w:t>Find people to do the activity</w:t>
      </w:r>
    </w:p>
    <w:p w14:paraId="71D6C1E1" w14:textId="77777777" w:rsidR="007A7871" w:rsidRPr="007A7871" w:rsidRDefault="007A7871" w:rsidP="007A7871">
      <w:pPr>
        <w:rPr>
          <w:lang w:val="en-US"/>
        </w:rPr>
      </w:pPr>
      <w:r w:rsidRPr="007A7871">
        <w:rPr>
          <w:lang w:val="en-US"/>
        </w:rPr>
        <w:t>Write clear information about your activity and who you want to hear from.</w:t>
      </w:r>
    </w:p>
    <w:p w14:paraId="54B092DA" w14:textId="77777777" w:rsidR="007A7871" w:rsidRPr="007A7871" w:rsidRDefault="007A7871" w:rsidP="007A7871">
      <w:pPr>
        <w:rPr>
          <w:lang w:val="en-US"/>
        </w:rPr>
      </w:pPr>
      <w:r w:rsidRPr="007A7871">
        <w:rPr>
          <w:lang w:val="en-US"/>
        </w:rPr>
        <w:t>Send the information to lots of groups to hear from different people.</w:t>
      </w:r>
    </w:p>
    <w:p w14:paraId="25A6289F" w14:textId="77777777" w:rsidR="007A7871" w:rsidRPr="007A7871" w:rsidRDefault="007A7871" w:rsidP="007A7871">
      <w:pPr>
        <w:pStyle w:val="Heading2"/>
        <w:rPr>
          <w:lang w:val="en-US"/>
        </w:rPr>
      </w:pPr>
      <w:r w:rsidRPr="007A7871">
        <w:rPr>
          <w:lang w:val="en-US"/>
        </w:rPr>
        <w:t>Meet people’s needs</w:t>
      </w:r>
    </w:p>
    <w:p w14:paraId="79D7C0FF" w14:textId="59137343" w:rsidR="007A7871" w:rsidRPr="007A7871" w:rsidRDefault="007A7871" w:rsidP="007A7871">
      <w:pPr>
        <w:rPr>
          <w:lang w:val="en-US"/>
        </w:rPr>
      </w:pPr>
      <w:r w:rsidRPr="007A7871">
        <w:rPr>
          <w:lang w:val="en-US"/>
        </w:rPr>
        <w:t>Ask people what they need and try to meet their needs.</w:t>
      </w:r>
    </w:p>
    <w:p w14:paraId="49676E0F" w14:textId="77777777" w:rsidR="007A7871" w:rsidRPr="007A7871" w:rsidRDefault="007A7871" w:rsidP="007A7871">
      <w:pPr>
        <w:rPr>
          <w:lang w:val="en-US"/>
        </w:rPr>
      </w:pPr>
      <w:r w:rsidRPr="007A7871">
        <w:rPr>
          <w:lang w:val="en-US"/>
        </w:rPr>
        <w:t>Tell people about different ways you can support them to do the activity.</w:t>
      </w:r>
    </w:p>
    <w:p w14:paraId="3F9565F5" w14:textId="77777777" w:rsidR="007A7871" w:rsidRPr="007A7871" w:rsidRDefault="007A7871" w:rsidP="007A7871">
      <w:pPr>
        <w:rPr>
          <w:lang w:val="en-US"/>
        </w:rPr>
      </w:pPr>
      <w:r w:rsidRPr="007A7871">
        <w:rPr>
          <w:lang w:val="en-US"/>
        </w:rPr>
        <w:t xml:space="preserve">Also tell people what you </w:t>
      </w:r>
      <w:r w:rsidRPr="007A7871">
        <w:rPr>
          <w:rStyle w:val="Strong"/>
          <w:lang w:val="en-US"/>
        </w:rPr>
        <w:t>cannot</w:t>
      </w:r>
      <w:r w:rsidRPr="007A7871">
        <w:rPr>
          <w:lang w:val="en-US"/>
        </w:rPr>
        <w:t xml:space="preserve"> do.</w:t>
      </w:r>
    </w:p>
    <w:p w14:paraId="556FFAB3" w14:textId="77777777" w:rsidR="007A7871" w:rsidRDefault="007A7871">
      <w:pPr>
        <w:suppressAutoHyphens w:val="0"/>
        <w:autoSpaceDE/>
        <w:autoSpaceDN/>
        <w:adjustRightInd/>
        <w:spacing w:line="240" w:lineRule="auto"/>
        <w:textAlignment w:val="auto"/>
        <w:rPr>
          <w:b/>
          <w:bCs/>
          <w:sz w:val="32"/>
          <w:szCs w:val="32"/>
          <w:lang w:val="en-US"/>
        </w:rPr>
      </w:pPr>
      <w:r>
        <w:rPr>
          <w:b/>
          <w:bCs/>
          <w:sz w:val="32"/>
          <w:szCs w:val="32"/>
          <w:lang w:val="en-US"/>
        </w:rPr>
        <w:br w:type="page"/>
      </w:r>
    </w:p>
    <w:p w14:paraId="617543B7" w14:textId="58F54BF6" w:rsidR="007A7871" w:rsidRPr="007A7871" w:rsidRDefault="007A7871" w:rsidP="007A7871">
      <w:pPr>
        <w:pStyle w:val="Heading2"/>
        <w:rPr>
          <w:lang w:val="en-US"/>
        </w:rPr>
      </w:pPr>
      <w:r w:rsidRPr="007A7871">
        <w:rPr>
          <w:lang w:val="en-US"/>
        </w:rPr>
        <w:lastRenderedPageBreak/>
        <w:t>Plan how the activity will run</w:t>
      </w:r>
    </w:p>
    <w:p w14:paraId="098A0EBD" w14:textId="34D081B2" w:rsidR="007A7871" w:rsidRPr="007A7871" w:rsidRDefault="007A7871" w:rsidP="007A7871">
      <w:pPr>
        <w:rPr>
          <w:lang w:val="en-US"/>
        </w:rPr>
      </w:pPr>
      <w:r w:rsidRPr="007A7871">
        <w:rPr>
          <w:lang w:val="en-US"/>
        </w:rPr>
        <w:t>Make sure there is enough time to run the activity well.</w:t>
      </w:r>
    </w:p>
    <w:p w14:paraId="5E1112A2" w14:textId="77777777" w:rsidR="007A7871" w:rsidRPr="007A7871" w:rsidRDefault="007A7871" w:rsidP="007A7871">
      <w:pPr>
        <w:rPr>
          <w:lang w:val="en-US"/>
        </w:rPr>
      </w:pPr>
      <w:r w:rsidRPr="007A7871">
        <w:rPr>
          <w:lang w:val="en-US"/>
        </w:rPr>
        <w:t>Give people enough time to ask questions during the activity.</w:t>
      </w:r>
    </w:p>
    <w:p w14:paraId="03C8481C" w14:textId="77777777" w:rsidR="007A7871" w:rsidRPr="007A7871" w:rsidRDefault="007A7871" w:rsidP="007A7871">
      <w:pPr>
        <w:rPr>
          <w:lang w:val="en-US"/>
        </w:rPr>
      </w:pPr>
      <w:r w:rsidRPr="007A7871">
        <w:rPr>
          <w:lang w:val="en-US"/>
        </w:rPr>
        <w:t>Make sure everyone can do the activity.</w:t>
      </w:r>
    </w:p>
    <w:p w14:paraId="276C5369" w14:textId="77777777" w:rsidR="007A7871" w:rsidRPr="007A7871" w:rsidRDefault="007A7871" w:rsidP="007A7871">
      <w:pPr>
        <w:rPr>
          <w:lang w:val="en-US"/>
        </w:rPr>
      </w:pPr>
      <w:r w:rsidRPr="007A7871">
        <w:rPr>
          <w:lang w:val="en-US"/>
        </w:rPr>
        <w:t>Give people choices about how they can be part of the activity.</w:t>
      </w:r>
    </w:p>
    <w:p w14:paraId="1F8FFF7A" w14:textId="77777777" w:rsidR="007A7871" w:rsidRPr="007A7871" w:rsidRDefault="007A7871" w:rsidP="007A7871">
      <w:pPr>
        <w:pStyle w:val="Heading2"/>
        <w:rPr>
          <w:lang w:val="en-US"/>
        </w:rPr>
      </w:pPr>
      <w:r w:rsidRPr="007A7871">
        <w:rPr>
          <w:lang w:val="en-US"/>
        </w:rPr>
        <w:t>Information before the activity</w:t>
      </w:r>
    </w:p>
    <w:p w14:paraId="67176CC5" w14:textId="77777777" w:rsidR="007A7871" w:rsidRPr="007A7871" w:rsidRDefault="007A7871" w:rsidP="007A7871">
      <w:pPr>
        <w:rPr>
          <w:lang w:val="en-US"/>
        </w:rPr>
      </w:pPr>
      <w:r w:rsidRPr="007A7871">
        <w:rPr>
          <w:lang w:val="en-US"/>
        </w:rPr>
        <w:t xml:space="preserve">Give people clear information </w:t>
      </w:r>
      <w:r w:rsidRPr="007A7871">
        <w:rPr>
          <w:rStyle w:val="Strong"/>
          <w:lang w:val="en-US"/>
        </w:rPr>
        <w:t>before</w:t>
      </w:r>
      <w:r w:rsidRPr="007A7871">
        <w:rPr>
          <w:lang w:val="en-US"/>
        </w:rPr>
        <w:t xml:space="preserve"> the activity.</w:t>
      </w:r>
    </w:p>
    <w:p w14:paraId="1791CA3A" w14:textId="77777777" w:rsidR="007A7871" w:rsidRPr="007A7871" w:rsidRDefault="007A7871" w:rsidP="007A7871">
      <w:pPr>
        <w:rPr>
          <w:lang w:val="en-US"/>
        </w:rPr>
      </w:pPr>
      <w:r w:rsidRPr="007A7871">
        <w:rPr>
          <w:lang w:val="en-US"/>
        </w:rPr>
        <w:t xml:space="preserve">For example, information about what people will need to do. </w:t>
      </w:r>
    </w:p>
    <w:p w14:paraId="0D696F2C" w14:textId="77777777" w:rsidR="007A7871" w:rsidRDefault="007A7871">
      <w:pPr>
        <w:suppressAutoHyphens w:val="0"/>
        <w:autoSpaceDE/>
        <w:autoSpaceDN/>
        <w:adjustRightInd/>
        <w:spacing w:line="240" w:lineRule="auto"/>
        <w:textAlignment w:val="auto"/>
        <w:rPr>
          <w:b/>
          <w:bCs/>
          <w:sz w:val="32"/>
          <w:szCs w:val="32"/>
          <w:lang w:val="en-US"/>
        </w:rPr>
      </w:pPr>
      <w:r>
        <w:rPr>
          <w:b/>
          <w:bCs/>
          <w:sz w:val="32"/>
          <w:szCs w:val="32"/>
          <w:lang w:val="en-US"/>
        </w:rPr>
        <w:br w:type="page"/>
      </w:r>
    </w:p>
    <w:p w14:paraId="4F07D023" w14:textId="2FDB5C1C" w:rsidR="007A7871" w:rsidRPr="007A7871" w:rsidRDefault="007A7871" w:rsidP="007A7871">
      <w:pPr>
        <w:pStyle w:val="Heading2"/>
        <w:rPr>
          <w:lang w:val="en-US"/>
        </w:rPr>
      </w:pPr>
      <w:r w:rsidRPr="007A7871">
        <w:rPr>
          <w:lang w:val="en-US"/>
        </w:rPr>
        <w:lastRenderedPageBreak/>
        <w:t>Accessible places</w:t>
      </w:r>
    </w:p>
    <w:p w14:paraId="222DBECE" w14:textId="4E4F2203" w:rsidR="007A7871" w:rsidRPr="007A7871" w:rsidRDefault="007A7871" w:rsidP="007A7871">
      <w:pPr>
        <w:rPr>
          <w:lang w:val="en-US"/>
        </w:rPr>
      </w:pPr>
      <w:r w:rsidRPr="007A7871">
        <w:rPr>
          <w:lang w:val="en-US"/>
        </w:rPr>
        <w:t xml:space="preserve">Think about the place where you might run your activity. </w:t>
      </w:r>
    </w:p>
    <w:p w14:paraId="5DED7287" w14:textId="77777777" w:rsidR="007A7871" w:rsidRPr="007A7871" w:rsidRDefault="007A7871" w:rsidP="007A7871">
      <w:pPr>
        <w:rPr>
          <w:lang w:val="en-US"/>
        </w:rPr>
      </w:pPr>
      <w:r w:rsidRPr="007A7871">
        <w:rPr>
          <w:lang w:val="en-US"/>
        </w:rPr>
        <w:t>Make sure people can get to the activity and do the activity.</w:t>
      </w:r>
    </w:p>
    <w:p w14:paraId="7C4FF86A" w14:textId="77777777" w:rsidR="007A7871" w:rsidRPr="007A7871" w:rsidRDefault="007A7871" w:rsidP="007A7871">
      <w:pPr>
        <w:rPr>
          <w:lang w:val="en-US"/>
        </w:rPr>
      </w:pPr>
      <w:r w:rsidRPr="007A7871">
        <w:rPr>
          <w:lang w:val="en-US"/>
        </w:rPr>
        <w:t xml:space="preserve">For example, make sure </w:t>
      </w:r>
    </w:p>
    <w:p w14:paraId="22F9EB94" w14:textId="77777777" w:rsidR="007A7871" w:rsidRPr="007A7871" w:rsidRDefault="007A7871" w:rsidP="009F1853">
      <w:pPr>
        <w:pStyle w:val="ERDotlevel1"/>
      </w:pPr>
      <w:r w:rsidRPr="007A7871">
        <w:t xml:space="preserve">the place is close to public transport </w:t>
      </w:r>
    </w:p>
    <w:p w14:paraId="50FE7216" w14:textId="77777777" w:rsidR="007A7871" w:rsidRPr="007A7871" w:rsidRDefault="007A7871" w:rsidP="009F1853">
      <w:pPr>
        <w:pStyle w:val="ERDotlevel1"/>
      </w:pPr>
      <w:r w:rsidRPr="007A7871">
        <w:t>the place has good access to the building</w:t>
      </w:r>
    </w:p>
    <w:p w14:paraId="12CB719E" w14:textId="77777777" w:rsidR="007A7871" w:rsidRPr="007A7871" w:rsidRDefault="007A7871" w:rsidP="009F1853">
      <w:pPr>
        <w:pStyle w:val="ERDotlevel1"/>
      </w:pPr>
      <w:r w:rsidRPr="007A7871">
        <w:t>the place has accessible spaces and toilets</w:t>
      </w:r>
    </w:p>
    <w:p w14:paraId="18AFA038" w14:textId="77777777" w:rsidR="007A7871" w:rsidRPr="007A7871" w:rsidRDefault="007A7871" w:rsidP="009F1853">
      <w:pPr>
        <w:pStyle w:val="ERDotlevel1"/>
      </w:pPr>
      <w:r w:rsidRPr="007A7871">
        <w:t xml:space="preserve">the place has good </w:t>
      </w:r>
      <w:r w:rsidRPr="007A7871">
        <w:rPr>
          <w:b/>
          <w:bCs/>
        </w:rPr>
        <w:t>*technology*</w:t>
      </w:r>
      <w:r w:rsidRPr="007A7871">
        <w:t>.</w:t>
      </w:r>
    </w:p>
    <w:p w14:paraId="7D868D7E" w14:textId="77777777" w:rsidR="007A7871" w:rsidRPr="007A7871" w:rsidRDefault="007A7871" w:rsidP="007A7871">
      <w:pPr>
        <w:rPr>
          <w:lang w:val="en-US"/>
        </w:rPr>
      </w:pPr>
      <w:r w:rsidRPr="007A7871">
        <w:rPr>
          <w:lang w:val="en-US"/>
        </w:rPr>
        <w:t>Technology might mean things that help people hear, talk, see and understand.</w:t>
      </w:r>
    </w:p>
    <w:p w14:paraId="709B4DBF" w14:textId="77777777" w:rsidR="00945EBB" w:rsidRDefault="00945EBB">
      <w:pPr>
        <w:suppressAutoHyphens w:val="0"/>
        <w:autoSpaceDE/>
        <w:autoSpaceDN/>
        <w:adjustRightInd/>
        <w:spacing w:line="240" w:lineRule="auto"/>
        <w:textAlignment w:val="auto"/>
        <w:rPr>
          <w:lang w:val="en-US"/>
        </w:rPr>
      </w:pPr>
      <w:r>
        <w:rPr>
          <w:lang w:val="en-US"/>
        </w:rPr>
        <w:br w:type="page"/>
      </w:r>
    </w:p>
    <w:p w14:paraId="2B04B8A9" w14:textId="75E86C9A" w:rsidR="007A7871" w:rsidRPr="007A7871" w:rsidRDefault="007A7871" w:rsidP="007A7871">
      <w:pPr>
        <w:rPr>
          <w:lang w:val="en-US"/>
        </w:rPr>
      </w:pPr>
      <w:r w:rsidRPr="007A7871">
        <w:rPr>
          <w:lang w:val="en-US"/>
        </w:rPr>
        <w:lastRenderedPageBreak/>
        <w:t xml:space="preserve">Make sure people </w:t>
      </w:r>
    </w:p>
    <w:p w14:paraId="6F2D047B" w14:textId="77777777" w:rsidR="007A7871" w:rsidRPr="007A7871" w:rsidRDefault="007A7871" w:rsidP="009F1853">
      <w:pPr>
        <w:pStyle w:val="ERDotlevel1"/>
      </w:pPr>
      <w:r w:rsidRPr="007A7871">
        <w:t>can move around the place</w:t>
      </w:r>
    </w:p>
    <w:p w14:paraId="2D9E13BF" w14:textId="77777777" w:rsidR="007A7871" w:rsidRPr="007A7871" w:rsidRDefault="007A7871" w:rsidP="009F1853">
      <w:pPr>
        <w:pStyle w:val="ERDotlevel1"/>
      </w:pPr>
      <w:r w:rsidRPr="007A7871">
        <w:t>can be part of the activity</w:t>
      </w:r>
    </w:p>
    <w:p w14:paraId="54D5C98F" w14:textId="77777777" w:rsidR="007A7871" w:rsidRPr="007A7871" w:rsidRDefault="007A7871" w:rsidP="009F1853">
      <w:pPr>
        <w:pStyle w:val="ERDotlevel1"/>
      </w:pPr>
      <w:r w:rsidRPr="007A7871">
        <w:t xml:space="preserve">can take breaks when they need them. </w:t>
      </w:r>
    </w:p>
    <w:p w14:paraId="4E338638" w14:textId="44EDDBAD" w:rsidR="007A7871" w:rsidRPr="007A7871" w:rsidRDefault="007A7871" w:rsidP="009F1853">
      <w:pPr>
        <w:pStyle w:val="Heading2"/>
        <w:rPr>
          <w:lang w:val="en-US"/>
        </w:rPr>
      </w:pPr>
      <w:r w:rsidRPr="007A7871">
        <w:rPr>
          <w:lang w:val="en-US"/>
        </w:rPr>
        <w:t xml:space="preserve">Information during the activity </w:t>
      </w:r>
    </w:p>
    <w:p w14:paraId="031C9BDB" w14:textId="77777777" w:rsidR="007A7871" w:rsidRPr="007A7871" w:rsidRDefault="007A7871" w:rsidP="007A7871">
      <w:pPr>
        <w:rPr>
          <w:lang w:val="en-US"/>
        </w:rPr>
      </w:pPr>
      <w:r w:rsidRPr="007A7871">
        <w:rPr>
          <w:lang w:val="en-US"/>
        </w:rPr>
        <w:t>Check all information is accessible.</w:t>
      </w:r>
    </w:p>
    <w:p w14:paraId="6EBC0BA7" w14:textId="77777777" w:rsidR="007A7871" w:rsidRPr="007A7871" w:rsidRDefault="007A7871" w:rsidP="007A7871">
      <w:pPr>
        <w:rPr>
          <w:lang w:val="en-US"/>
        </w:rPr>
      </w:pPr>
      <w:r w:rsidRPr="007A7871">
        <w:rPr>
          <w:lang w:val="en-US"/>
        </w:rPr>
        <w:t>For example</w:t>
      </w:r>
    </w:p>
    <w:p w14:paraId="3F17F04B" w14:textId="77777777" w:rsidR="007A7871" w:rsidRPr="007A7871" w:rsidRDefault="007A7871" w:rsidP="009F1853">
      <w:pPr>
        <w:pStyle w:val="ERDotlevel1"/>
      </w:pPr>
      <w:r w:rsidRPr="007A7871">
        <w:t>presentations</w:t>
      </w:r>
    </w:p>
    <w:p w14:paraId="5974C073" w14:textId="77777777" w:rsidR="007A7871" w:rsidRPr="007A7871" w:rsidRDefault="007A7871" w:rsidP="009F1853">
      <w:pPr>
        <w:pStyle w:val="ERDotlevel1"/>
      </w:pPr>
      <w:r w:rsidRPr="007A7871">
        <w:t>handouts</w:t>
      </w:r>
    </w:p>
    <w:p w14:paraId="6BD9E185" w14:textId="77777777" w:rsidR="007A7871" w:rsidRPr="007A7871" w:rsidRDefault="007A7871" w:rsidP="009F1853">
      <w:pPr>
        <w:pStyle w:val="ERDotlevel1"/>
      </w:pPr>
      <w:r w:rsidRPr="007A7871">
        <w:t>forms</w:t>
      </w:r>
    </w:p>
    <w:p w14:paraId="53938763" w14:textId="77777777" w:rsidR="007A7871" w:rsidRPr="007A7871" w:rsidRDefault="007A7871" w:rsidP="009F1853">
      <w:pPr>
        <w:pStyle w:val="ERDotlevel1"/>
      </w:pPr>
      <w:r w:rsidRPr="007A7871">
        <w:t>pictures and videos.</w:t>
      </w:r>
    </w:p>
    <w:p w14:paraId="756670E0" w14:textId="77777777" w:rsidR="009F1853" w:rsidRDefault="009F1853">
      <w:pPr>
        <w:suppressAutoHyphens w:val="0"/>
        <w:autoSpaceDE/>
        <w:autoSpaceDN/>
        <w:adjustRightInd/>
        <w:spacing w:line="240" w:lineRule="auto"/>
        <w:textAlignment w:val="auto"/>
        <w:rPr>
          <w:b/>
          <w:bCs/>
          <w:spacing w:val="4"/>
          <w:sz w:val="36"/>
          <w:szCs w:val="36"/>
          <w:lang w:val="en-US"/>
        </w:rPr>
      </w:pPr>
      <w:r>
        <w:rPr>
          <w:b/>
          <w:bCs/>
          <w:spacing w:val="4"/>
          <w:sz w:val="36"/>
          <w:szCs w:val="36"/>
          <w:lang w:val="en-US"/>
        </w:rPr>
        <w:br w:type="page"/>
      </w:r>
    </w:p>
    <w:p w14:paraId="5DBDB628" w14:textId="4310C51B" w:rsidR="007A7871" w:rsidRPr="007A7871" w:rsidRDefault="007A7871" w:rsidP="009F1853">
      <w:pPr>
        <w:pStyle w:val="Heading1"/>
        <w:rPr>
          <w:lang w:val="en-US"/>
        </w:rPr>
      </w:pPr>
      <w:r w:rsidRPr="007A7871">
        <w:rPr>
          <w:lang w:val="en-US"/>
        </w:rPr>
        <w:lastRenderedPageBreak/>
        <w:t>Do the activity</w:t>
      </w:r>
    </w:p>
    <w:p w14:paraId="335AA965" w14:textId="77777777" w:rsidR="007A7871" w:rsidRPr="007A7871" w:rsidRDefault="007A7871" w:rsidP="007A7871">
      <w:pPr>
        <w:rPr>
          <w:lang w:val="en-US"/>
        </w:rPr>
      </w:pPr>
      <w:r w:rsidRPr="007A7871">
        <w:rPr>
          <w:lang w:val="en-US"/>
        </w:rPr>
        <w:t>Think about what you need to do on the day of the activity.</w:t>
      </w:r>
    </w:p>
    <w:p w14:paraId="3870F984" w14:textId="77777777" w:rsidR="007A7871" w:rsidRPr="007A7871" w:rsidRDefault="007A7871" w:rsidP="009F1853">
      <w:pPr>
        <w:pStyle w:val="Heading2"/>
        <w:rPr>
          <w:lang w:val="en-US"/>
        </w:rPr>
      </w:pPr>
      <w:r w:rsidRPr="007A7871">
        <w:rPr>
          <w:lang w:val="en-US"/>
        </w:rPr>
        <w:t>Be ready</w:t>
      </w:r>
    </w:p>
    <w:p w14:paraId="4E5A3112" w14:textId="77777777" w:rsidR="007A7871" w:rsidRPr="007A7871" w:rsidRDefault="007A7871" w:rsidP="007A7871">
      <w:pPr>
        <w:rPr>
          <w:lang w:val="en-US"/>
        </w:rPr>
      </w:pPr>
      <w:r w:rsidRPr="007A7871">
        <w:rPr>
          <w:lang w:val="en-US"/>
        </w:rPr>
        <w:t>Set up the activity early.</w:t>
      </w:r>
    </w:p>
    <w:p w14:paraId="15A6E4F3" w14:textId="77777777" w:rsidR="007A7871" w:rsidRPr="007A7871" w:rsidRDefault="007A7871" w:rsidP="007A7871">
      <w:pPr>
        <w:rPr>
          <w:lang w:val="en-US"/>
        </w:rPr>
      </w:pPr>
      <w:r w:rsidRPr="007A7871">
        <w:rPr>
          <w:lang w:val="en-US"/>
        </w:rPr>
        <w:t>Check everything is ready and working well.</w:t>
      </w:r>
    </w:p>
    <w:p w14:paraId="1C891E4D" w14:textId="77777777" w:rsidR="007A7871" w:rsidRPr="007A7871" w:rsidRDefault="007A7871" w:rsidP="007A7871">
      <w:pPr>
        <w:rPr>
          <w:lang w:val="en-US"/>
        </w:rPr>
      </w:pPr>
      <w:r w:rsidRPr="007A7871">
        <w:rPr>
          <w:lang w:val="en-US"/>
        </w:rPr>
        <w:t>For example, test the</w:t>
      </w:r>
    </w:p>
    <w:p w14:paraId="535C24CC" w14:textId="77777777" w:rsidR="007A7871" w:rsidRPr="007A7871" w:rsidRDefault="007A7871" w:rsidP="009F1853">
      <w:pPr>
        <w:pStyle w:val="ERDotlevel1"/>
      </w:pPr>
      <w:r w:rsidRPr="007A7871">
        <w:t>sound</w:t>
      </w:r>
    </w:p>
    <w:p w14:paraId="49D2687F" w14:textId="77777777" w:rsidR="007A7871" w:rsidRPr="007A7871" w:rsidRDefault="007A7871" w:rsidP="009F1853">
      <w:pPr>
        <w:pStyle w:val="ERDotlevel1"/>
      </w:pPr>
      <w:r w:rsidRPr="007A7871">
        <w:t>camera</w:t>
      </w:r>
    </w:p>
    <w:p w14:paraId="62D47141" w14:textId="77777777" w:rsidR="007A7871" w:rsidRPr="007A7871" w:rsidRDefault="007A7871" w:rsidP="009F1853">
      <w:pPr>
        <w:pStyle w:val="ERDotlevel1"/>
      </w:pPr>
      <w:r w:rsidRPr="007A7871">
        <w:t>presentation.</w:t>
      </w:r>
    </w:p>
    <w:p w14:paraId="53CD4C62" w14:textId="15AE0E27" w:rsidR="007A7871" w:rsidRPr="007A7871" w:rsidRDefault="007A7871" w:rsidP="007A7871">
      <w:pPr>
        <w:rPr>
          <w:lang w:val="en-US"/>
        </w:rPr>
      </w:pPr>
      <w:r w:rsidRPr="007A7871">
        <w:rPr>
          <w:lang w:val="en-US"/>
        </w:rPr>
        <w:t>Make sure people can contact you if they have access problems.</w:t>
      </w:r>
    </w:p>
    <w:p w14:paraId="2BD60DD8" w14:textId="77777777" w:rsidR="009F1853" w:rsidRDefault="009F1853">
      <w:pPr>
        <w:suppressAutoHyphens w:val="0"/>
        <w:autoSpaceDE/>
        <w:autoSpaceDN/>
        <w:adjustRightInd/>
        <w:spacing w:line="240" w:lineRule="auto"/>
        <w:textAlignment w:val="auto"/>
        <w:rPr>
          <w:b/>
          <w:bCs/>
          <w:sz w:val="32"/>
          <w:szCs w:val="32"/>
          <w:lang w:val="en-US"/>
        </w:rPr>
      </w:pPr>
      <w:r>
        <w:rPr>
          <w:b/>
          <w:bCs/>
          <w:sz w:val="32"/>
          <w:szCs w:val="32"/>
          <w:lang w:val="en-US"/>
        </w:rPr>
        <w:br w:type="page"/>
      </w:r>
    </w:p>
    <w:p w14:paraId="05F8401E" w14:textId="5161B127" w:rsidR="007A7871" w:rsidRPr="007A7871" w:rsidRDefault="007A7871" w:rsidP="009F1853">
      <w:pPr>
        <w:pStyle w:val="Heading2"/>
        <w:rPr>
          <w:lang w:val="en-US"/>
        </w:rPr>
      </w:pPr>
      <w:r w:rsidRPr="007A7871">
        <w:rPr>
          <w:lang w:val="en-US"/>
        </w:rPr>
        <w:lastRenderedPageBreak/>
        <w:t>Include everyone</w:t>
      </w:r>
    </w:p>
    <w:p w14:paraId="3788A0AC" w14:textId="77777777" w:rsidR="007A7871" w:rsidRPr="007A7871" w:rsidRDefault="007A7871" w:rsidP="007A7871">
      <w:pPr>
        <w:rPr>
          <w:lang w:val="en-US"/>
        </w:rPr>
      </w:pPr>
      <w:r w:rsidRPr="007A7871">
        <w:rPr>
          <w:lang w:val="en-US"/>
        </w:rPr>
        <w:t>Make sure it is a good activity for everyone.</w:t>
      </w:r>
    </w:p>
    <w:p w14:paraId="0D46D651" w14:textId="77777777" w:rsidR="007A7871" w:rsidRPr="007A7871" w:rsidRDefault="007A7871" w:rsidP="007A7871">
      <w:pPr>
        <w:rPr>
          <w:lang w:val="en-US"/>
        </w:rPr>
      </w:pPr>
      <w:r w:rsidRPr="007A7871">
        <w:rPr>
          <w:lang w:val="en-US"/>
        </w:rPr>
        <w:t>For example</w:t>
      </w:r>
    </w:p>
    <w:p w14:paraId="7198A54F" w14:textId="77777777" w:rsidR="007A7871" w:rsidRPr="007A7871" w:rsidRDefault="007A7871" w:rsidP="009F1853">
      <w:pPr>
        <w:pStyle w:val="ERDotlevel1"/>
      </w:pPr>
      <w:r w:rsidRPr="007A7871">
        <w:t>be clear about what you need people to do</w:t>
      </w:r>
    </w:p>
    <w:p w14:paraId="140D77FE" w14:textId="2B503F1E" w:rsidR="007A7871" w:rsidRPr="007A7871" w:rsidRDefault="007A7871" w:rsidP="009F1853">
      <w:pPr>
        <w:pStyle w:val="ERDotlevel1"/>
      </w:pPr>
      <w:r w:rsidRPr="007A7871">
        <w:t>check to see if people know what to do and</w:t>
      </w:r>
      <w:r w:rsidR="009F1853">
        <w:t xml:space="preserve"> </w:t>
      </w:r>
      <w:r w:rsidRPr="007A7871">
        <w:t>help them if needed.</w:t>
      </w:r>
    </w:p>
    <w:p w14:paraId="32B6DE6C" w14:textId="77777777" w:rsidR="007A7871" w:rsidRPr="007A7871" w:rsidRDefault="007A7871" w:rsidP="009F1853">
      <w:pPr>
        <w:pStyle w:val="Heading1"/>
        <w:rPr>
          <w:lang w:val="en-US"/>
        </w:rPr>
      </w:pPr>
      <w:r w:rsidRPr="007A7871">
        <w:rPr>
          <w:lang w:val="en-US"/>
        </w:rPr>
        <w:t>Follow up after the activity</w:t>
      </w:r>
    </w:p>
    <w:p w14:paraId="384CCA82" w14:textId="77777777" w:rsidR="007A7871" w:rsidRPr="007A7871" w:rsidRDefault="007A7871" w:rsidP="007A7871">
      <w:pPr>
        <w:rPr>
          <w:lang w:val="en-US"/>
        </w:rPr>
      </w:pPr>
      <w:r w:rsidRPr="007A7871">
        <w:rPr>
          <w:lang w:val="en-US"/>
        </w:rPr>
        <w:t>At the end of the activity</w:t>
      </w:r>
    </w:p>
    <w:p w14:paraId="7501ACB9" w14:textId="77777777" w:rsidR="007A7871" w:rsidRPr="007A7871" w:rsidRDefault="007A7871" w:rsidP="009F1853">
      <w:pPr>
        <w:pStyle w:val="ERDotlevel1"/>
      </w:pPr>
      <w:r w:rsidRPr="007A7871">
        <w:t>thank people for their ideas</w:t>
      </w:r>
    </w:p>
    <w:p w14:paraId="474E81CE" w14:textId="48032EDF" w:rsidR="007A7871" w:rsidRPr="007A7871" w:rsidRDefault="007A7871" w:rsidP="009F1853">
      <w:pPr>
        <w:pStyle w:val="ERDotlevel1"/>
      </w:pPr>
      <w:r w:rsidRPr="007A7871">
        <w:t>tell people how their ideas will make your</w:t>
      </w:r>
      <w:r w:rsidR="009F1853" w:rsidRPr="009F1853">
        <w:t xml:space="preserve"> </w:t>
      </w:r>
      <w:r w:rsidRPr="007A7871">
        <w:t>project better.</w:t>
      </w:r>
    </w:p>
    <w:p w14:paraId="28EDF760" w14:textId="497A05F3" w:rsidR="007A7871" w:rsidRPr="007A7871" w:rsidRDefault="007A7871" w:rsidP="007A7871">
      <w:pPr>
        <w:rPr>
          <w:lang w:val="en-US"/>
        </w:rPr>
      </w:pPr>
      <w:r w:rsidRPr="007A7871">
        <w:rPr>
          <w:lang w:val="en-US"/>
        </w:rPr>
        <w:t xml:space="preserve">Ask people what they thought was good and bad. </w:t>
      </w:r>
    </w:p>
    <w:p w14:paraId="15AC0CC2" w14:textId="77777777" w:rsidR="007A7871" w:rsidRPr="007A7871" w:rsidRDefault="007A7871" w:rsidP="007A7871">
      <w:pPr>
        <w:rPr>
          <w:lang w:val="en-US"/>
        </w:rPr>
      </w:pPr>
      <w:r w:rsidRPr="007A7871">
        <w:rPr>
          <w:lang w:val="en-US"/>
        </w:rPr>
        <w:t>Think about how to make things better next time.</w:t>
      </w:r>
    </w:p>
    <w:p w14:paraId="2C252F0B" w14:textId="77777777" w:rsidR="009F1853" w:rsidRDefault="009F1853">
      <w:pPr>
        <w:suppressAutoHyphens w:val="0"/>
        <w:autoSpaceDE/>
        <w:autoSpaceDN/>
        <w:adjustRightInd/>
        <w:spacing w:line="240" w:lineRule="auto"/>
        <w:textAlignment w:val="auto"/>
        <w:rPr>
          <w:b/>
          <w:bCs/>
          <w:spacing w:val="4"/>
          <w:sz w:val="36"/>
          <w:szCs w:val="36"/>
          <w:lang w:val="en-US"/>
        </w:rPr>
      </w:pPr>
      <w:r>
        <w:rPr>
          <w:b/>
          <w:bCs/>
          <w:spacing w:val="4"/>
          <w:sz w:val="36"/>
          <w:szCs w:val="36"/>
          <w:lang w:val="en-US"/>
        </w:rPr>
        <w:br w:type="page"/>
      </w:r>
    </w:p>
    <w:p w14:paraId="04721C30" w14:textId="7978D8E1" w:rsidR="007A7871" w:rsidRPr="007A7871" w:rsidRDefault="007A7871" w:rsidP="009F1853">
      <w:pPr>
        <w:pStyle w:val="Heading1"/>
        <w:rPr>
          <w:lang w:val="en-US"/>
        </w:rPr>
      </w:pPr>
      <w:r w:rsidRPr="007A7871">
        <w:rPr>
          <w:lang w:val="en-US"/>
        </w:rPr>
        <w:lastRenderedPageBreak/>
        <w:t xml:space="preserve">Tools to help </w:t>
      </w:r>
    </w:p>
    <w:p w14:paraId="04607FE0" w14:textId="54F1D282" w:rsidR="007A7871" w:rsidRPr="007A7871" w:rsidRDefault="007A7871" w:rsidP="007A7871">
      <w:pPr>
        <w:rPr>
          <w:lang w:val="en-US"/>
        </w:rPr>
      </w:pPr>
      <w:r w:rsidRPr="007A7871">
        <w:rPr>
          <w:lang w:val="en-US"/>
        </w:rPr>
        <w:t>We have made tools to help you run good activities.</w:t>
      </w:r>
    </w:p>
    <w:p w14:paraId="474A6B7D" w14:textId="77777777" w:rsidR="007A7871" w:rsidRPr="007A7871" w:rsidRDefault="007A7871" w:rsidP="007A7871">
      <w:pPr>
        <w:rPr>
          <w:lang w:val="en-US"/>
        </w:rPr>
      </w:pPr>
      <w:r w:rsidRPr="007A7871">
        <w:rPr>
          <w:lang w:val="en-US"/>
        </w:rPr>
        <w:t>For example</w:t>
      </w:r>
    </w:p>
    <w:p w14:paraId="0D0A741A" w14:textId="77777777" w:rsidR="007A7871" w:rsidRPr="007A7871" w:rsidRDefault="007A7871" w:rsidP="009F1853">
      <w:pPr>
        <w:pStyle w:val="ERDotlevel1"/>
      </w:pPr>
      <w:r w:rsidRPr="007A7871">
        <w:t>*examples*</w:t>
      </w:r>
    </w:p>
    <w:p w14:paraId="6A103F57" w14:textId="7F5B71F1" w:rsidR="007A7871" w:rsidRPr="007A7871" w:rsidRDefault="007A7871" w:rsidP="007A7871">
      <w:pPr>
        <w:pStyle w:val="ERDotlevel2"/>
        <w:ind w:left="737"/>
      </w:pPr>
      <w:r w:rsidRPr="007A7871">
        <w:t>stories about real activities and tips about how to run good activities</w:t>
      </w:r>
    </w:p>
    <w:p w14:paraId="501C0E71" w14:textId="77777777" w:rsidR="007A7871" w:rsidRPr="007A7871" w:rsidRDefault="007A7871" w:rsidP="009F1853">
      <w:pPr>
        <w:pStyle w:val="ERDotlevel1"/>
      </w:pPr>
      <w:r w:rsidRPr="007A7871">
        <w:t xml:space="preserve">*templates* </w:t>
      </w:r>
    </w:p>
    <w:p w14:paraId="6F8C1CCF" w14:textId="5B6A40B6" w:rsidR="007A7871" w:rsidRPr="007A7871" w:rsidRDefault="007A7871" w:rsidP="009F1853">
      <w:pPr>
        <w:pStyle w:val="ERDotlevel2"/>
      </w:pPr>
      <w:r w:rsidRPr="007A7871">
        <w:t>documents you can use for your</w:t>
      </w:r>
      <w:r w:rsidR="009F1853" w:rsidRPr="009F1853">
        <w:t xml:space="preserve"> </w:t>
      </w:r>
      <w:r w:rsidRPr="007A7871">
        <w:t>activities, such as forms.</w:t>
      </w:r>
    </w:p>
    <w:p w14:paraId="5C638524" w14:textId="77777777" w:rsidR="009F1853" w:rsidRDefault="009F1853">
      <w:pPr>
        <w:suppressAutoHyphens w:val="0"/>
        <w:autoSpaceDE/>
        <w:autoSpaceDN/>
        <w:adjustRightInd/>
        <w:spacing w:line="240" w:lineRule="auto"/>
        <w:textAlignment w:val="auto"/>
        <w:rPr>
          <w:rFonts w:eastAsiaTheme="majorEastAsia"/>
          <w:b/>
          <w:bCs/>
          <w:color w:val="auto"/>
          <w:sz w:val="36"/>
          <w:szCs w:val="36"/>
        </w:rPr>
      </w:pPr>
      <w:r>
        <w:br w:type="page"/>
      </w:r>
    </w:p>
    <w:p w14:paraId="42FB89FE" w14:textId="11C20C6E" w:rsidR="00900EDC" w:rsidRPr="00E94BC6" w:rsidRDefault="00900EDC" w:rsidP="00D75B18">
      <w:pPr>
        <w:pStyle w:val="Heading1"/>
      </w:pPr>
      <w:r w:rsidRPr="00E94BC6">
        <w:lastRenderedPageBreak/>
        <w:t>More information</w:t>
      </w:r>
    </w:p>
    <w:p w14:paraId="3AB62168" w14:textId="4D2E22D6" w:rsidR="009F1853" w:rsidRPr="009F1853" w:rsidRDefault="009F1853" w:rsidP="009F1853">
      <w:pPr>
        <w:rPr>
          <w:lang w:val="en-US"/>
        </w:rPr>
      </w:pPr>
      <w:r w:rsidRPr="009F1853">
        <w:rPr>
          <w:lang w:val="en-US"/>
        </w:rPr>
        <w:t xml:space="preserve">For more information contact the </w:t>
      </w:r>
      <w:r w:rsidRPr="009F1853">
        <w:t>Department of Social Services</w:t>
      </w:r>
      <w:r w:rsidRPr="009F1853">
        <w:rPr>
          <w:lang w:val="en-US"/>
        </w:rPr>
        <w:t>.</w:t>
      </w:r>
    </w:p>
    <w:p w14:paraId="5C9D526E" w14:textId="77777777" w:rsidR="009F1853" w:rsidRPr="009F1853" w:rsidRDefault="009F1853" w:rsidP="009F1853">
      <w:pPr>
        <w:rPr>
          <w:rStyle w:val="Strong"/>
          <w:lang w:val="en-US"/>
        </w:rPr>
      </w:pPr>
      <w:r w:rsidRPr="009F1853">
        <w:rPr>
          <w:rStyle w:val="Strong"/>
          <w:lang w:val="en-US"/>
        </w:rPr>
        <w:t>Website</w:t>
      </w:r>
    </w:p>
    <w:p w14:paraId="1A70342F" w14:textId="5D229DE8" w:rsidR="009F1853" w:rsidRPr="009F1853" w:rsidRDefault="00955F2A" w:rsidP="009F1853">
      <w:pPr>
        <w:rPr>
          <w:rStyle w:val="Hyperlink"/>
          <w:lang w:val="en-US"/>
        </w:rPr>
      </w:pPr>
      <w:hyperlink r:id="rId9" w:history="1">
        <w:r w:rsidR="009F1853" w:rsidRPr="009F1853">
          <w:rPr>
            <w:rStyle w:val="Hyperlink"/>
            <w:lang w:val="en-US"/>
          </w:rPr>
          <w:t>disabilitygateway.gov.au/ads</w:t>
        </w:r>
      </w:hyperlink>
    </w:p>
    <w:p w14:paraId="464239C2" w14:textId="77777777" w:rsidR="009F1853" w:rsidRPr="009F1853" w:rsidRDefault="009F1853" w:rsidP="009F1853">
      <w:pPr>
        <w:rPr>
          <w:rStyle w:val="Strong"/>
          <w:lang w:val="en-US"/>
        </w:rPr>
      </w:pPr>
      <w:r w:rsidRPr="009F1853">
        <w:rPr>
          <w:rStyle w:val="Strong"/>
          <w:lang w:val="en-US"/>
        </w:rPr>
        <w:t xml:space="preserve">Email </w:t>
      </w:r>
    </w:p>
    <w:p w14:paraId="75AE946D" w14:textId="77777777" w:rsidR="009F1853" w:rsidRPr="009F1853" w:rsidRDefault="009F1853" w:rsidP="009F1853">
      <w:pPr>
        <w:rPr>
          <w:sz w:val="32"/>
          <w:szCs w:val="32"/>
          <w:lang w:val="en-US"/>
        </w:rPr>
      </w:pPr>
      <w:r w:rsidRPr="009F1853">
        <w:rPr>
          <w:sz w:val="32"/>
          <w:szCs w:val="32"/>
          <w:lang w:val="en-US"/>
        </w:rPr>
        <w:t>australia’sdisabilitystrategy@dss.gov.au</w:t>
      </w:r>
    </w:p>
    <w:p w14:paraId="1B20870D" w14:textId="77777777" w:rsidR="009F1853" w:rsidRPr="009F1853" w:rsidRDefault="009F1853" w:rsidP="009F1853">
      <w:pPr>
        <w:rPr>
          <w:rStyle w:val="Strong"/>
          <w:lang w:val="en-US"/>
        </w:rPr>
      </w:pPr>
      <w:r w:rsidRPr="009F1853">
        <w:rPr>
          <w:rStyle w:val="Strong"/>
          <w:lang w:val="en-US"/>
        </w:rPr>
        <w:t>Write to us</w:t>
      </w:r>
    </w:p>
    <w:p w14:paraId="49E9B925" w14:textId="77777777" w:rsidR="009F1853" w:rsidRPr="009F1853" w:rsidRDefault="009F1853" w:rsidP="009F1853">
      <w:pPr>
        <w:rPr>
          <w:sz w:val="32"/>
          <w:szCs w:val="32"/>
          <w:lang w:val="en-US"/>
        </w:rPr>
      </w:pPr>
      <w:r w:rsidRPr="009F1853">
        <w:rPr>
          <w:sz w:val="32"/>
          <w:szCs w:val="32"/>
          <w:lang w:val="en-US"/>
        </w:rPr>
        <w:t>GPO  Box  9820</w:t>
      </w:r>
    </w:p>
    <w:p w14:paraId="1E9EF4DE" w14:textId="77777777" w:rsidR="009F1853" w:rsidRDefault="009F1853" w:rsidP="009F1853">
      <w:pPr>
        <w:spacing w:after="400"/>
        <w:rPr>
          <w:sz w:val="32"/>
          <w:szCs w:val="32"/>
          <w:lang w:val="en-US"/>
        </w:rPr>
      </w:pPr>
      <w:r w:rsidRPr="009F1853">
        <w:rPr>
          <w:sz w:val="32"/>
          <w:szCs w:val="32"/>
          <w:lang w:val="en-US"/>
        </w:rPr>
        <w:t>Canberra  ACT  2601</w:t>
      </w:r>
    </w:p>
    <w:p w14:paraId="1976F949" w14:textId="77777777" w:rsidR="00DF6E45" w:rsidRDefault="00DF6E45">
      <w:pPr>
        <w:suppressAutoHyphens w:val="0"/>
        <w:autoSpaceDE/>
        <w:autoSpaceDN/>
        <w:adjustRightInd/>
        <w:spacing w:line="240" w:lineRule="auto"/>
        <w:textAlignment w:val="auto"/>
        <w:rPr>
          <w:rFonts w:eastAsiaTheme="majorEastAsia"/>
          <w:b/>
          <w:bCs/>
          <w:color w:val="auto"/>
          <w:sz w:val="36"/>
          <w:szCs w:val="36"/>
        </w:rPr>
      </w:pPr>
      <w:r>
        <w:br w:type="page"/>
      </w:r>
    </w:p>
    <w:p w14:paraId="0AA508DA" w14:textId="0ADB4872" w:rsidR="00900EDC" w:rsidRPr="00E94BC6" w:rsidRDefault="00900EDC" w:rsidP="00D75B18">
      <w:pPr>
        <w:pStyle w:val="Heading1"/>
      </w:pPr>
      <w:r w:rsidRPr="00E94BC6">
        <w:lastRenderedPageBreak/>
        <w:t>Acknowledgements</w:t>
      </w:r>
    </w:p>
    <w:p w14:paraId="29706C91" w14:textId="57376F42" w:rsidR="008E2675" w:rsidRPr="008E2675" w:rsidRDefault="008E2675" w:rsidP="008E2675">
      <w:pPr>
        <w:rPr>
          <w:sz w:val="26"/>
          <w:szCs w:val="26"/>
          <w:lang w:val="en-US"/>
        </w:rPr>
      </w:pPr>
      <w:r w:rsidRPr="008E2675">
        <w:rPr>
          <w:sz w:val="26"/>
          <w:szCs w:val="26"/>
          <w:lang w:val="en-US"/>
        </w:rPr>
        <w:t>DSS product number: DSS</w:t>
      </w:r>
      <w:r>
        <w:rPr>
          <w:sz w:val="26"/>
          <w:szCs w:val="26"/>
          <w:lang w:val="en-US"/>
        </w:rPr>
        <w:t xml:space="preserve"> </w:t>
      </w:r>
      <w:r w:rsidRPr="008E2675">
        <w:rPr>
          <w:sz w:val="26"/>
          <w:szCs w:val="26"/>
          <w:lang w:val="en-US"/>
        </w:rPr>
        <w:t>3063.09.23</w:t>
      </w:r>
    </w:p>
    <w:p w14:paraId="00B23DEA" w14:textId="24A4E636" w:rsidR="00E63C19" w:rsidRPr="00900EDC" w:rsidRDefault="00900EDC" w:rsidP="00900EDC">
      <w:pPr>
        <w:rPr>
          <w:color w:val="205D9E"/>
          <w:u w:val="thick"/>
          <w:lang w:val="en-US"/>
        </w:rPr>
      </w:pPr>
      <w:r w:rsidRPr="00900EDC">
        <w:rPr>
          <w:sz w:val="26"/>
          <w:szCs w:val="26"/>
          <w:lang w:val="en-US"/>
        </w:rPr>
        <w:t xml:space="preserve">Easy Read Australia created this Easy Read document in June 2023 using Picture Communication Symbols (PCS). PCS and Boardmaker are trademarks of Tobii Dynavox LLC. All rights reserved. Used with permission. You must ask for permission to use the images in this document. </w:t>
      </w:r>
      <w:r w:rsidRPr="00900EDC">
        <w:rPr>
          <w:sz w:val="26"/>
          <w:szCs w:val="26"/>
          <w:lang w:val="en-US"/>
        </w:rPr>
        <w:br/>
        <w:t xml:space="preserve">For more information, please visit </w:t>
      </w:r>
      <w:hyperlink r:id="rId10" w:history="1">
        <w:r w:rsidRPr="00945EBB">
          <w:rPr>
            <w:rStyle w:val="Hyperlink"/>
          </w:rPr>
          <w:t>easyreadaust.com.au</w:t>
        </w:r>
      </w:hyperlink>
    </w:p>
    <w:sectPr w:rsidR="00E63C19" w:rsidRPr="00900EDC" w:rsidSect="00AF3FB3">
      <w:pgSz w:w="11906" w:h="16838"/>
      <w:pgMar w:top="1440" w:right="1440" w:bottom="12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22045" w14:textId="77777777" w:rsidR="00955F2A" w:rsidRDefault="00955F2A" w:rsidP="008E2675">
      <w:pPr>
        <w:spacing w:line="240" w:lineRule="auto"/>
      </w:pPr>
      <w:r>
        <w:separator/>
      </w:r>
    </w:p>
  </w:endnote>
  <w:endnote w:type="continuationSeparator" w:id="0">
    <w:p w14:paraId="4DC77CF9" w14:textId="77777777" w:rsidR="00955F2A" w:rsidRDefault="00955F2A" w:rsidP="008E26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DDA8E" w14:textId="77777777" w:rsidR="00955F2A" w:rsidRDefault="00955F2A" w:rsidP="008E2675">
      <w:pPr>
        <w:spacing w:line="240" w:lineRule="auto"/>
      </w:pPr>
      <w:r>
        <w:separator/>
      </w:r>
    </w:p>
  </w:footnote>
  <w:footnote w:type="continuationSeparator" w:id="0">
    <w:p w14:paraId="1A7C111E" w14:textId="77777777" w:rsidR="00955F2A" w:rsidRDefault="00955F2A" w:rsidP="008E26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7583"/>
    <w:multiLevelType w:val="hybridMultilevel"/>
    <w:tmpl w:val="385EDB0A"/>
    <w:lvl w:ilvl="0" w:tplc="A3E2B9D8">
      <w:start w:val="1"/>
      <w:numFmt w:val="bullet"/>
      <w:pStyle w:val="SubBullet"/>
      <w:lvlText w:val="­"/>
      <w:lvlJc w:val="left"/>
      <w:pPr>
        <w:ind w:left="717" w:hanging="360"/>
      </w:pPr>
      <w:rPr>
        <w:rFonts w:ascii="Arial Unicode MS" w:eastAsia="Arial Unicode MS" w:hAnsi="Arial Unicode MS" w:hint="eastAsia"/>
        <w:b w:val="0"/>
        <w:i w:val="0"/>
        <w:color w:val="000000"/>
        <w:spacing w:val="0"/>
        <w:position w:val="0"/>
        <w:sz w:val="28"/>
        <w:u w:val="none"/>
      </w:rPr>
    </w:lvl>
    <w:lvl w:ilvl="1" w:tplc="A9D8470C">
      <w:start w:val="1"/>
      <w:numFmt w:val="bullet"/>
      <w:lvlText w:val="­"/>
      <w:lvlJc w:val="left"/>
      <w:pPr>
        <w:ind w:left="1437" w:hanging="360"/>
      </w:pPr>
      <w:rPr>
        <w:rFonts w:ascii="Arial Unicode MS" w:eastAsia="Arial Unicode MS" w:hAnsi="Arial Unicode MS" w:hint="eastAsia"/>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0BC3843"/>
    <w:multiLevelType w:val="hybridMultilevel"/>
    <w:tmpl w:val="4CC6BBE8"/>
    <w:lvl w:ilvl="0" w:tplc="28E2D9AE">
      <w:start w:val="1"/>
      <w:numFmt w:val="bullet"/>
      <w:pStyle w:val="ListParagraph"/>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 w15:restartNumberingAfterBreak="0">
    <w:nsid w:val="36DD6980"/>
    <w:multiLevelType w:val="hybridMultilevel"/>
    <w:tmpl w:val="2DEC0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6872CE"/>
    <w:multiLevelType w:val="hybridMultilevel"/>
    <w:tmpl w:val="33D4A370"/>
    <w:lvl w:ilvl="0" w:tplc="B0C296AC">
      <w:start w:val="1"/>
      <w:numFmt w:val="bullet"/>
      <w:pStyle w:val="Bullet"/>
      <w:lvlText w:val="•"/>
      <w:lvlJc w:val="left"/>
      <w:pPr>
        <w:ind w:left="360" w:hanging="360"/>
      </w:pPr>
      <w:rPr>
        <w:rFonts w:ascii="Arial Unicode MS" w:eastAsia="Arial Unicode MS" w:hAnsi="Arial Unicode MS" w:hint="eastAsia"/>
        <w:b w:val="0"/>
        <w:i w:val="0"/>
        <w:color w:val="000000"/>
        <w:spacing w:val="0"/>
        <w:position w:val="0"/>
        <w:sz w:val="28"/>
        <w:u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2E47394"/>
    <w:multiLevelType w:val="hybridMultilevel"/>
    <w:tmpl w:val="346A15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65568DD"/>
    <w:multiLevelType w:val="hybridMultilevel"/>
    <w:tmpl w:val="91341ED0"/>
    <w:lvl w:ilvl="0" w:tplc="3FB0AE1A">
      <w:start w:val="1"/>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1C36A3A"/>
    <w:multiLevelType w:val="hybridMultilevel"/>
    <w:tmpl w:val="346A15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28F1865"/>
    <w:multiLevelType w:val="hybridMultilevel"/>
    <w:tmpl w:val="38CC366E"/>
    <w:lvl w:ilvl="0" w:tplc="F9969D7E">
      <w:start w:val="1"/>
      <w:numFmt w:val="bullet"/>
      <w:pStyle w:val="ERDotlevel1"/>
      <w:lvlText w:val=""/>
      <w:lvlJc w:val="left"/>
      <w:pPr>
        <w:ind w:left="720" w:hanging="360"/>
      </w:pPr>
      <w:rPr>
        <w:rFonts w:ascii="Symbol" w:hAnsi="Symbol" w:hint="default"/>
      </w:rPr>
    </w:lvl>
    <w:lvl w:ilvl="1" w:tplc="A06A6E46">
      <w:start w:val="1"/>
      <w:numFmt w:val="bullet"/>
      <w:pStyle w:val="ERDotlevel2"/>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2"/>
  </w:num>
  <w:num w:numId="5">
    <w:abstractNumId w:val="5"/>
  </w:num>
  <w:num w:numId="6">
    <w:abstractNumId w:val="4"/>
  </w:num>
  <w:num w:numId="7">
    <w:abstractNumId w:val="6"/>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E2"/>
    <w:rsid w:val="00007375"/>
    <w:rsid w:val="000249B0"/>
    <w:rsid w:val="00043A3F"/>
    <w:rsid w:val="00052831"/>
    <w:rsid w:val="00053108"/>
    <w:rsid w:val="000850FC"/>
    <w:rsid w:val="00107916"/>
    <w:rsid w:val="00145977"/>
    <w:rsid w:val="001942D1"/>
    <w:rsid w:val="001F269C"/>
    <w:rsid w:val="002306B3"/>
    <w:rsid w:val="002636EA"/>
    <w:rsid w:val="002670D7"/>
    <w:rsid w:val="002B5E39"/>
    <w:rsid w:val="002C2246"/>
    <w:rsid w:val="002D7249"/>
    <w:rsid w:val="003049F1"/>
    <w:rsid w:val="00310CAD"/>
    <w:rsid w:val="003257FE"/>
    <w:rsid w:val="00355834"/>
    <w:rsid w:val="003667E3"/>
    <w:rsid w:val="004539FC"/>
    <w:rsid w:val="00465786"/>
    <w:rsid w:val="00466B24"/>
    <w:rsid w:val="00471960"/>
    <w:rsid w:val="0048048C"/>
    <w:rsid w:val="004A2E8A"/>
    <w:rsid w:val="004A4C51"/>
    <w:rsid w:val="004A6F3F"/>
    <w:rsid w:val="004B0E86"/>
    <w:rsid w:val="005218D6"/>
    <w:rsid w:val="00597323"/>
    <w:rsid w:val="00606617"/>
    <w:rsid w:val="00643588"/>
    <w:rsid w:val="0065751B"/>
    <w:rsid w:val="006601EB"/>
    <w:rsid w:val="006B449C"/>
    <w:rsid w:val="007120D4"/>
    <w:rsid w:val="00731F0B"/>
    <w:rsid w:val="007A72C5"/>
    <w:rsid w:val="007A7871"/>
    <w:rsid w:val="007B375D"/>
    <w:rsid w:val="007C6D10"/>
    <w:rsid w:val="00817B80"/>
    <w:rsid w:val="00823190"/>
    <w:rsid w:val="008B589C"/>
    <w:rsid w:val="008C1E01"/>
    <w:rsid w:val="008D3773"/>
    <w:rsid w:val="008E2675"/>
    <w:rsid w:val="008F042B"/>
    <w:rsid w:val="00900EDC"/>
    <w:rsid w:val="00913639"/>
    <w:rsid w:val="00920B7D"/>
    <w:rsid w:val="009377DE"/>
    <w:rsid w:val="00943ABE"/>
    <w:rsid w:val="00945EBB"/>
    <w:rsid w:val="00955F2A"/>
    <w:rsid w:val="009F1853"/>
    <w:rsid w:val="009F4F06"/>
    <w:rsid w:val="00A0091B"/>
    <w:rsid w:val="00A12EDA"/>
    <w:rsid w:val="00A34A0A"/>
    <w:rsid w:val="00A43E0C"/>
    <w:rsid w:val="00A4743D"/>
    <w:rsid w:val="00A526C6"/>
    <w:rsid w:val="00A538EB"/>
    <w:rsid w:val="00A55861"/>
    <w:rsid w:val="00AA4433"/>
    <w:rsid w:val="00AC7158"/>
    <w:rsid w:val="00AF3FB3"/>
    <w:rsid w:val="00AF5371"/>
    <w:rsid w:val="00B12973"/>
    <w:rsid w:val="00B616B4"/>
    <w:rsid w:val="00B874AC"/>
    <w:rsid w:val="00B919DC"/>
    <w:rsid w:val="00BB5A4F"/>
    <w:rsid w:val="00BC37D4"/>
    <w:rsid w:val="00BC522D"/>
    <w:rsid w:val="00BE1BE2"/>
    <w:rsid w:val="00BE24A9"/>
    <w:rsid w:val="00BF357B"/>
    <w:rsid w:val="00C02BD9"/>
    <w:rsid w:val="00C10519"/>
    <w:rsid w:val="00C71ABE"/>
    <w:rsid w:val="00C81208"/>
    <w:rsid w:val="00CF7230"/>
    <w:rsid w:val="00D235C9"/>
    <w:rsid w:val="00D24C61"/>
    <w:rsid w:val="00D425FD"/>
    <w:rsid w:val="00D627E5"/>
    <w:rsid w:val="00D75B18"/>
    <w:rsid w:val="00D95E17"/>
    <w:rsid w:val="00DA50A0"/>
    <w:rsid w:val="00DA7008"/>
    <w:rsid w:val="00DD6F7A"/>
    <w:rsid w:val="00DE5150"/>
    <w:rsid w:val="00DF6E45"/>
    <w:rsid w:val="00E0749E"/>
    <w:rsid w:val="00E46D25"/>
    <w:rsid w:val="00E63C19"/>
    <w:rsid w:val="00E94BC6"/>
    <w:rsid w:val="00EA34A3"/>
    <w:rsid w:val="00EB7FBF"/>
    <w:rsid w:val="00F11593"/>
    <w:rsid w:val="00F25CB6"/>
    <w:rsid w:val="00F3515E"/>
    <w:rsid w:val="00F559E0"/>
    <w:rsid w:val="00F62B38"/>
    <w:rsid w:val="00F66852"/>
    <w:rsid w:val="00FA1A67"/>
    <w:rsid w:val="00FC1D0F"/>
    <w:rsid w:val="00FD3ABC"/>
    <w:rsid w:val="00FE77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5CAF3"/>
  <w15:docId w15:val="{D75A9C3A-F4AF-4D76-94E0-75918FFE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pPr>
      <w:suppressAutoHyphens/>
      <w:autoSpaceDE w:val="0"/>
      <w:autoSpaceDN w:val="0"/>
      <w:adjustRightInd w:val="0"/>
      <w:spacing w:line="560" w:lineRule="atLeast"/>
      <w:textAlignment w:val="center"/>
    </w:pPr>
    <w:rPr>
      <w:rFonts w:ascii="Arial" w:hAnsi="Arial" w:cs="Arial"/>
      <w:color w:val="000000"/>
      <w:spacing w:val="3"/>
      <w:sz w:val="28"/>
      <w:szCs w:val="28"/>
      <w:lang w:val="en-GB"/>
    </w:rPr>
  </w:style>
  <w:style w:type="paragraph" w:styleId="Heading1">
    <w:name w:val="heading 1"/>
    <w:basedOn w:val="Normal"/>
    <w:next w:val="Normal"/>
    <w:link w:val="Heading1Char"/>
    <w:uiPriority w:val="9"/>
    <w:qFormat/>
    <w:rsid w:val="00D75B18"/>
    <w:pPr>
      <w:keepNext/>
      <w:keepLines/>
      <w:spacing w:before="240" w:after="400"/>
      <w:outlineLvl w:val="0"/>
    </w:pPr>
    <w:rPr>
      <w:rFonts w:eastAsiaTheme="majorEastAsia"/>
      <w:b/>
      <w:bCs/>
      <w:color w:val="auto"/>
      <w:sz w:val="36"/>
      <w:szCs w:val="36"/>
    </w:rPr>
  </w:style>
  <w:style w:type="paragraph" w:styleId="Heading2">
    <w:name w:val="heading 2"/>
    <w:basedOn w:val="Normal"/>
    <w:next w:val="Normal"/>
    <w:link w:val="Heading2Char"/>
    <w:uiPriority w:val="9"/>
    <w:unhideWhenUsed/>
    <w:qFormat/>
    <w:rsid w:val="00D75B18"/>
    <w:pPr>
      <w:keepNext/>
      <w:keepLines/>
      <w:spacing w:before="40"/>
      <w:outlineLvl w:val="1"/>
    </w:pPr>
    <w:rPr>
      <w:rFonts w:eastAsiaTheme="majorEastAsia"/>
      <w:b/>
      <w:bCs/>
      <w:color w:val="auto"/>
      <w:sz w:val="32"/>
      <w:szCs w:val="32"/>
    </w:rPr>
  </w:style>
  <w:style w:type="paragraph" w:styleId="Heading3">
    <w:name w:val="heading 3"/>
    <w:basedOn w:val="Normal"/>
    <w:next w:val="Normal"/>
    <w:link w:val="Heading3Char"/>
    <w:uiPriority w:val="9"/>
    <w:unhideWhenUsed/>
    <w:qFormat/>
    <w:rsid w:val="008231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RHeading">
    <w:name w:val="ER Heading"/>
    <w:next w:val="Normal"/>
    <w:link w:val="ERHeadingChar"/>
    <w:qFormat/>
    <w:rsid w:val="00AC7158"/>
    <w:pPr>
      <w:spacing w:before="200" w:afterLines="200" w:after="480" w:line="560" w:lineRule="exact"/>
      <w:outlineLvl w:val="0"/>
    </w:pPr>
    <w:rPr>
      <w:rFonts w:ascii="Arial" w:hAnsi="Arial" w:cs="Arial"/>
      <w:b/>
      <w:color w:val="000000"/>
      <w:sz w:val="36"/>
      <w:szCs w:val="36"/>
      <w:lang w:eastAsia="en-US"/>
    </w:rPr>
  </w:style>
  <w:style w:type="paragraph" w:customStyle="1" w:styleId="ERSubheading">
    <w:name w:val="ER Subheading"/>
    <w:basedOn w:val="NoSpacing"/>
    <w:next w:val="Normal"/>
    <w:link w:val="ERSubheadingChar"/>
    <w:qFormat/>
    <w:rsid w:val="00AC7158"/>
    <w:pPr>
      <w:spacing w:before="120" w:after="280" w:line="560" w:lineRule="exact"/>
      <w:outlineLvl w:val="1"/>
    </w:pPr>
    <w:rPr>
      <w:rFonts w:ascii="Arial" w:hAnsi="Arial" w:cs="Arial"/>
      <w:b/>
      <w:sz w:val="32"/>
      <w:szCs w:val="32"/>
    </w:rPr>
  </w:style>
  <w:style w:type="character" w:customStyle="1" w:styleId="ERHeadingChar">
    <w:name w:val="ER Heading Char"/>
    <w:link w:val="ERHeading"/>
    <w:rsid w:val="00AC7158"/>
    <w:rPr>
      <w:rFonts w:ascii="Arial" w:eastAsia="Calibri" w:hAnsi="Arial" w:cs="Arial"/>
      <w:b/>
      <w:color w:val="000000"/>
      <w:sz w:val="36"/>
      <w:szCs w:val="36"/>
    </w:rPr>
  </w:style>
  <w:style w:type="paragraph" w:customStyle="1" w:styleId="Body">
    <w:name w:val="Body"/>
    <w:link w:val="BodyChar"/>
    <w:uiPriority w:val="99"/>
    <w:qFormat/>
    <w:rsid w:val="00A0091B"/>
    <w:pPr>
      <w:spacing w:before="400" w:line="360" w:lineRule="auto"/>
    </w:pPr>
    <w:rPr>
      <w:rFonts w:ascii="Arial" w:hAnsi="Arial" w:cs="Arial"/>
      <w:sz w:val="28"/>
      <w:szCs w:val="28"/>
      <w:lang w:eastAsia="en-US"/>
    </w:rPr>
  </w:style>
  <w:style w:type="character" w:customStyle="1" w:styleId="ERSubheadingChar">
    <w:name w:val="ER Subheading Char"/>
    <w:link w:val="ERSubheading"/>
    <w:rsid w:val="00AC7158"/>
    <w:rPr>
      <w:rFonts w:ascii="Arial" w:eastAsia="Calibri" w:hAnsi="Arial" w:cs="Arial"/>
      <w:b/>
      <w:sz w:val="32"/>
      <w:szCs w:val="32"/>
    </w:rPr>
  </w:style>
  <w:style w:type="paragraph" w:customStyle="1" w:styleId="Bullet">
    <w:name w:val="Bullet"/>
    <w:next w:val="Normal"/>
    <w:link w:val="BulletChar"/>
    <w:uiPriority w:val="99"/>
    <w:qFormat/>
    <w:rsid w:val="00AC7158"/>
    <w:pPr>
      <w:numPr>
        <w:numId w:val="2"/>
      </w:numPr>
      <w:spacing w:after="200"/>
    </w:pPr>
    <w:rPr>
      <w:rFonts w:ascii="Arial" w:hAnsi="Arial" w:cs="Arial"/>
      <w:color w:val="000000"/>
      <w:sz w:val="28"/>
      <w:szCs w:val="28"/>
      <w:lang w:eastAsia="en-US"/>
    </w:rPr>
  </w:style>
  <w:style w:type="character" w:customStyle="1" w:styleId="BodyChar">
    <w:name w:val="Body Char"/>
    <w:link w:val="Body"/>
    <w:rsid w:val="00A0091B"/>
    <w:rPr>
      <w:rFonts w:ascii="Arial" w:eastAsia="Calibri" w:hAnsi="Arial" w:cs="Arial"/>
      <w:sz w:val="28"/>
      <w:szCs w:val="28"/>
    </w:rPr>
  </w:style>
  <w:style w:type="paragraph" w:customStyle="1" w:styleId="SubBullet">
    <w:name w:val="Sub Bullet"/>
    <w:link w:val="SubBulletChar"/>
    <w:uiPriority w:val="99"/>
    <w:qFormat/>
    <w:rsid w:val="00A0091B"/>
    <w:pPr>
      <w:numPr>
        <w:numId w:val="1"/>
      </w:numPr>
      <w:spacing w:line="360" w:lineRule="auto"/>
    </w:pPr>
    <w:rPr>
      <w:rFonts w:ascii="Arial" w:hAnsi="Arial" w:cs="Arial"/>
      <w:color w:val="000000"/>
      <w:sz w:val="28"/>
      <w:szCs w:val="28"/>
      <w:lang w:eastAsia="en-US"/>
    </w:rPr>
  </w:style>
  <w:style w:type="character" w:customStyle="1" w:styleId="BulletChar">
    <w:name w:val="Bullet Char"/>
    <w:link w:val="Bullet"/>
    <w:uiPriority w:val="99"/>
    <w:rsid w:val="00AC7158"/>
    <w:rPr>
      <w:rFonts w:ascii="Arial" w:hAnsi="Arial" w:cs="Arial"/>
      <w:color w:val="000000"/>
      <w:sz w:val="28"/>
      <w:szCs w:val="28"/>
      <w:lang w:eastAsia="en-US"/>
    </w:rPr>
  </w:style>
  <w:style w:type="character" w:customStyle="1" w:styleId="SubBulletChar">
    <w:name w:val="Sub Bullet Char"/>
    <w:link w:val="SubBullet"/>
    <w:uiPriority w:val="99"/>
    <w:rsid w:val="00A0091B"/>
    <w:rPr>
      <w:rFonts w:ascii="Arial" w:hAnsi="Arial" w:cs="Arial"/>
      <w:color w:val="000000"/>
      <w:sz w:val="28"/>
      <w:szCs w:val="28"/>
      <w:lang w:eastAsia="en-US"/>
    </w:rPr>
  </w:style>
  <w:style w:type="paragraph" w:styleId="NoSpacing">
    <w:name w:val="No Spacing"/>
    <w:uiPriority w:val="1"/>
    <w:qFormat/>
    <w:rsid w:val="00A0091B"/>
    <w:rPr>
      <w:sz w:val="22"/>
      <w:szCs w:val="22"/>
      <w:lang w:eastAsia="en-US"/>
    </w:rPr>
  </w:style>
  <w:style w:type="character" w:styleId="Hyperlink">
    <w:name w:val="Hyperlink"/>
    <w:uiPriority w:val="99"/>
    <w:unhideWhenUsed/>
    <w:rsid w:val="00E63C19"/>
    <w:rPr>
      <w:color w:val="0000FF"/>
      <w:sz w:val="28"/>
      <w:u w:val="single"/>
    </w:rPr>
  </w:style>
  <w:style w:type="paragraph" w:styleId="ListParagraph">
    <w:name w:val="List Paragraph"/>
    <w:basedOn w:val="Normal"/>
    <w:uiPriority w:val="34"/>
    <w:qFormat/>
    <w:rsid w:val="00FA1A67"/>
    <w:pPr>
      <w:numPr>
        <w:numId w:val="8"/>
      </w:numPr>
      <w:ind w:left="1134" w:hanging="567"/>
      <w:contextualSpacing/>
    </w:pPr>
  </w:style>
  <w:style w:type="paragraph" w:customStyle="1" w:styleId="Bulletindent">
    <w:name w:val="Bullet indent"/>
    <w:basedOn w:val="Normal"/>
    <w:uiPriority w:val="99"/>
    <w:rsid w:val="00DA7008"/>
    <w:pPr>
      <w:ind w:left="340"/>
    </w:pPr>
    <w:rPr>
      <w:lang w:val="en-US"/>
    </w:rPr>
  </w:style>
  <w:style w:type="character" w:customStyle="1" w:styleId="Bold">
    <w:name w:val="Bold"/>
    <w:uiPriority w:val="99"/>
    <w:rsid w:val="00DA7008"/>
    <w:rPr>
      <w:b/>
      <w:bCs/>
    </w:rPr>
  </w:style>
  <w:style w:type="paragraph" w:customStyle="1" w:styleId="Subbulletindent">
    <w:name w:val="Sub bullet indent"/>
    <w:basedOn w:val="Body"/>
    <w:uiPriority w:val="99"/>
    <w:rsid w:val="00DA7008"/>
    <w:pPr>
      <w:suppressAutoHyphens/>
      <w:autoSpaceDE w:val="0"/>
      <w:autoSpaceDN w:val="0"/>
      <w:adjustRightInd w:val="0"/>
      <w:spacing w:before="0" w:line="560" w:lineRule="atLeast"/>
      <w:ind w:left="737"/>
      <w:textAlignment w:val="center"/>
    </w:pPr>
    <w:rPr>
      <w:color w:val="000000"/>
      <w:spacing w:val="3"/>
      <w:lang w:val="en-US" w:eastAsia="en-AU"/>
    </w:rPr>
  </w:style>
  <w:style w:type="character" w:customStyle="1" w:styleId="Boldandblue">
    <w:name w:val="Bold and blue"/>
    <w:basedOn w:val="Bold"/>
    <w:uiPriority w:val="99"/>
    <w:rsid w:val="00DA7008"/>
    <w:rPr>
      <w:b/>
      <w:bCs/>
      <w:color w:val="0000FF"/>
    </w:rPr>
  </w:style>
  <w:style w:type="character" w:customStyle="1" w:styleId="Hyperlinks">
    <w:name w:val="Hyperlinks"/>
    <w:uiPriority w:val="99"/>
    <w:rsid w:val="00DA7008"/>
    <w:rPr>
      <w:rFonts w:ascii="Arial" w:hAnsi="Arial" w:cs="Arial"/>
      <w:color w:val="24408E"/>
      <w:sz w:val="28"/>
      <w:szCs w:val="28"/>
      <w:u w:val="thick"/>
    </w:rPr>
  </w:style>
  <w:style w:type="paragraph" w:customStyle="1" w:styleId="ERBody">
    <w:name w:val="ER Body"/>
    <w:basedOn w:val="Body"/>
    <w:link w:val="ERBodyChar"/>
    <w:qFormat/>
    <w:rsid w:val="00D235C9"/>
    <w:pPr>
      <w:spacing w:before="0" w:after="200"/>
    </w:pPr>
  </w:style>
  <w:style w:type="paragraph" w:customStyle="1" w:styleId="ERDotlevel1">
    <w:name w:val="ER Dot level 1"/>
    <w:basedOn w:val="Bullet"/>
    <w:link w:val="ERDotlevel1Char"/>
    <w:qFormat/>
    <w:rsid w:val="00D24C61"/>
    <w:pPr>
      <w:numPr>
        <w:numId w:val="3"/>
      </w:numPr>
      <w:suppressAutoHyphens/>
      <w:autoSpaceDE w:val="0"/>
      <w:autoSpaceDN w:val="0"/>
      <w:adjustRightInd w:val="0"/>
      <w:spacing w:after="0" w:line="560" w:lineRule="atLeast"/>
      <w:ind w:left="340" w:hanging="357"/>
      <w:textAlignment w:val="center"/>
    </w:pPr>
    <w:rPr>
      <w:lang w:val="en-US" w:eastAsia="en-AU"/>
    </w:rPr>
  </w:style>
  <w:style w:type="character" w:customStyle="1" w:styleId="ERBodyChar">
    <w:name w:val="ER Body Char"/>
    <w:basedOn w:val="BodyChar"/>
    <w:link w:val="ERBody"/>
    <w:rsid w:val="00D235C9"/>
    <w:rPr>
      <w:rFonts w:ascii="Arial" w:eastAsia="Calibri" w:hAnsi="Arial" w:cs="Arial"/>
      <w:sz w:val="28"/>
      <w:szCs w:val="28"/>
      <w:lang w:eastAsia="en-US"/>
    </w:rPr>
  </w:style>
  <w:style w:type="paragraph" w:customStyle="1" w:styleId="ERDotlevel2">
    <w:name w:val="ER Dot level 2"/>
    <w:basedOn w:val="ERDotlevel1"/>
    <w:link w:val="ERDotlevel2Char"/>
    <w:qFormat/>
    <w:rsid w:val="007B375D"/>
    <w:pPr>
      <w:numPr>
        <w:ilvl w:val="1"/>
      </w:numPr>
      <w:ind w:left="851"/>
    </w:pPr>
  </w:style>
  <w:style w:type="character" w:customStyle="1" w:styleId="ERDotlevel1Char">
    <w:name w:val="ER Dot level 1 Char"/>
    <w:basedOn w:val="BulletChar"/>
    <w:link w:val="ERDotlevel1"/>
    <w:rsid w:val="00D24C61"/>
    <w:rPr>
      <w:rFonts w:ascii="Arial" w:hAnsi="Arial" w:cs="Arial"/>
      <w:color w:val="000000"/>
      <w:sz w:val="28"/>
      <w:szCs w:val="28"/>
      <w:lang w:val="en-US" w:eastAsia="en-US"/>
    </w:rPr>
  </w:style>
  <w:style w:type="character" w:customStyle="1" w:styleId="ERDotlevel2Char">
    <w:name w:val="ER Dot level 2 Char"/>
    <w:basedOn w:val="ERDotlevel1Char"/>
    <w:link w:val="ERDotlevel2"/>
    <w:rsid w:val="007B375D"/>
    <w:rPr>
      <w:rFonts w:ascii="Arial" w:hAnsi="Arial" w:cs="Arial"/>
      <w:color w:val="000000"/>
      <w:sz w:val="28"/>
      <w:szCs w:val="28"/>
      <w:lang w:val="en-US" w:eastAsia="en-US"/>
    </w:rPr>
  </w:style>
  <w:style w:type="paragraph" w:customStyle="1" w:styleId="Heading-size18BOLD">
    <w:name w:val="Heading - size 18 BOLD"/>
    <w:basedOn w:val="Normal"/>
    <w:next w:val="Normal"/>
    <w:uiPriority w:val="99"/>
    <w:rsid w:val="00C71ABE"/>
    <w:rPr>
      <w:b/>
      <w:bCs/>
      <w:spacing w:val="4"/>
      <w:sz w:val="36"/>
      <w:szCs w:val="36"/>
      <w:lang w:val="en-US"/>
    </w:rPr>
  </w:style>
  <w:style w:type="paragraph" w:customStyle="1" w:styleId="Bodyindentfor2digits">
    <w:name w:val="Body indent for 2 digits"/>
    <w:basedOn w:val="Normal"/>
    <w:uiPriority w:val="99"/>
    <w:rsid w:val="00C71ABE"/>
    <w:pPr>
      <w:ind w:left="397"/>
    </w:pPr>
    <w:rPr>
      <w:lang w:val="en-US"/>
    </w:rPr>
  </w:style>
  <w:style w:type="paragraph" w:customStyle="1" w:styleId="Default">
    <w:name w:val="Default"/>
    <w:rsid w:val="00A43E0C"/>
    <w:pPr>
      <w:autoSpaceDE w:val="0"/>
      <w:autoSpaceDN w:val="0"/>
      <w:adjustRightInd w:val="0"/>
    </w:pPr>
    <w:rPr>
      <w:rFonts w:ascii="Arial" w:hAnsi="Arial" w:cs="Arial"/>
      <w:color w:val="000000"/>
      <w:sz w:val="24"/>
      <w:szCs w:val="24"/>
    </w:rPr>
  </w:style>
  <w:style w:type="character" w:customStyle="1" w:styleId="A1">
    <w:name w:val="A1"/>
    <w:uiPriority w:val="99"/>
    <w:rsid w:val="00A43E0C"/>
    <w:rPr>
      <w:color w:val="000000"/>
      <w:sz w:val="64"/>
      <w:szCs w:val="64"/>
    </w:rPr>
  </w:style>
  <w:style w:type="paragraph" w:customStyle="1" w:styleId="Pa2">
    <w:name w:val="Pa2"/>
    <w:basedOn w:val="Default"/>
    <w:next w:val="Default"/>
    <w:uiPriority w:val="99"/>
    <w:rsid w:val="00FE778E"/>
    <w:pPr>
      <w:spacing w:line="281" w:lineRule="atLeast"/>
    </w:pPr>
    <w:rPr>
      <w:color w:val="auto"/>
    </w:rPr>
  </w:style>
  <w:style w:type="paragraph" w:customStyle="1" w:styleId="Pa5">
    <w:name w:val="Pa5"/>
    <w:basedOn w:val="Default"/>
    <w:next w:val="Default"/>
    <w:uiPriority w:val="99"/>
    <w:rsid w:val="00FE778E"/>
    <w:pPr>
      <w:spacing w:line="281" w:lineRule="atLeast"/>
    </w:pPr>
    <w:rPr>
      <w:color w:val="auto"/>
    </w:rPr>
  </w:style>
  <w:style w:type="character" w:customStyle="1" w:styleId="A0">
    <w:name w:val="A0"/>
    <w:uiPriority w:val="99"/>
    <w:rsid w:val="00FE778E"/>
    <w:rPr>
      <w:b/>
      <w:bCs/>
      <w:color w:val="000000"/>
      <w:sz w:val="32"/>
      <w:szCs w:val="32"/>
    </w:rPr>
  </w:style>
  <w:style w:type="paragraph" w:customStyle="1" w:styleId="Pa7">
    <w:name w:val="Pa7"/>
    <w:basedOn w:val="Default"/>
    <w:next w:val="Default"/>
    <w:uiPriority w:val="99"/>
    <w:rsid w:val="00FE778E"/>
    <w:pPr>
      <w:spacing w:line="281" w:lineRule="atLeast"/>
    </w:pPr>
    <w:rPr>
      <w:color w:val="auto"/>
    </w:rPr>
  </w:style>
  <w:style w:type="paragraph" w:customStyle="1" w:styleId="Pa3">
    <w:name w:val="Pa3"/>
    <w:basedOn w:val="Default"/>
    <w:next w:val="Default"/>
    <w:uiPriority w:val="99"/>
    <w:rsid w:val="00310CAD"/>
    <w:pPr>
      <w:spacing w:line="321" w:lineRule="atLeast"/>
    </w:pPr>
    <w:rPr>
      <w:color w:val="auto"/>
    </w:rPr>
  </w:style>
  <w:style w:type="character" w:customStyle="1" w:styleId="A6">
    <w:name w:val="A6"/>
    <w:uiPriority w:val="99"/>
    <w:rsid w:val="00DE5150"/>
    <w:rPr>
      <w:color w:val="000000"/>
      <w:sz w:val="28"/>
      <w:szCs w:val="28"/>
      <w:u w:val="single"/>
    </w:rPr>
  </w:style>
  <w:style w:type="character" w:customStyle="1" w:styleId="A7">
    <w:name w:val="A7"/>
    <w:uiPriority w:val="99"/>
    <w:rsid w:val="0048048C"/>
    <w:rPr>
      <w:color w:val="000000"/>
      <w:sz w:val="20"/>
      <w:szCs w:val="20"/>
    </w:rPr>
  </w:style>
  <w:style w:type="character" w:customStyle="1" w:styleId="A8">
    <w:name w:val="A8"/>
    <w:uiPriority w:val="99"/>
    <w:rsid w:val="0048048C"/>
    <w:rPr>
      <w:color w:val="000000"/>
      <w:sz w:val="20"/>
      <w:szCs w:val="20"/>
      <w:u w:val="single"/>
    </w:rPr>
  </w:style>
  <w:style w:type="character" w:customStyle="1" w:styleId="UnresolvedMention">
    <w:name w:val="Unresolved Mention"/>
    <w:basedOn w:val="DefaultParagraphFont"/>
    <w:uiPriority w:val="99"/>
    <w:semiHidden/>
    <w:unhideWhenUsed/>
    <w:rsid w:val="007A72C5"/>
    <w:rPr>
      <w:color w:val="605E5C"/>
      <w:shd w:val="clear" w:color="auto" w:fill="E1DFDD"/>
    </w:rPr>
  </w:style>
  <w:style w:type="paragraph" w:customStyle="1" w:styleId="NoParagraphStyle">
    <w:name w:val="[No Paragraph Style]"/>
    <w:rsid w:val="006601EB"/>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Subheading-size16BOLD">
    <w:name w:val="Sub heading - size 16 BOLD"/>
    <w:basedOn w:val="NoParagraphStyle"/>
    <w:next w:val="NoParagraphStyle"/>
    <w:uiPriority w:val="99"/>
    <w:rsid w:val="006601EB"/>
    <w:pPr>
      <w:suppressAutoHyphens/>
      <w:spacing w:line="560" w:lineRule="atLeast"/>
    </w:pPr>
    <w:rPr>
      <w:rFonts w:ascii="Arial" w:hAnsi="Arial" w:cs="Arial"/>
      <w:b/>
      <w:bCs/>
      <w:spacing w:val="3"/>
      <w:sz w:val="32"/>
      <w:szCs w:val="32"/>
    </w:rPr>
  </w:style>
  <w:style w:type="paragraph" w:styleId="Revision">
    <w:name w:val="Revision"/>
    <w:hidden/>
    <w:uiPriority w:val="99"/>
    <w:semiHidden/>
    <w:rsid w:val="004B0E86"/>
    <w:rPr>
      <w:sz w:val="22"/>
      <w:szCs w:val="22"/>
      <w:lang w:eastAsia="en-US"/>
    </w:rPr>
  </w:style>
  <w:style w:type="character" w:customStyle="1" w:styleId="PhonenumberEmailaddress">
    <w:name w:val="Phone number / Email address"/>
    <w:uiPriority w:val="99"/>
    <w:rsid w:val="00D24C61"/>
    <w:rPr>
      <w:sz w:val="32"/>
      <w:szCs w:val="32"/>
    </w:rPr>
  </w:style>
  <w:style w:type="paragraph" w:customStyle="1" w:styleId="Title-size20BOLD">
    <w:name w:val="Title - size 20 BOLD"/>
    <w:basedOn w:val="NoParagraphStyle"/>
    <w:next w:val="NoParagraphStyle"/>
    <w:uiPriority w:val="99"/>
    <w:rsid w:val="00E46D25"/>
    <w:pPr>
      <w:suppressAutoHyphens/>
      <w:spacing w:before="567" w:line="560" w:lineRule="atLeast"/>
    </w:pPr>
    <w:rPr>
      <w:rFonts w:ascii="Arial" w:hAnsi="Arial" w:cs="Arial"/>
      <w:b/>
      <w:bCs/>
      <w:spacing w:val="4"/>
      <w:sz w:val="40"/>
      <w:szCs w:val="40"/>
    </w:rPr>
  </w:style>
  <w:style w:type="paragraph" w:customStyle="1" w:styleId="Subtitle">
    <w:name w:val="Sub title"/>
    <w:basedOn w:val="NoParagraphStyle"/>
    <w:next w:val="Body"/>
    <w:uiPriority w:val="99"/>
    <w:rsid w:val="00C81208"/>
    <w:pPr>
      <w:suppressAutoHyphens/>
      <w:spacing w:line="560" w:lineRule="atLeast"/>
    </w:pPr>
    <w:rPr>
      <w:rFonts w:ascii="Arial" w:hAnsi="Arial" w:cs="Arial"/>
      <w:b/>
      <w:bCs/>
      <w:spacing w:val="3"/>
      <w:sz w:val="36"/>
      <w:szCs w:val="36"/>
    </w:rPr>
  </w:style>
  <w:style w:type="character" w:customStyle="1" w:styleId="Heading1Char">
    <w:name w:val="Heading 1 Char"/>
    <w:basedOn w:val="DefaultParagraphFont"/>
    <w:link w:val="Heading1"/>
    <w:uiPriority w:val="9"/>
    <w:rsid w:val="00D75B18"/>
    <w:rPr>
      <w:rFonts w:ascii="Arial" w:eastAsiaTheme="majorEastAsia" w:hAnsi="Arial" w:cs="Arial"/>
      <w:b/>
      <w:bCs/>
      <w:spacing w:val="3"/>
      <w:sz w:val="36"/>
      <w:szCs w:val="36"/>
      <w:lang w:val="en-GB"/>
    </w:rPr>
  </w:style>
  <w:style w:type="character" w:customStyle="1" w:styleId="Heading2Char">
    <w:name w:val="Heading 2 Char"/>
    <w:basedOn w:val="DefaultParagraphFont"/>
    <w:link w:val="Heading2"/>
    <w:uiPriority w:val="9"/>
    <w:rsid w:val="00D75B18"/>
    <w:rPr>
      <w:rFonts w:ascii="Arial" w:eastAsiaTheme="majorEastAsia" w:hAnsi="Arial" w:cs="Arial"/>
      <w:b/>
      <w:bCs/>
      <w:spacing w:val="3"/>
      <w:sz w:val="32"/>
      <w:szCs w:val="32"/>
      <w:lang w:val="en-GB"/>
    </w:rPr>
  </w:style>
  <w:style w:type="character" w:customStyle="1" w:styleId="Heading3Char">
    <w:name w:val="Heading 3 Char"/>
    <w:basedOn w:val="DefaultParagraphFont"/>
    <w:link w:val="Heading3"/>
    <w:uiPriority w:val="9"/>
    <w:rsid w:val="00823190"/>
    <w:rPr>
      <w:rFonts w:asciiTheme="majorHAnsi" w:eastAsiaTheme="majorEastAsia" w:hAnsiTheme="majorHAnsi" w:cstheme="majorBidi"/>
      <w:color w:val="243F60" w:themeColor="accent1" w:themeShade="7F"/>
      <w:spacing w:val="3"/>
      <w:sz w:val="24"/>
      <w:szCs w:val="24"/>
      <w:lang w:val="en-GB"/>
    </w:rPr>
  </w:style>
  <w:style w:type="paragraph" w:styleId="Subtitle0">
    <w:name w:val="Subtitle"/>
    <w:basedOn w:val="Normal"/>
    <w:next w:val="Normal"/>
    <w:link w:val="SubtitleChar"/>
    <w:uiPriority w:val="11"/>
    <w:qFormat/>
    <w:rsid w:val="00C812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0"/>
    <w:uiPriority w:val="11"/>
    <w:rsid w:val="00C81208"/>
    <w:rPr>
      <w:rFonts w:asciiTheme="minorHAnsi" w:eastAsiaTheme="minorEastAsia" w:hAnsiTheme="minorHAnsi" w:cstheme="minorBidi"/>
      <w:color w:val="5A5A5A" w:themeColor="text1" w:themeTint="A5"/>
      <w:spacing w:val="15"/>
      <w:sz w:val="22"/>
      <w:szCs w:val="22"/>
      <w:lang w:val="en-GB"/>
    </w:rPr>
  </w:style>
  <w:style w:type="paragraph" w:styleId="Title">
    <w:name w:val="Title"/>
    <w:basedOn w:val="Normal"/>
    <w:next w:val="Normal"/>
    <w:link w:val="TitleChar"/>
    <w:uiPriority w:val="10"/>
    <w:qFormat/>
    <w:rsid w:val="00C81208"/>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81208"/>
    <w:rPr>
      <w:rFonts w:asciiTheme="majorHAnsi" w:eastAsiaTheme="majorEastAsia" w:hAnsiTheme="majorHAnsi" w:cstheme="majorBidi"/>
      <w:spacing w:val="-10"/>
      <w:kern w:val="28"/>
      <w:sz w:val="56"/>
      <w:szCs w:val="56"/>
      <w:lang w:val="en-GB"/>
    </w:rPr>
  </w:style>
  <w:style w:type="character" w:styleId="Strong">
    <w:name w:val="Strong"/>
    <w:basedOn w:val="DefaultParagraphFont"/>
    <w:uiPriority w:val="22"/>
    <w:qFormat/>
    <w:rsid w:val="007A7871"/>
    <w:rPr>
      <w:b/>
      <w:bCs/>
    </w:rPr>
  </w:style>
  <w:style w:type="character" w:styleId="FollowedHyperlink">
    <w:name w:val="FollowedHyperlink"/>
    <w:basedOn w:val="DefaultParagraphFont"/>
    <w:uiPriority w:val="99"/>
    <w:semiHidden/>
    <w:unhideWhenUsed/>
    <w:rsid w:val="00945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gateway.gov.au/a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asyreadaust.com.au" TargetMode="External"/><Relationship Id="rId4" Type="http://schemas.openxmlformats.org/officeDocument/2006/relationships/settings" Target="settings.xml"/><Relationship Id="rId9" Type="http://schemas.openxmlformats.org/officeDocument/2006/relationships/hyperlink" Target="http://www.disabilitygateway.gov.a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11ACF-F026-4207-AA38-1D4518B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1170</Words>
  <Characters>5867</Characters>
  <Application>Microsoft Office Word</Application>
  <DocSecurity>0</DocSecurity>
  <Lines>220</Lines>
  <Paragraphs>183</Paragraphs>
  <ScaleCrop>false</ScaleCrop>
  <HeadingPairs>
    <vt:vector size="2" baseType="variant">
      <vt:variant>
        <vt:lpstr>Title</vt:lpstr>
      </vt:variant>
      <vt:variant>
        <vt:i4>1</vt:i4>
      </vt:variant>
    </vt:vector>
  </HeadingPairs>
  <TitlesOfParts>
    <vt:vector size="1" baseType="lpstr">
      <vt:lpstr>Good Practice Guidelines</vt:lpstr>
    </vt:vector>
  </TitlesOfParts>
  <Manager/>
  <Company/>
  <LinksUpToDate>false</LinksUpToDate>
  <CharactersWithSpaces>6961</CharactersWithSpaces>
  <SharedDoc>false</SharedDoc>
  <HyperlinkBase/>
  <HLinks>
    <vt:vector size="18" baseType="variant">
      <vt:variant>
        <vt:i4>1376342</vt:i4>
      </vt:variant>
      <vt:variant>
        <vt:i4>6</vt:i4>
      </vt:variant>
      <vt:variant>
        <vt:i4>0</vt:i4>
      </vt:variant>
      <vt:variant>
        <vt:i4>5</vt:i4>
      </vt:variant>
      <vt:variant>
        <vt:lpwstr>http://www.scopeaust.org.au/</vt:lpwstr>
      </vt:variant>
      <vt:variant>
        <vt:lpwstr/>
      </vt:variant>
      <vt:variant>
        <vt:i4>6488131</vt:i4>
      </vt:variant>
      <vt:variant>
        <vt:i4>3</vt:i4>
      </vt:variant>
      <vt:variant>
        <vt:i4>0</vt:i4>
      </vt:variant>
      <vt:variant>
        <vt:i4>5</vt:i4>
      </vt:variant>
      <vt:variant>
        <vt:lpwstr>mailto:enquiries@email.com</vt:lpwstr>
      </vt:variant>
      <vt:variant>
        <vt:lpwstr/>
      </vt:variant>
      <vt:variant>
        <vt:i4>196692</vt:i4>
      </vt:variant>
      <vt:variant>
        <vt:i4>0</vt:i4>
      </vt:variant>
      <vt:variant>
        <vt:i4>0</vt:i4>
      </vt:variant>
      <vt:variant>
        <vt:i4>5</vt:i4>
      </vt:variant>
      <vt:variant>
        <vt:lpwstr>http://www.hyperlink.com.au/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Guidelines</dc:title>
  <dc:subject/>
  <dc:creator>Easy Read Australia</dc:creator>
  <cp:keywords>Think Place;Dept of Social Services;disability;good practice guidelines;research [SEC=OFFICIAL]</cp:keywords>
  <dc:description/>
  <cp:lastModifiedBy>THWAITES, Douglas</cp:lastModifiedBy>
  <cp:revision>2</cp:revision>
  <dcterms:created xsi:type="dcterms:W3CDTF">2023-09-26T02:08:00Z</dcterms:created>
  <dcterms:modified xsi:type="dcterms:W3CDTF">2023-09-26T02:08:00Z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83f8d7-e91f-4eee-a336-52a8061c0503_Enabled">
    <vt:lpwstr>true</vt:lpwstr>
  </property>
  <property fmtid="{D5CDD505-2E9C-101B-9397-08002B2CF9AE}" pid="3" name="MSIP_Label_2b83f8d7-e91f-4eee-a336-52a8061c0503_SetDate">
    <vt:lpwstr>2022-10-16T22:09:29Z</vt:lpwstr>
  </property>
  <property fmtid="{D5CDD505-2E9C-101B-9397-08002B2CF9AE}" pid="4" name="MSIP_Label_2b83f8d7-e91f-4eee-a336-52a8061c0503_Method">
    <vt:lpwstr>Privileged</vt:lpwstr>
  </property>
  <property fmtid="{D5CDD505-2E9C-101B-9397-08002B2CF9AE}" pid="5" name="MSIP_Label_2b83f8d7-e91f-4eee-a336-52a8061c0503_Name">
    <vt:lpwstr>OFFICIAL</vt:lpwstr>
  </property>
  <property fmtid="{D5CDD505-2E9C-101B-9397-08002B2CF9AE}" pid="6" name="MSIP_Label_2b83f8d7-e91f-4eee-a336-52a8061c0503_SiteId">
    <vt:lpwstr>cd778b65-752d-454a-87cf-b9990fe58993</vt:lpwstr>
  </property>
  <property fmtid="{D5CDD505-2E9C-101B-9397-08002B2CF9AE}" pid="7" name="MSIP_Label_2b83f8d7-e91f-4eee-a336-52a8061c0503_ActionId">
    <vt:lpwstr>2bb68e96-be21-4a71-bba0-14ba30992624</vt:lpwstr>
  </property>
  <property fmtid="{D5CDD505-2E9C-101B-9397-08002B2CF9AE}" pid="8" name="MSIP_Label_2b83f8d7-e91f-4eee-a336-52a8061c0503_ContentBits">
    <vt:lpwstr>0</vt:lpwstr>
  </property>
  <property fmtid="{D5CDD505-2E9C-101B-9397-08002B2CF9AE}" pid="9" name="PM_Originating_FileId">
    <vt:lpwstr>EBF7B71405184E5CA1D1F0931F3B9572</vt:lpwstr>
  </property>
  <property fmtid="{D5CDD505-2E9C-101B-9397-08002B2CF9AE}" pid="10" name="PM_ProtectiveMarkingValue_Footer">
    <vt:lpwstr>OFFICIAL</vt:lpwstr>
  </property>
  <property fmtid="{D5CDD505-2E9C-101B-9397-08002B2CF9AE}" pid="11" name="PM_SecurityClassification">
    <vt:lpwstr>OFFICIAL</vt:lpwstr>
  </property>
  <property fmtid="{D5CDD505-2E9C-101B-9397-08002B2CF9AE}" pid="12" name="PM_Caveats_Count">
    <vt:lpwstr>0</vt:lpwstr>
  </property>
  <property fmtid="{D5CDD505-2E9C-101B-9397-08002B2CF9AE}" pid="13" name="PM_Qualifier">
    <vt:lpwstr/>
  </property>
  <property fmtid="{D5CDD505-2E9C-101B-9397-08002B2CF9AE}" pid="14" name="PM_DisplayValueSecClassificationWithQualifier">
    <vt:lpwstr>OFFICIAL</vt:lpwstr>
  </property>
  <property fmtid="{D5CDD505-2E9C-101B-9397-08002B2CF9AE}" pid="15" name="PM_InsertionValue">
    <vt:lpwstr>OFFICIAL</vt:lpwstr>
  </property>
  <property fmtid="{D5CDD505-2E9C-101B-9397-08002B2CF9AE}" pid="16" name="PM_Originator_Hash_SHA1">
    <vt:lpwstr>2323FB44C97A1A2DD96AA1ECB65605F7FC6A2531</vt:lpwstr>
  </property>
  <property fmtid="{D5CDD505-2E9C-101B-9397-08002B2CF9AE}" pid="17" name="PM_OriginationTimeStamp">
    <vt:lpwstr>2023-09-26T02:07:42Z</vt:lpwstr>
  </property>
  <property fmtid="{D5CDD505-2E9C-101B-9397-08002B2CF9AE}" pid="18" name="PM_ProtectiveMarkingValue_Header">
    <vt:lpwstr>OFFICIAL</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Display">
    <vt:lpwstr>OFFICIAL</vt:lpwstr>
  </property>
  <property fmtid="{D5CDD505-2E9C-101B-9397-08002B2CF9AE}" pid="26" name="PM_Hash_Version">
    <vt:lpwstr>2018.0</vt:lpwstr>
  </property>
  <property fmtid="{D5CDD505-2E9C-101B-9397-08002B2CF9AE}" pid="27" name="PM_Hash_Salt_Prev">
    <vt:lpwstr>5FD0BC2B9BC08F4C186E8CCC0FAC8D01</vt:lpwstr>
  </property>
  <property fmtid="{D5CDD505-2E9C-101B-9397-08002B2CF9AE}" pid="28" name="PM_Hash_Salt">
    <vt:lpwstr>56EE99093EDAB046DBEE4B68E2F368E9</vt:lpwstr>
  </property>
  <property fmtid="{D5CDD505-2E9C-101B-9397-08002B2CF9AE}" pid="29" name="PM_Hash_SHA1">
    <vt:lpwstr>E7942D79471436184760316C523D5937258ACC3D</vt:lpwstr>
  </property>
  <property fmtid="{D5CDD505-2E9C-101B-9397-08002B2CF9AE}" pid="30" name="PM_OriginatorUserAccountName_SHA256">
    <vt:lpwstr>23A6299CC6719294D50D1F03DA735128AA00332FF78A1DD322FDC500DFBD5EBF</vt:lpwstr>
  </property>
  <property fmtid="{D5CDD505-2E9C-101B-9397-08002B2CF9AE}" pid="31" name="PM_OriginatorDomainName_SHA256">
    <vt:lpwstr>E83A2A66C4061446A7E3732E8D44762184B6B377D962B96C83DC624302585857</vt:lpwstr>
  </property>
  <property fmtid="{D5CDD505-2E9C-101B-9397-08002B2CF9AE}" pid="32" name="PM_MinimumSecurityClassification">
    <vt:lpwstr/>
  </property>
  <property fmtid="{D5CDD505-2E9C-101B-9397-08002B2CF9AE}" pid="33" name="PM_Qualifier_Prev">
    <vt:lpwstr/>
  </property>
  <property fmtid="{D5CDD505-2E9C-101B-9397-08002B2CF9AE}" pid="34" name="PM_SecurityClassification_Prev">
    <vt:lpwstr>OFFICIAL</vt:lpwstr>
  </property>
</Properties>
</file>