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9694" w14:textId="77777777" w:rsidR="00C5089A" w:rsidRPr="009A0226" w:rsidRDefault="00C5089A" w:rsidP="00C5089A">
      <w:pPr>
        <w:jc w:val="center"/>
        <w:rPr>
          <w:rFonts w:ascii="Arial" w:eastAsia="PMingLiU" w:hAnsi="Arial" w:cs="Arial"/>
          <w:b/>
          <w:color w:val="1F497D"/>
          <w:lang w:eastAsia="zh-HK"/>
        </w:rPr>
      </w:pPr>
      <w:r w:rsidRPr="009A0226">
        <w:rPr>
          <w:rFonts w:ascii="Arial" w:eastAsia="PMingLiU" w:hAnsi="Arial" w:cs="Arial" w:hint="eastAsia"/>
          <w:noProof/>
          <w:lang w:eastAsia="zh-HK"/>
        </w:rPr>
        <w:drawing>
          <wp:inline distT="0" distB="0" distL="0" distR="0" wp14:anchorId="39E73956" wp14:editId="5E33435E">
            <wp:extent cx="4397375" cy="993775"/>
            <wp:effectExtent l="0" t="0" r="0" b="0"/>
            <wp:docPr id="1" name="image10.png" descr="Disability Gateway徽標，下方為通訊名稱your Gateway news"/>
            <wp:cNvGraphicFramePr/>
            <a:graphic xmlns:a="http://schemas.openxmlformats.org/drawingml/2006/main">
              <a:graphicData uri="http://schemas.openxmlformats.org/drawingml/2006/picture">
                <pic:pic xmlns:pic="http://schemas.openxmlformats.org/drawingml/2006/picture">
                  <pic:nvPicPr>
                    <pic:cNvPr id="1" name="image10.png" descr="Disability Gateway徽標，下方為通訊名稱your Gateway news"/>
                    <pic:cNvPicPr/>
                  </pic:nvPicPr>
                  <pic:blipFill>
                    <a:blip r:embed="rId7"/>
                    <a:stretch>
                      <a:fillRect/>
                    </a:stretch>
                  </pic:blipFill>
                  <pic:spPr>
                    <a:xfrm>
                      <a:off x="0" y="0"/>
                      <a:ext cx="4397375" cy="993775"/>
                    </a:xfrm>
                    <a:prstGeom prst="rect">
                      <a:avLst/>
                    </a:prstGeom>
                  </pic:spPr>
                </pic:pic>
              </a:graphicData>
            </a:graphic>
          </wp:inline>
        </w:drawing>
      </w:r>
    </w:p>
    <w:p w14:paraId="26606E87" w14:textId="77777777" w:rsidR="00C5089A" w:rsidRPr="009A0226" w:rsidRDefault="00C5089A" w:rsidP="00C5089A">
      <w:pPr>
        <w:rPr>
          <w:rFonts w:ascii="Arial" w:eastAsia="PMingLiU" w:hAnsi="Arial" w:cs="Arial"/>
          <w:b/>
          <w:color w:val="1F497D"/>
          <w:lang w:eastAsia="zh-HK"/>
        </w:rPr>
      </w:pPr>
    </w:p>
    <w:p w14:paraId="5C7D04D0" w14:textId="77777777" w:rsidR="00C5089A" w:rsidRPr="009A0226" w:rsidRDefault="00C5089A" w:rsidP="00C5089A">
      <w:pPr>
        <w:rPr>
          <w:rFonts w:ascii="Arial" w:eastAsia="PMingLiU" w:hAnsi="Arial" w:cs="Arial"/>
          <w:b/>
          <w:color w:val="1F497D"/>
          <w:lang w:eastAsia="zh-HK"/>
        </w:rPr>
      </w:pPr>
    </w:p>
    <w:p w14:paraId="6961712C"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歡迎閱讀第一期</w:t>
      </w:r>
      <w:r w:rsidRPr="009A0226">
        <w:rPr>
          <w:rFonts w:ascii="Arial" w:eastAsia="PMingLiU" w:hAnsi="Arial" w:cs="Arial" w:hint="eastAsia"/>
          <w:i/>
          <w:lang w:eastAsia="zh-HK"/>
        </w:rPr>
        <w:t>your Gateway news</w:t>
      </w:r>
      <w:r w:rsidRPr="009A0226">
        <w:rPr>
          <w:rFonts w:ascii="Arial" w:eastAsia="PMingLiU" w:hAnsi="Arial" w:cs="Arial" w:hint="eastAsia"/>
          <w:lang w:eastAsia="zh-HK"/>
        </w:rPr>
        <w:t>！</w:t>
      </w:r>
    </w:p>
    <w:p w14:paraId="5A3FA197"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這份通訊每季度發行一次，內含殘疾人士相關項目、服務和支援的實用資訊、各種參與機會，以及殘疾人士互相分享的有趣故事等。</w:t>
      </w:r>
    </w:p>
    <w:p w14:paraId="5626FA51"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本期內容包括：</w:t>
      </w:r>
    </w:p>
    <w:p w14:paraId="305DD4D0" w14:textId="77777777" w:rsidR="00C5089A" w:rsidRPr="009A0226" w:rsidRDefault="00C5089A" w:rsidP="00C5089A">
      <w:pPr>
        <w:numPr>
          <w:ilvl w:val="0"/>
          <w:numId w:val="1"/>
        </w:numPr>
        <w:pBdr>
          <w:top w:val="nil"/>
          <w:left w:val="nil"/>
          <w:bottom w:val="nil"/>
          <w:right w:val="nil"/>
          <w:between w:val="nil"/>
        </w:pBdr>
        <w:rPr>
          <w:rFonts w:ascii="Arial" w:eastAsia="PMingLiU" w:hAnsi="Arial" w:cs="Arial"/>
          <w:color w:val="000000"/>
          <w:lang w:eastAsia="zh-HK"/>
        </w:rPr>
      </w:pPr>
      <w:r w:rsidRPr="009A0226">
        <w:rPr>
          <w:rFonts w:ascii="Arial" w:eastAsia="PMingLiU" w:hAnsi="Arial" w:cs="Arial" w:hint="eastAsia"/>
          <w:color w:val="000000"/>
          <w:lang w:eastAsia="zh-HK"/>
        </w:rPr>
        <w:t>他們的故事</w:t>
      </w:r>
      <w:r w:rsidRPr="009A0226">
        <w:rPr>
          <w:rFonts w:ascii="Arial" w:eastAsia="PMingLiU" w:hAnsi="Arial" w:cs="Arial" w:hint="eastAsia"/>
          <w:color w:val="000000"/>
          <w:lang w:eastAsia="zh-HK"/>
        </w:rPr>
        <w:t xml:space="preserve"> </w:t>
      </w:r>
      <w:r w:rsidRPr="009A0226">
        <w:rPr>
          <w:rFonts w:asciiTheme="minorEastAsia" w:eastAsia="PMingLiU" w:hAnsiTheme="minorEastAsia" w:cs="Arial" w:hint="eastAsia"/>
          <w:color w:val="000000"/>
          <w:lang w:eastAsia="zh-HK"/>
        </w:rPr>
        <w:t>——</w:t>
      </w:r>
      <w:r w:rsidRPr="009A0226">
        <w:rPr>
          <w:rFonts w:ascii="Arial" w:eastAsia="PMingLiU" w:hAnsi="Arial" w:cs="Arial" w:hint="eastAsia"/>
          <w:color w:val="000000"/>
          <w:lang w:eastAsia="zh-HK"/>
        </w:rPr>
        <w:t xml:space="preserve"> </w:t>
      </w:r>
      <w:r w:rsidRPr="009A0226">
        <w:rPr>
          <w:rFonts w:ascii="Arial" w:eastAsia="PMingLiU" w:hAnsi="Arial" w:cs="Arial" w:hint="eastAsia"/>
          <w:color w:val="000000"/>
          <w:lang w:eastAsia="zh-HK"/>
        </w:rPr>
        <w:t>走進</w:t>
      </w:r>
      <w:r w:rsidRPr="009A0226">
        <w:rPr>
          <w:rFonts w:ascii="Arial" w:eastAsia="PMingLiU" w:hAnsi="Arial" w:cs="Arial" w:hint="eastAsia"/>
          <w:color w:val="000000"/>
          <w:lang w:eastAsia="zh-HK"/>
        </w:rPr>
        <w:t>Grace</w:t>
      </w:r>
      <w:r w:rsidRPr="009A0226">
        <w:rPr>
          <w:rFonts w:ascii="Arial" w:eastAsia="PMingLiU" w:hAnsi="Arial" w:cs="Arial" w:hint="eastAsia"/>
          <w:color w:val="000000"/>
          <w:lang w:eastAsia="zh-HK"/>
        </w:rPr>
        <w:t>、</w:t>
      </w:r>
      <w:r w:rsidRPr="009A0226">
        <w:rPr>
          <w:rFonts w:ascii="Arial" w:eastAsia="PMingLiU" w:hAnsi="Arial" w:cs="Arial" w:hint="eastAsia"/>
          <w:color w:val="000000"/>
          <w:lang w:eastAsia="zh-HK"/>
        </w:rPr>
        <w:t>Mark</w:t>
      </w:r>
      <w:r w:rsidRPr="009A0226">
        <w:rPr>
          <w:rFonts w:ascii="Arial" w:eastAsia="PMingLiU" w:hAnsi="Arial" w:cs="Arial" w:hint="eastAsia"/>
          <w:color w:val="000000"/>
          <w:lang w:eastAsia="zh-HK"/>
        </w:rPr>
        <w:t>和</w:t>
      </w:r>
      <w:r w:rsidRPr="009A0226">
        <w:rPr>
          <w:rFonts w:ascii="Arial" w:eastAsia="PMingLiU" w:hAnsi="Arial" w:cs="Arial" w:hint="eastAsia"/>
          <w:color w:val="000000"/>
          <w:lang w:eastAsia="zh-HK"/>
        </w:rPr>
        <w:t>Sue</w:t>
      </w:r>
      <w:r w:rsidRPr="009A0226">
        <w:rPr>
          <w:rFonts w:ascii="Arial" w:eastAsia="PMingLiU" w:hAnsi="Arial" w:cs="Arial" w:hint="eastAsia"/>
          <w:color w:val="000000"/>
          <w:lang w:eastAsia="zh-HK"/>
        </w:rPr>
        <w:t>的生活（短</w:t>
      </w:r>
      <w:r w:rsidRPr="009A0226">
        <w:rPr>
          <w:rFonts w:asciiTheme="minorEastAsia" w:eastAsia="PMingLiU" w:hAnsiTheme="minorEastAsia" w:cs="Arial" w:hint="eastAsia"/>
          <w:color w:val="000000"/>
          <w:lang w:eastAsia="zh-HK"/>
        </w:rPr>
        <w:t>片</w:t>
      </w:r>
      <w:r w:rsidRPr="009A0226">
        <w:rPr>
          <w:rFonts w:ascii="Arial" w:eastAsia="PMingLiU" w:hAnsi="Arial" w:cs="Arial" w:hint="eastAsia"/>
          <w:color w:val="000000"/>
          <w:lang w:eastAsia="zh-HK"/>
        </w:rPr>
        <w:t>）</w:t>
      </w:r>
    </w:p>
    <w:p w14:paraId="1AB9EBCF" w14:textId="77777777" w:rsidR="00C5089A" w:rsidRPr="009A0226" w:rsidRDefault="00C5089A" w:rsidP="00C5089A">
      <w:pPr>
        <w:numPr>
          <w:ilvl w:val="0"/>
          <w:numId w:val="1"/>
        </w:numPr>
        <w:pBdr>
          <w:top w:val="nil"/>
          <w:left w:val="nil"/>
          <w:bottom w:val="nil"/>
          <w:right w:val="nil"/>
          <w:between w:val="nil"/>
        </w:pBdr>
        <w:rPr>
          <w:rFonts w:ascii="Arial" w:eastAsia="PMingLiU" w:hAnsi="Arial" w:cs="Arial"/>
          <w:color w:val="000000"/>
          <w:lang w:eastAsia="zh-HK"/>
        </w:rPr>
      </w:pPr>
      <w:r w:rsidRPr="009A0226">
        <w:rPr>
          <w:rFonts w:ascii="Arial" w:eastAsia="PMingLiU" w:hAnsi="Arial" w:cs="Arial" w:hint="eastAsia"/>
          <w:color w:val="000000"/>
          <w:lang w:eastAsia="zh-HK"/>
        </w:rPr>
        <w:t>你是否對政府在殘疾政策方面的重大措施感興趣？</w:t>
      </w:r>
    </w:p>
    <w:p w14:paraId="6998192C" w14:textId="77777777" w:rsidR="00C5089A" w:rsidRPr="009A0226" w:rsidRDefault="00C5089A" w:rsidP="00C5089A">
      <w:pPr>
        <w:numPr>
          <w:ilvl w:val="1"/>
          <w:numId w:val="1"/>
        </w:numPr>
        <w:pBdr>
          <w:top w:val="nil"/>
          <w:left w:val="nil"/>
          <w:bottom w:val="nil"/>
          <w:right w:val="nil"/>
          <w:between w:val="nil"/>
        </w:pBdr>
        <w:rPr>
          <w:rFonts w:ascii="Arial" w:eastAsia="PMingLiU" w:hAnsi="Arial" w:cs="Arial"/>
          <w:color w:val="000000"/>
          <w:lang w:eastAsia="zh-HK"/>
        </w:rPr>
      </w:pPr>
      <w:r w:rsidRPr="009A0226">
        <w:rPr>
          <w:rFonts w:ascii="Arial" w:eastAsia="PMingLiU" w:hAnsi="Arial" w:cs="Arial" w:hint="eastAsia"/>
          <w:color w:val="000000"/>
          <w:lang w:eastAsia="zh-HK"/>
        </w:rPr>
        <w:t>2021-2031</w:t>
      </w:r>
      <w:r w:rsidRPr="009A0226">
        <w:rPr>
          <w:rFonts w:ascii="Arial" w:eastAsia="PMingLiU" w:hAnsi="Arial" w:cs="Arial" w:hint="eastAsia"/>
          <w:color w:val="000000"/>
          <w:lang w:eastAsia="zh-HK"/>
        </w:rPr>
        <w:t>年澳洲殘疾戰略</w:t>
      </w:r>
    </w:p>
    <w:p w14:paraId="0B0A96F0" w14:textId="77777777" w:rsidR="00C5089A" w:rsidRPr="009A0226" w:rsidRDefault="00C5089A" w:rsidP="00C5089A">
      <w:pPr>
        <w:numPr>
          <w:ilvl w:val="1"/>
          <w:numId w:val="1"/>
        </w:numPr>
        <w:pBdr>
          <w:top w:val="nil"/>
          <w:left w:val="nil"/>
          <w:bottom w:val="nil"/>
          <w:right w:val="nil"/>
          <w:between w:val="nil"/>
        </w:pBdr>
        <w:rPr>
          <w:rFonts w:ascii="Arial" w:eastAsia="PMingLiU" w:hAnsi="Arial" w:cs="Arial"/>
          <w:color w:val="000000"/>
          <w:lang w:eastAsia="zh-HK"/>
        </w:rPr>
      </w:pPr>
      <w:r w:rsidRPr="009A0226">
        <w:rPr>
          <w:rFonts w:ascii="Arial" w:eastAsia="PMingLiU" w:hAnsi="Arial" w:cs="Arial" w:hint="eastAsia"/>
          <w:color w:val="000000"/>
          <w:lang w:eastAsia="zh-HK"/>
        </w:rPr>
        <w:t>殘疾改革部長理事會</w:t>
      </w:r>
    </w:p>
    <w:p w14:paraId="304D2285" w14:textId="77777777" w:rsidR="00C5089A" w:rsidRPr="009A0226" w:rsidRDefault="00C5089A" w:rsidP="00C5089A">
      <w:pPr>
        <w:numPr>
          <w:ilvl w:val="1"/>
          <w:numId w:val="1"/>
        </w:numPr>
        <w:pBdr>
          <w:top w:val="nil"/>
          <w:left w:val="nil"/>
          <w:bottom w:val="nil"/>
          <w:right w:val="nil"/>
          <w:between w:val="nil"/>
        </w:pBdr>
        <w:rPr>
          <w:rFonts w:ascii="Arial" w:eastAsia="PMingLiU" w:hAnsi="Arial" w:cs="Arial"/>
          <w:color w:val="000000"/>
          <w:lang w:eastAsia="zh-HK"/>
        </w:rPr>
      </w:pPr>
      <w:r w:rsidRPr="009A0226">
        <w:rPr>
          <w:rFonts w:ascii="Arial" w:eastAsia="PMingLiU" w:hAnsi="Arial" w:cs="Arial" w:hint="eastAsia"/>
          <w:color w:val="000000"/>
          <w:lang w:eastAsia="zh-HK"/>
        </w:rPr>
        <w:t>自閉症全國戰略</w:t>
      </w:r>
    </w:p>
    <w:p w14:paraId="1A321E09" w14:textId="77777777" w:rsidR="00C5089A" w:rsidRPr="009A0226" w:rsidRDefault="00C5089A" w:rsidP="00C5089A">
      <w:pPr>
        <w:numPr>
          <w:ilvl w:val="0"/>
          <w:numId w:val="1"/>
        </w:numPr>
        <w:pBdr>
          <w:top w:val="nil"/>
          <w:left w:val="nil"/>
          <w:bottom w:val="nil"/>
          <w:right w:val="nil"/>
          <w:between w:val="nil"/>
        </w:pBdr>
        <w:rPr>
          <w:rFonts w:ascii="Arial" w:eastAsia="PMingLiU" w:hAnsi="Arial" w:cs="Arial"/>
          <w:color w:val="000000"/>
          <w:lang w:eastAsia="zh-HK"/>
        </w:rPr>
      </w:pPr>
      <w:r w:rsidRPr="009A0226">
        <w:rPr>
          <w:rFonts w:ascii="Arial" w:eastAsia="PMingLiU" w:hAnsi="Arial" w:cs="Arial" w:hint="eastAsia"/>
          <w:color w:val="000000"/>
          <w:lang w:eastAsia="zh-HK"/>
        </w:rPr>
        <w:t>你是否需要個人維權支援？</w:t>
      </w:r>
    </w:p>
    <w:p w14:paraId="0FB71152" w14:textId="77777777" w:rsidR="00C5089A" w:rsidRPr="009A0226" w:rsidRDefault="00C5089A" w:rsidP="00C5089A">
      <w:pPr>
        <w:numPr>
          <w:ilvl w:val="0"/>
          <w:numId w:val="1"/>
        </w:numPr>
        <w:pBdr>
          <w:top w:val="nil"/>
          <w:left w:val="nil"/>
          <w:bottom w:val="nil"/>
          <w:right w:val="nil"/>
          <w:between w:val="nil"/>
        </w:pBdr>
        <w:rPr>
          <w:rFonts w:ascii="Arial" w:eastAsia="PMingLiU" w:hAnsi="Arial" w:cs="Arial"/>
          <w:color w:val="000000"/>
          <w:lang w:eastAsia="zh-HK"/>
        </w:rPr>
      </w:pPr>
      <w:r w:rsidRPr="009A0226">
        <w:rPr>
          <w:rFonts w:ascii="Arial" w:eastAsia="PMingLiU" w:hAnsi="Arial" w:cs="Arial" w:hint="eastAsia"/>
          <w:color w:val="000000"/>
          <w:lang w:eastAsia="zh-HK"/>
        </w:rPr>
        <w:t>你是否希望投訴傷害、虐待或忽視殘疾人士的行為？</w:t>
      </w:r>
    </w:p>
    <w:p w14:paraId="7D20264A" w14:textId="77777777" w:rsidR="00C5089A" w:rsidRPr="009A0226" w:rsidRDefault="00C5089A" w:rsidP="00C5089A">
      <w:pPr>
        <w:numPr>
          <w:ilvl w:val="0"/>
          <w:numId w:val="1"/>
        </w:numPr>
        <w:pBdr>
          <w:top w:val="nil"/>
          <w:left w:val="nil"/>
          <w:bottom w:val="nil"/>
          <w:right w:val="nil"/>
          <w:between w:val="nil"/>
        </w:pBdr>
        <w:rPr>
          <w:rFonts w:ascii="Arial" w:eastAsia="PMingLiU" w:hAnsi="Arial" w:cs="Arial"/>
          <w:color w:val="000000"/>
          <w:lang w:eastAsia="zh-HK"/>
        </w:rPr>
      </w:pPr>
      <w:r w:rsidRPr="009A0226">
        <w:rPr>
          <w:rFonts w:ascii="Arial" w:eastAsia="PMingLiU" w:hAnsi="Arial" w:cs="Arial" w:hint="eastAsia"/>
          <w:color w:val="000000"/>
          <w:lang w:eastAsia="zh-HK"/>
        </w:rPr>
        <w:t>你是否有意幫助國家殘障保險計劃（</w:t>
      </w:r>
      <w:r w:rsidRPr="009A0226">
        <w:rPr>
          <w:rFonts w:ascii="Arial" w:eastAsia="PMingLiU" w:hAnsi="Arial" w:cs="Arial" w:hint="eastAsia"/>
          <w:color w:val="000000"/>
          <w:lang w:eastAsia="zh-HK"/>
        </w:rPr>
        <w:t>NDIS</w:t>
      </w:r>
      <w:r w:rsidRPr="009A0226">
        <w:rPr>
          <w:rFonts w:ascii="Arial" w:eastAsia="PMingLiU" w:hAnsi="Arial" w:cs="Arial" w:hint="eastAsia"/>
          <w:color w:val="000000"/>
          <w:lang w:eastAsia="zh-HK"/>
        </w:rPr>
        <w:t>）參與者更容易獲得輔助技術</w:t>
      </w:r>
      <w:r w:rsidRPr="009A0226">
        <w:rPr>
          <w:rFonts w:ascii="Arial" w:eastAsia="PMingLiU" w:hAnsi="Arial" w:cs="Arial" w:hint="eastAsia"/>
          <w:lang w:eastAsia="zh-HK"/>
        </w:rPr>
        <w:t>支援</w:t>
      </w:r>
      <w:r w:rsidRPr="009A0226">
        <w:rPr>
          <w:rFonts w:ascii="Arial" w:eastAsia="PMingLiU" w:hAnsi="Arial" w:cs="Arial" w:hint="eastAsia"/>
          <w:color w:val="000000"/>
          <w:lang w:eastAsia="zh-HK"/>
        </w:rPr>
        <w:t>？</w:t>
      </w:r>
    </w:p>
    <w:p w14:paraId="5569EB3A" w14:textId="77777777" w:rsidR="00C5089A" w:rsidRPr="009A0226" w:rsidRDefault="00C5089A" w:rsidP="00C5089A">
      <w:pPr>
        <w:numPr>
          <w:ilvl w:val="0"/>
          <w:numId w:val="1"/>
        </w:numPr>
        <w:pBdr>
          <w:top w:val="nil"/>
          <w:left w:val="nil"/>
          <w:bottom w:val="nil"/>
          <w:right w:val="nil"/>
          <w:between w:val="nil"/>
        </w:pBdr>
        <w:rPr>
          <w:rFonts w:ascii="Arial" w:eastAsia="PMingLiU" w:hAnsi="Arial" w:cs="Arial"/>
          <w:color w:val="000000"/>
          <w:lang w:eastAsia="zh-HK"/>
        </w:rPr>
      </w:pPr>
      <w:r w:rsidRPr="009A0226">
        <w:rPr>
          <w:rFonts w:ascii="Arial" w:eastAsia="PMingLiU" w:hAnsi="Arial" w:cs="Arial" w:hint="eastAsia"/>
          <w:color w:val="000000"/>
          <w:lang w:eastAsia="zh-HK"/>
        </w:rPr>
        <w:t>你是否</w:t>
      </w:r>
      <w:r w:rsidRPr="009A0226">
        <w:rPr>
          <w:rFonts w:asciiTheme="minorEastAsia" w:eastAsia="PMingLiU" w:hAnsiTheme="minorEastAsia" w:cs="Arial" w:hint="eastAsia"/>
          <w:color w:val="000000"/>
          <w:lang w:eastAsia="zh-HK"/>
        </w:rPr>
        <w:t>了解</w:t>
      </w:r>
      <w:r w:rsidRPr="009A0226">
        <w:rPr>
          <w:rFonts w:ascii="Arial" w:eastAsia="PMingLiU" w:hAnsi="Arial" w:cs="Arial" w:hint="eastAsia"/>
          <w:color w:val="000000"/>
          <w:lang w:eastAsia="zh-HK"/>
        </w:rPr>
        <w:t>殘疾工作者新冠肺炎（</w:t>
      </w:r>
      <w:r w:rsidRPr="009A0226">
        <w:rPr>
          <w:rFonts w:ascii="Arial" w:eastAsia="PMingLiU" w:hAnsi="Arial" w:cs="Arial" w:hint="eastAsia"/>
          <w:color w:val="000000"/>
          <w:lang w:eastAsia="zh-HK"/>
        </w:rPr>
        <w:t>COVID-19</w:t>
      </w:r>
      <w:r w:rsidRPr="009A0226">
        <w:rPr>
          <w:rFonts w:ascii="Arial" w:eastAsia="PMingLiU" w:hAnsi="Arial" w:cs="Arial" w:hint="eastAsia"/>
          <w:color w:val="000000"/>
          <w:lang w:eastAsia="zh-HK"/>
        </w:rPr>
        <w:t>）請假補助？</w:t>
      </w:r>
    </w:p>
    <w:p w14:paraId="5B720422" w14:textId="77777777" w:rsidR="00C5089A" w:rsidRPr="009A0226" w:rsidRDefault="00C5089A" w:rsidP="00C5089A">
      <w:pPr>
        <w:numPr>
          <w:ilvl w:val="0"/>
          <w:numId w:val="1"/>
        </w:numPr>
        <w:pBdr>
          <w:top w:val="nil"/>
          <w:left w:val="nil"/>
          <w:bottom w:val="nil"/>
          <w:right w:val="nil"/>
          <w:between w:val="nil"/>
        </w:pBdr>
        <w:rPr>
          <w:rFonts w:ascii="Arial" w:eastAsia="PMingLiU" w:hAnsi="Arial" w:cs="Arial"/>
          <w:color w:val="000000"/>
          <w:lang w:eastAsia="zh-HK"/>
        </w:rPr>
      </w:pPr>
      <w:r w:rsidRPr="009A0226">
        <w:rPr>
          <w:rFonts w:ascii="Arial" w:eastAsia="PMingLiU" w:hAnsi="Arial" w:cs="Arial" w:hint="eastAsia"/>
          <w:color w:val="000000"/>
          <w:lang w:eastAsia="zh-HK"/>
        </w:rPr>
        <w:t>別忘了國際殘疾人日</w:t>
      </w:r>
    </w:p>
    <w:p w14:paraId="4015740D"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第二期</w:t>
      </w:r>
      <w:r w:rsidRPr="009A0226">
        <w:rPr>
          <w:rFonts w:ascii="Arial" w:eastAsia="PMingLiU" w:hAnsi="Arial" w:cs="Arial" w:hint="eastAsia"/>
          <w:lang w:eastAsia="zh-HK"/>
        </w:rPr>
        <w:t>your Gateway news</w:t>
      </w:r>
      <w:r w:rsidRPr="009A0226">
        <w:rPr>
          <w:rFonts w:ascii="Arial" w:eastAsia="PMingLiU" w:hAnsi="Arial" w:cs="Arial" w:hint="eastAsia"/>
          <w:lang w:eastAsia="zh-HK"/>
        </w:rPr>
        <w:t>將於</w:t>
      </w:r>
      <w:r w:rsidRPr="009A0226">
        <w:rPr>
          <w:rFonts w:ascii="Arial" w:eastAsia="PMingLiU" w:hAnsi="Arial" w:cs="Arial" w:hint="eastAsia"/>
          <w:lang w:eastAsia="zh-HK"/>
        </w:rPr>
        <w:t>2024</w:t>
      </w:r>
      <w:r w:rsidRPr="009A0226">
        <w:rPr>
          <w:rFonts w:ascii="Arial" w:eastAsia="PMingLiU" w:hAnsi="Arial" w:cs="Arial" w:hint="eastAsia"/>
          <w:lang w:eastAsia="zh-HK"/>
        </w:rPr>
        <w:t>年</w:t>
      </w:r>
      <w:r w:rsidRPr="009A0226">
        <w:rPr>
          <w:rFonts w:ascii="Arial" w:eastAsia="PMingLiU" w:hAnsi="Arial" w:cs="Arial" w:hint="eastAsia"/>
          <w:lang w:eastAsia="zh-HK"/>
        </w:rPr>
        <w:t>1</w:t>
      </w:r>
      <w:r w:rsidRPr="009A0226">
        <w:rPr>
          <w:rFonts w:ascii="Arial" w:eastAsia="PMingLiU" w:hAnsi="Arial" w:cs="Arial" w:hint="eastAsia"/>
          <w:lang w:eastAsia="zh-HK"/>
        </w:rPr>
        <w:t>月發行，屆時恰逢</w:t>
      </w:r>
      <w:r w:rsidRPr="009A0226">
        <w:rPr>
          <w:rFonts w:ascii="Arial" w:eastAsia="PMingLiU" w:hAnsi="Arial" w:cs="Arial" w:hint="eastAsia"/>
          <w:lang w:eastAsia="zh-HK"/>
        </w:rPr>
        <w:t>Disability Gateways</w:t>
      </w:r>
      <w:r w:rsidRPr="009A0226">
        <w:rPr>
          <w:rFonts w:ascii="Arial" w:eastAsia="PMingLiU" w:hAnsi="Arial" w:cs="Arial" w:hint="eastAsia"/>
          <w:lang w:eastAsia="zh-HK"/>
        </w:rPr>
        <w:t>創建三</w:t>
      </w:r>
      <w:r w:rsidRPr="009A0226">
        <w:rPr>
          <w:rFonts w:ascii="Arial" w:eastAsia="PMingLiU" w:hAnsi="Arial" w:cs="Arial" w:hint="eastAsia"/>
          <w:color w:val="000000"/>
          <w:lang w:eastAsia="zh-HK"/>
        </w:rPr>
        <w:t>週</w:t>
      </w:r>
      <w:r w:rsidRPr="009A0226">
        <w:rPr>
          <w:rFonts w:ascii="Arial" w:eastAsia="PMingLiU" w:hAnsi="Arial" w:cs="Arial" w:hint="eastAsia"/>
          <w:lang w:eastAsia="zh-HK"/>
        </w:rPr>
        <w:t>年。敬請保持關注。</w:t>
      </w:r>
    </w:p>
    <w:p w14:paraId="1211FF8D"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我們歡迎讀者提出對本期通訊的回饋意見和對今後幾期內容的建議！</w:t>
      </w:r>
      <w:r w:rsidRPr="009A0226">
        <w:rPr>
          <w:rFonts w:asciiTheme="minorEastAsia" w:eastAsia="PMingLiU" w:hAnsiTheme="minorEastAsia" w:cs="Arial" w:hint="eastAsia"/>
          <w:lang w:eastAsia="zh-HK"/>
        </w:rPr>
        <w:t>歡迎</w:t>
      </w:r>
      <w:r w:rsidRPr="009A0226">
        <w:rPr>
          <w:rFonts w:ascii="Arial" w:eastAsia="PMingLiU" w:hAnsi="Arial" w:cs="Arial" w:hint="eastAsia"/>
          <w:lang w:eastAsia="zh-HK"/>
        </w:rPr>
        <w:t>使用</w:t>
      </w:r>
      <w:r>
        <w:fldChar w:fldCharType="begin"/>
      </w:r>
      <w:r>
        <w:instrText>HYPERLINK "about:blank"</w:instrText>
      </w:r>
      <w:r>
        <w:fldChar w:fldCharType="separate"/>
      </w:r>
      <w:r w:rsidRPr="009A0226">
        <w:rPr>
          <w:rFonts w:ascii="Arial" w:eastAsia="PMingLiU" w:hAnsi="Arial" w:cs="Arial" w:hint="eastAsia"/>
          <w:lang w:eastAsia="zh-HK"/>
        </w:rPr>
        <w:t>Welcome to the Disability Gateway | Disability Gateway</w:t>
      </w:r>
      <w:r>
        <w:rPr>
          <w:rFonts w:ascii="Arial" w:eastAsia="PMingLiU" w:hAnsi="Arial" w:cs="Arial"/>
          <w:lang w:eastAsia="zh-HK"/>
        </w:rPr>
        <w:fldChar w:fldCharType="end"/>
      </w:r>
      <w:r w:rsidRPr="009A0226">
        <w:rPr>
          <w:rFonts w:ascii="Arial" w:eastAsia="PMingLiU" w:hAnsi="Arial" w:cs="Arial" w:hint="eastAsia"/>
          <w:lang w:eastAsia="zh-HK"/>
        </w:rPr>
        <w:t>網頁最上方的回饋連結或致電</w:t>
      </w:r>
      <w:r w:rsidRPr="009A0226">
        <w:rPr>
          <w:rFonts w:ascii="Arial" w:eastAsia="PMingLiU" w:hAnsi="Arial" w:cs="Arial" w:hint="eastAsia"/>
          <w:lang w:eastAsia="zh-HK"/>
        </w:rPr>
        <w:t>1800 643 787</w:t>
      </w:r>
      <w:r w:rsidRPr="009A0226">
        <w:rPr>
          <w:rFonts w:ascii="Arial" w:eastAsia="PMingLiU" w:hAnsi="Arial" w:cs="Arial" w:hint="eastAsia"/>
          <w:lang w:eastAsia="zh-HK"/>
        </w:rPr>
        <w:t>聯繫我們。</w:t>
      </w:r>
    </w:p>
    <w:p w14:paraId="57857C1E"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敬請閱讀本期通訊！</w:t>
      </w:r>
    </w:p>
    <w:p w14:paraId="36F77812"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The Disability Gateway</w:t>
      </w:r>
      <w:r w:rsidRPr="009A0226">
        <w:rPr>
          <w:rFonts w:ascii="Arial" w:eastAsia="PMingLiU" w:hAnsi="Arial" w:cs="Arial" w:hint="eastAsia"/>
          <w:lang w:eastAsia="zh-HK"/>
        </w:rPr>
        <w:t>團隊</w:t>
      </w:r>
    </w:p>
    <w:p w14:paraId="4EC616F7"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2023</w:t>
      </w:r>
      <w:r w:rsidRPr="009A0226">
        <w:rPr>
          <w:rFonts w:ascii="Arial" w:eastAsia="PMingLiU" w:hAnsi="Arial" w:cs="Arial" w:hint="eastAsia"/>
          <w:lang w:eastAsia="zh-HK"/>
        </w:rPr>
        <w:t>年</w:t>
      </w:r>
      <w:r w:rsidRPr="009A0226">
        <w:rPr>
          <w:rFonts w:ascii="Arial" w:eastAsia="PMingLiU" w:hAnsi="Arial" w:cs="Arial" w:hint="eastAsia"/>
          <w:lang w:eastAsia="zh-HK"/>
        </w:rPr>
        <w:t>10</w:t>
      </w:r>
      <w:r w:rsidRPr="009A0226">
        <w:rPr>
          <w:rFonts w:ascii="Arial" w:eastAsia="PMingLiU" w:hAnsi="Arial" w:cs="Arial" w:hint="eastAsia"/>
          <w:lang w:eastAsia="zh-HK"/>
        </w:rPr>
        <w:t>月</w:t>
      </w:r>
    </w:p>
    <w:p w14:paraId="206BE610" w14:textId="77777777" w:rsidR="00C5089A" w:rsidRPr="009A0226" w:rsidRDefault="00C5089A" w:rsidP="00C5089A">
      <w:pPr>
        <w:spacing w:after="200" w:line="276" w:lineRule="auto"/>
        <w:rPr>
          <w:rFonts w:ascii="Arial" w:eastAsia="PMingLiU" w:hAnsi="Arial" w:cs="Arial"/>
          <w:b/>
          <w:sz w:val="28"/>
          <w:szCs w:val="28"/>
          <w:lang w:eastAsia="zh-HK"/>
        </w:rPr>
      </w:pPr>
      <w:r w:rsidRPr="009A0226">
        <w:rPr>
          <w:rFonts w:ascii="Arial" w:eastAsia="PMingLiU" w:hAnsi="Arial" w:cs="Arial" w:hint="eastAsia"/>
          <w:lang w:eastAsia="zh-HK"/>
        </w:rPr>
        <w:br w:type="page"/>
      </w:r>
    </w:p>
    <w:p w14:paraId="6665AF9A" w14:textId="77777777" w:rsidR="00C5089A" w:rsidRPr="00181FC5" w:rsidRDefault="00C5089A" w:rsidP="00181FC5">
      <w:pPr>
        <w:pStyle w:val="Heading2"/>
        <w:rPr>
          <w:color w:val="000000" w:themeColor="text1"/>
          <w:lang w:eastAsia="zh-HK"/>
        </w:rPr>
      </w:pPr>
      <w:r w:rsidRPr="00181FC5">
        <w:rPr>
          <w:rFonts w:hint="eastAsia"/>
          <w:color w:val="000000" w:themeColor="text1"/>
          <w:lang w:eastAsia="zh-HK"/>
        </w:rPr>
        <w:lastRenderedPageBreak/>
        <w:t>Article 1:</w:t>
      </w:r>
    </w:p>
    <w:p w14:paraId="7D6633D6" w14:textId="77777777" w:rsidR="00C5089A" w:rsidRDefault="00C5089A" w:rsidP="00C5089A">
      <w:pPr>
        <w:spacing w:before="120" w:after="120" w:line="276" w:lineRule="auto"/>
        <w:rPr>
          <w:rFonts w:ascii="Arial" w:eastAsia="PMingLiU" w:hAnsi="Arial" w:cs="Arial"/>
          <w:b/>
          <w:sz w:val="28"/>
          <w:szCs w:val="28"/>
          <w:lang w:eastAsia="zh-HK"/>
        </w:rPr>
      </w:pPr>
    </w:p>
    <w:p w14:paraId="660EA533" w14:textId="3FD22F1D" w:rsidR="00C5089A" w:rsidRPr="009A0226" w:rsidRDefault="00C5089A" w:rsidP="00C5089A">
      <w:pPr>
        <w:spacing w:before="120" w:after="120" w:line="276" w:lineRule="auto"/>
        <w:rPr>
          <w:rFonts w:ascii="Arial" w:eastAsia="PMingLiU" w:hAnsi="Arial" w:cs="Arial"/>
          <w:b/>
          <w:sz w:val="28"/>
          <w:szCs w:val="28"/>
          <w:lang w:eastAsia="zh-HK"/>
        </w:rPr>
      </w:pPr>
      <w:r w:rsidRPr="009A0226">
        <w:rPr>
          <w:rFonts w:ascii="Arial" w:eastAsia="PMingLiU" w:hAnsi="Arial" w:cs="Arial" w:hint="eastAsia"/>
          <w:b/>
          <w:sz w:val="28"/>
          <w:szCs w:val="28"/>
          <w:lang w:eastAsia="zh-HK"/>
        </w:rPr>
        <w:t>他們的故事</w:t>
      </w:r>
      <w:r w:rsidRPr="009A0226">
        <w:rPr>
          <w:rFonts w:ascii="Arial" w:eastAsia="PMingLiU" w:hAnsi="Arial" w:cs="Arial" w:hint="eastAsia"/>
          <w:b/>
          <w:sz w:val="28"/>
          <w:szCs w:val="28"/>
          <w:lang w:eastAsia="zh-HK"/>
        </w:rPr>
        <w:t xml:space="preserve"> </w:t>
      </w:r>
      <w:r w:rsidRPr="009A0226">
        <w:rPr>
          <w:rFonts w:asciiTheme="minorEastAsia" w:eastAsia="PMingLiU" w:hAnsiTheme="minorEastAsia" w:cs="Arial" w:hint="eastAsia"/>
          <w:b/>
          <w:sz w:val="28"/>
          <w:szCs w:val="28"/>
          <w:lang w:eastAsia="zh-HK"/>
        </w:rPr>
        <w:t>——</w:t>
      </w:r>
      <w:r w:rsidRPr="009A0226">
        <w:rPr>
          <w:rFonts w:ascii="Arial" w:eastAsia="PMingLiU" w:hAnsi="Arial" w:cs="Arial" w:hint="eastAsia"/>
          <w:b/>
          <w:sz w:val="28"/>
          <w:szCs w:val="28"/>
          <w:lang w:eastAsia="zh-HK"/>
        </w:rPr>
        <w:t xml:space="preserve"> </w:t>
      </w:r>
      <w:r w:rsidRPr="009A0226">
        <w:rPr>
          <w:rFonts w:ascii="Arial" w:eastAsia="PMingLiU" w:hAnsi="Arial" w:cs="Arial" w:hint="eastAsia"/>
          <w:b/>
          <w:sz w:val="28"/>
          <w:szCs w:val="28"/>
          <w:lang w:eastAsia="zh-HK"/>
        </w:rPr>
        <w:t>走進</w:t>
      </w:r>
      <w:r w:rsidRPr="009A0226">
        <w:rPr>
          <w:rFonts w:ascii="Arial" w:eastAsia="PMingLiU" w:hAnsi="Arial" w:cs="Arial" w:hint="eastAsia"/>
          <w:b/>
          <w:sz w:val="28"/>
          <w:szCs w:val="28"/>
          <w:lang w:eastAsia="zh-HK"/>
        </w:rPr>
        <w:t>Grace</w:t>
      </w:r>
      <w:r w:rsidRPr="009A0226">
        <w:rPr>
          <w:rFonts w:ascii="Arial" w:eastAsia="PMingLiU" w:hAnsi="Arial" w:cs="Arial" w:hint="eastAsia"/>
          <w:b/>
          <w:sz w:val="28"/>
          <w:szCs w:val="28"/>
          <w:lang w:eastAsia="zh-HK"/>
        </w:rPr>
        <w:t>的生活！</w:t>
      </w:r>
      <w:r w:rsidRPr="009A0226">
        <w:rPr>
          <w:rFonts w:ascii="Arial" w:eastAsia="PMingLiU" w:hAnsi="Arial" w:cs="Arial" w:hint="eastAsia"/>
          <w:noProof/>
          <w:lang w:eastAsia="zh-HK"/>
        </w:rPr>
        <w:drawing>
          <wp:anchor distT="0" distB="0" distL="114300" distR="114300" simplePos="0" relativeHeight="251659264" behindDoc="0" locked="0" layoutInCell="1" allowOverlap="1" wp14:anchorId="7555411D" wp14:editId="420C711F">
            <wp:simplePos x="0" y="0"/>
            <wp:positionH relativeFrom="column">
              <wp:posOffset>-633</wp:posOffset>
            </wp:positionH>
            <wp:positionV relativeFrom="paragraph">
              <wp:posOffset>384175</wp:posOffset>
            </wp:positionV>
            <wp:extent cx="1931035" cy="1287145"/>
            <wp:effectExtent l="0" t="0" r="0" b="0"/>
            <wp:wrapSquare wrapText="bothSides"/>
            <wp:docPr id="11" name="image2.jpg" descr="Grace在大自然中，拿著手機微笑。"/>
            <wp:cNvGraphicFramePr/>
            <a:graphic xmlns:a="http://schemas.openxmlformats.org/drawingml/2006/main">
              <a:graphicData uri="http://schemas.openxmlformats.org/drawingml/2006/picture">
                <pic:pic xmlns:pic="http://schemas.openxmlformats.org/drawingml/2006/picture">
                  <pic:nvPicPr>
                    <pic:cNvPr id="11" name="image2.jpg" descr="Grace在大自然中，拿著手機微笑。"/>
                    <pic:cNvPicPr/>
                  </pic:nvPicPr>
                  <pic:blipFill>
                    <a:blip r:embed="rId8"/>
                    <a:stretch>
                      <a:fillRect/>
                    </a:stretch>
                  </pic:blipFill>
                  <pic:spPr>
                    <a:xfrm>
                      <a:off x="0" y="0"/>
                      <a:ext cx="1931035" cy="1287145"/>
                    </a:xfrm>
                    <a:prstGeom prst="rect">
                      <a:avLst/>
                    </a:prstGeom>
                  </pic:spPr>
                </pic:pic>
              </a:graphicData>
            </a:graphic>
          </wp:anchor>
        </w:drawing>
      </w:r>
    </w:p>
    <w:p w14:paraId="5AE471D6" w14:textId="77777777" w:rsidR="00C5089A" w:rsidRPr="009A0226" w:rsidRDefault="00C5089A" w:rsidP="00C5089A">
      <w:pPr>
        <w:spacing w:before="120" w:after="120" w:line="276" w:lineRule="auto"/>
        <w:rPr>
          <w:rFonts w:ascii="Arial" w:eastAsia="PMingLiU" w:hAnsi="Arial" w:cs="Arial"/>
          <w:lang w:eastAsia="zh-HK"/>
        </w:rPr>
      </w:pPr>
    </w:p>
    <w:p w14:paraId="08F0168E" w14:textId="3EEA1D6A"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Grace</w:t>
      </w:r>
      <w:r w:rsidRPr="009A0226">
        <w:rPr>
          <w:rFonts w:ascii="Arial" w:eastAsia="PMingLiU" w:hAnsi="Arial" w:cs="Arial" w:hint="eastAsia"/>
          <w:lang w:eastAsia="zh-HK"/>
        </w:rPr>
        <w:t>來自西澳州珀斯市。她是盲人，活躍</w:t>
      </w:r>
      <w:r w:rsidRPr="009A0226">
        <w:rPr>
          <w:rFonts w:asciiTheme="minorEastAsia" w:eastAsia="PMingLiU" w:hAnsiTheme="minorEastAsia" w:cs="Arial" w:hint="eastAsia"/>
          <w:lang w:eastAsia="zh-HK"/>
        </w:rPr>
        <w:t>於</w:t>
      </w:r>
      <w:r w:rsidRPr="009A0226">
        <w:rPr>
          <w:rFonts w:ascii="Arial" w:eastAsia="PMingLiU" w:hAnsi="Arial" w:cs="Arial" w:hint="eastAsia"/>
          <w:lang w:eastAsia="zh-HK"/>
        </w:rPr>
        <w:t>珀斯的藝術社區。看看她如何使用</w:t>
      </w:r>
      <w:r w:rsidRPr="009A0226">
        <w:rPr>
          <w:rFonts w:ascii="Arial" w:eastAsia="PMingLiU" w:hAnsi="Arial" w:cs="Arial" w:hint="eastAsia"/>
          <w:lang w:eastAsia="zh-HK"/>
        </w:rPr>
        <w:t>Disability Gateway</w:t>
      </w:r>
      <w:r w:rsidRPr="009A0226">
        <w:rPr>
          <w:rFonts w:ascii="Arial" w:eastAsia="PMingLiU" w:hAnsi="Arial" w:cs="Arial" w:hint="eastAsia"/>
          <w:lang w:eastAsia="zh-HK"/>
        </w:rPr>
        <w:t>查找、分享資訊説明他人，以及無障礙獲取資訊</w:t>
      </w:r>
      <w:r>
        <w:fldChar w:fldCharType="begin"/>
      </w:r>
      <w:r w:rsidR="007E37D1">
        <w:rPr>
          <w:lang w:eastAsia="zh-HK"/>
        </w:rPr>
        <w:instrText>HYPERLINK "https://www.disabilitygateway.gov.au/about"</w:instrText>
      </w:r>
      <w:r>
        <w:fldChar w:fldCharType="separate"/>
      </w:r>
      <w:r w:rsidRPr="009A0226">
        <w:rPr>
          <w:rFonts w:ascii="Arial" w:eastAsia="PMingLiU" w:hAnsi="Arial" w:cs="Arial" w:hint="eastAsia"/>
          <w:color w:val="0563C1"/>
          <w:u w:val="single"/>
          <w:lang w:eastAsia="zh-HK"/>
        </w:rPr>
        <w:t>對她的重要性</w:t>
      </w:r>
      <w:r>
        <w:rPr>
          <w:rFonts w:ascii="Arial" w:eastAsia="PMingLiU" w:hAnsi="Arial" w:cs="Arial"/>
          <w:color w:val="0563C1"/>
          <w:u w:val="single"/>
          <w:lang w:eastAsia="zh-HK"/>
        </w:rPr>
        <w:fldChar w:fldCharType="end"/>
      </w:r>
      <w:r w:rsidRPr="009A0226">
        <w:rPr>
          <w:rFonts w:ascii="Arial" w:eastAsia="PMingLiU" w:hAnsi="Arial" w:cs="Arial" w:hint="eastAsia"/>
          <w:bCs/>
          <w:lang w:eastAsia="zh-HK"/>
        </w:rPr>
        <w:t>。</w:t>
      </w:r>
    </w:p>
    <w:p w14:paraId="7D9E0A11" w14:textId="77777777" w:rsidR="00C5089A" w:rsidRPr="009A0226" w:rsidRDefault="00C5089A" w:rsidP="00C5089A">
      <w:pPr>
        <w:rPr>
          <w:rFonts w:ascii="Arial" w:eastAsia="PMingLiU" w:hAnsi="Arial" w:cs="Arial"/>
          <w:b/>
          <w:sz w:val="28"/>
          <w:szCs w:val="28"/>
          <w:lang w:eastAsia="zh-HK"/>
        </w:rPr>
      </w:pPr>
    </w:p>
    <w:p w14:paraId="32F52F21" w14:textId="77777777" w:rsidR="00C5089A" w:rsidRPr="009A0226" w:rsidRDefault="00C5089A" w:rsidP="00C5089A">
      <w:pPr>
        <w:rPr>
          <w:rFonts w:ascii="Arial" w:eastAsia="PMingLiU" w:hAnsi="Arial" w:cs="Arial"/>
          <w:lang w:eastAsia="zh-HK"/>
        </w:rPr>
      </w:pPr>
    </w:p>
    <w:p w14:paraId="031DCFB2" w14:textId="725C8CD9" w:rsidR="00C5089A" w:rsidRPr="009A0226" w:rsidRDefault="00C5089A" w:rsidP="00C5089A">
      <w:pPr>
        <w:spacing w:after="200" w:line="276" w:lineRule="auto"/>
        <w:rPr>
          <w:rFonts w:ascii="Arial" w:eastAsia="PMingLiU" w:hAnsi="Arial" w:cs="Arial"/>
          <w:b/>
          <w:sz w:val="28"/>
          <w:szCs w:val="28"/>
          <w:lang w:eastAsia="zh-HK"/>
        </w:rPr>
      </w:pPr>
      <w:r w:rsidRPr="009A0226">
        <w:rPr>
          <w:rFonts w:ascii="Arial" w:eastAsia="PMingLiU" w:hAnsi="Arial" w:cs="Arial" w:hint="eastAsia"/>
          <w:lang w:eastAsia="zh-HK"/>
        </w:rPr>
        <w:br w:type="page"/>
      </w:r>
    </w:p>
    <w:p w14:paraId="29B596D0" w14:textId="77777777" w:rsidR="00C5089A" w:rsidRPr="00181FC5" w:rsidRDefault="00C5089A" w:rsidP="00181FC5">
      <w:pPr>
        <w:pStyle w:val="Heading2"/>
        <w:rPr>
          <w:color w:val="000000" w:themeColor="text1"/>
          <w:lang w:eastAsia="zh-HK"/>
        </w:rPr>
      </w:pPr>
      <w:r w:rsidRPr="00181FC5">
        <w:rPr>
          <w:rFonts w:hint="eastAsia"/>
          <w:color w:val="000000" w:themeColor="text1"/>
          <w:lang w:eastAsia="zh-HK"/>
        </w:rPr>
        <w:lastRenderedPageBreak/>
        <w:t>Article 2:</w:t>
      </w:r>
    </w:p>
    <w:p w14:paraId="3667776B" w14:textId="3E0ABA2D" w:rsidR="00C5089A" w:rsidRPr="009A0226" w:rsidRDefault="00C5089A" w:rsidP="00C5089A">
      <w:pPr>
        <w:rPr>
          <w:rFonts w:ascii="Arial" w:eastAsia="PMingLiU" w:hAnsi="Arial" w:cs="Arial"/>
          <w:b/>
          <w:sz w:val="28"/>
          <w:szCs w:val="28"/>
          <w:lang w:eastAsia="zh-HK"/>
        </w:rPr>
      </w:pPr>
      <w:r>
        <w:rPr>
          <w:rFonts w:ascii="Arial" w:eastAsia="PMingLiU" w:hAnsi="Arial" w:cs="Arial"/>
          <w:b/>
          <w:sz w:val="28"/>
          <w:szCs w:val="28"/>
          <w:lang w:eastAsia="zh-HK"/>
        </w:rPr>
        <w:br/>
      </w:r>
      <w:r w:rsidRPr="009A0226">
        <w:rPr>
          <w:rFonts w:ascii="Arial" w:eastAsia="PMingLiU" w:hAnsi="Arial" w:cs="Arial" w:hint="eastAsia"/>
          <w:b/>
          <w:sz w:val="28"/>
          <w:szCs w:val="28"/>
          <w:lang w:eastAsia="zh-HK"/>
        </w:rPr>
        <w:t>你是否對政府在殘疾政策方面的重大措施感興趣？</w:t>
      </w:r>
    </w:p>
    <w:p w14:paraId="3A5D03C9" w14:textId="77777777" w:rsidR="00C5089A" w:rsidRPr="009A0226" w:rsidRDefault="00C5089A" w:rsidP="00C5089A">
      <w:pPr>
        <w:rPr>
          <w:rFonts w:ascii="Arial" w:eastAsia="PMingLiU" w:hAnsi="Arial" w:cs="Arial"/>
          <w:b/>
          <w:color w:val="1F497D"/>
          <w:lang w:eastAsia="zh-HK"/>
        </w:rPr>
      </w:pPr>
    </w:p>
    <w:p w14:paraId="1D670D8A" w14:textId="77777777" w:rsidR="00C5089A" w:rsidRPr="009A0226" w:rsidRDefault="00C5089A" w:rsidP="00C5089A">
      <w:pPr>
        <w:rPr>
          <w:rFonts w:ascii="Arial" w:eastAsia="PMingLiU" w:hAnsi="Arial" w:cs="Arial"/>
          <w:lang w:eastAsia="zh-HK"/>
        </w:rPr>
      </w:pPr>
      <w:r w:rsidRPr="009A0226">
        <w:rPr>
          <w:rFonts w:ascii="Arial" w:eastAsia="PMingLiU" w:hAnsi="Arial" w:cs="Arial" w:hint="eastAsia"/>
          <w:noProof/>
          <w:lang w:eastAsia="zh-HK"/>
        </w:rPr>
        <w:drawing>
          <wp:inline distT="0" distB="0" distL="0" distR="0" wp14:anchorId="1014CC35" wp14:editId="0ABF42DA">
            <wp:extent cx="1878256" cy="1087708"/>
            <wp:effectExtent l="0" t="0" r="0" b="0"/>
            <wp:docPr id="2" name="image8.png" descr="《2021-2031年澳洲殘疾戰略》徽標"/>
            <wp:cNvGraphicFramePr/>
            <a:graphic xmlns:a="http://schemas.openxmlformats.org/drawingml/2006/main">
              <a:graphicData uri="http://schemas.openxmlformats.org/drawingml/2006/picture">
                <pic:pic xmlns:pic="http://schemas.openxmlformats.org/drawingml/2006/picture">
                  <pic:nvPicPr>
                    <pic:cNvPr id="2" name="image8.png" descr="《2021-2031年澳洲殘疾戰略》徽標"/>
                    <pic:cNvPicPr/>
                  </pic:nvPicPr>
                  <pic:blipFill>
                    <a:blip r:embed="rId9"/>
                    <a:stretch>
                      <a:fillRect/>
                    </a:stretch>
                  </pic:blipFill>
                  <pic:spPr>
                    <a:xfrm>
                      <a:off x="0" y="0"/>
                      <a:ext cx="1878256" cy="1087708"/>
                    </a:xfrm>
                    <a:prstGeom prst="rect">
                      <a:avLst/>
                    </a:prstGeom>
                  </pic:spPr>
                </pic:pic>
              </a:graphicData>
            </a:graphic>
          </wp:inline>
        </w:drawing>
      </w:r>
    </w:p>
    <w:p w14:paraId="491299FF"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b/>
          <w:i/>
          <w:lang w:eastAsia="zh-HK"/>
        </w:rPr>
        <w:t>《</w:t>
      </w:r>
      <w:r w:rsidRPr="009A0226">
        <w:rPr>
          <w:rFonts w:ascii="Arial" w:eastAsia="PMingLiU" w:hAnsi="Arial" w:cs="Arial" w:hint="eastAsia"/>
          <w:b/>
          <w:i/>
          <w:lang w:eastAsia="zh-HK"/>
        </w:rPr>
        <w:t>2021-2031</w:t>
      </w:r>
      <w:r w:rsidRPr="009A0226">
        <w:rPr>
          <w:rFonts w:ascii="Arial" w:eastAsia="PMingLiU" w:hAnsi="Arial" w:cs="Arial" w:hint="eastAsia"/>
          <w:b/>
          <w:i/>
          <w:lang w:eastAsia="zh-HK"/>
        </w:rPr>
        <w:t>年澳洲殘疾戰略》</w:t>
      </w:r>
      <w:r w:rsidRPr="009A0226">
        <w:rPr>
          <w:rFonts w:ascii="Arial" w:eastAsia="PMingLiU" w:hAnsi="Arial" w:cs="Arial" w:hint="eastAsia"/>
          <w:lang w:eastAsia="zh-HK"/>
        </w:rPr>
        <w:t>（簡稱「《殘疾戰略》」</w:t>
      </w:r>
      <w:r w:rsidRPr="009A0226">
        <w:rPr>
          <w:rFonts w:ascii="Arial" w:eastAsia="PMingLiU" w:hAnsi="Arial" w:cs="Arial" w:hint="eastAsia"/>
          <w:lang w:eastAsia="zh-HK"/>
        </w:rPr>
        <w:t xml:space="preserve"> </w:t>
      </w:r>
      <w:r w:rsidRPr="009A0226">
        <w:rPr>
          <w:rFonts w:ascii="Arial" w:eastAsia="PMingLiU" w:hAnsi="Arial" w:cs="Arial" w:hint="eastAsia"/>
          <w:lang w:eastAsia="zh-HK"/>
        </w:rPr>
        <w:t>）（</w:t>
      </w:r>
      <w:r w:rsidRPr="009A0226">
        <w:rPr>
          <w:rFonts w:ascii="Arial" w:eastAsia="PMingLiU" w:hAnsi="Arial" w:cs="Arial" w:hint="eastAsia"/>
          <w:lang w:eastAsia="zh-HK"/>
        </w:rPr>
        <w:t>Australia's Disability Strategy 2021 - 2031</w:t>
      </w:r>
      <w:r w:rsidRPr="009A0226">
        <w:rPr>
          <w:rFonts w:ascii="Arial" w:eastAsia="PMingLiU" w:hAnsi="Arial" w:cs="Arial" w:hint="eastAsia"/>
          <w:lang w:eastAsia="zh-HK"/>
        </w:rPr>
        <w:t>）是澳洲的國家殘疾政策框架。這是一個國家戰略計劃，旨在改善殘疾人士的生活，提升澳洲的包容性，讓每個人都能參與社會，受到平等、尊重的對待。它正推動各級政府採取行動改善殘疾人士的生活，並提出實際的變革為殘疾人士提供便利。</w:t>
      </w:r>
    </w:p>
    <w:p w14:paraId="69AAB49C"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殘疾戰略》的願景是建設一個包容的澳洲社會，使殘疾人士能作為平等的社區成員發揮自己的潛力。《殘疾戰略》與澳洲根據聯合國《殘疾人士權利公約》做出的承諾保持一致，有助於保護、促進和實現殘疾人士的人權。</w:t>
      </w:r>
    </w:p>
    <w:p w14:paraId="54DFB0DE"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作為澳洲《殘疾政策參與計劃》（</w:t>
      </w:r>
      <w:r w:rsidRPr="009A0226">
        <w:rPr>
          <w:rFonts w:ascii="Arial" w:eastAsia="PMingLiU" w:hAnsi="Arial" w:cs="Arial" w:hint="eastAsia"/>
          <w:lang w:eastAsia="zh-HK"/>
        </w:rPr>
        <w:t xml:space="preserve">Australia's Disability Strategy </w:t>
      </w:r>
      <w:proofErr w:type="spellStart"/>
      <w:r w:rsidRPr="009A0226">
        <w:rPr>
          <w:rFonts w:ascii="Arial" w:eastAsia="PMingLiU" w:hAnsi="Arial" w:cs="Arial" w:hint="eastAsia"/>
          <w:lang w:eastAsia="zh-HK"/>
        </w:rPr>
        <w:t>Engagemen</w:t>
      </w:r>
      <w:proofErr w:type="spellEnd"/>
      <w:r w:rsidRPr="009A0226">
        <w:rPr>
          <w:rFonts w:ascii="Arial" w:eastAsia="PMingLiU" w:hAnsi="Arial" w:cs="Arial" w:hint="eastAsia"/>
          <w:lang w:eastAsia="zh-HK"/>
        </w:rPr>
        <w:t xml:space="preserve"> Plan</w:t>
      </w:r>
      <w:r w:rsidRPr="009A0226">
        <w:rPr>
          <w:rFonts w:ascii="Arial" w:eastAsia="PMingLiU" w:hAnsi="Arial" w:cs="Arial" w:hint="eastAsia"/>
          <w:lang w:eastAsia="zh-HK"/>
        </w:rPr>
        <w:t>）的一部分，從</w:t>
      </w:r>
      <w:r w:rsidRPr="009A0226">
        <w:rPr>
          <w:rFonts w:ascii="Arial" w:eastAsia="PMingLiU" w:hAnsi="Arial" w:cs="Arial" w:hint="eastAsia"/>
          <w:lang w:eastAsia="zh-HK"/>
        </w:rPr>
        <w:t>2022</w:t>
      </w:r>
      <w:r w:rsidRPr="009A0226">
        <w:rPr>
          <w:rFonts w:ascii="Arial" w:eastAsia="PMingLiU" w:hAnsi="Arial" w:cs="Arial" w:hint="eastAsia"/>
          <w:lang w:eastAsia="zh-HK"/>
        </w:rPr>
        <w:t>年到</w:t>
      </w:r>
      <w:r w:rsidRPr="009A0226">
        <w:rPr>
          <w:rFonts w:ascii="Arial" w:eastAsia="PMingLiU" w:hAnsi="Arial" w:cs="Arial" w:hint="eastAsia"/>
          <w:lang w:eastAsia="zh-HK"/>
        </w:rPr>
        <w:t>2031</w:t>
      </w:r>
      <w:r w:rsidRPr="009A0226">
        <w:rPr>
          <w:rFonts w:ascii="Arial" w:eastAsia="PMingLiU" w:hAnsi="Arial" w:cs="Arial" w:hint="eastAsia"/>
          <w:lang w:eastAsia="zh-HK"/>
        </w:rPr>
        <w:t>年每年會舉辦公共論壇或諮詢活動來支援《殘疾戰略》的實施。</w:t>
      </w:r>
    </w:p>
    <w:p w14:paraId="24911994" w14:textId="77777777" w:rsidR="00C5089A" w:rsidRPr="009A0226" w:rsidRDefault="00C5089A" w:rsidP="00C5089A">
      <w:pPr>
        <w:spacing w:before="120" w:after="120" w:line="276" w:lineRule="auto"/>
        <w:rPr>
          <w:rFonts w:ascii="Arial" w:eastAsia="PMingLiU" w:hAnsi="Arial" w:cs="Arial"/>
          <w:lang w:eastAsia="zh-HK"/>
        </w:rPr>
      </w:pPr>
      <w:bookmarkStart w:id="0" w:name="_gjdgxs" w:colFirst="0" w:colLast="0"/>
      <w:bookmarkEnd w:id="0"/>
      <w:r w:rsidRPr="009A0226">
        <w:rPr>
          <w:rFonts w:ascii="Arial" w:eastAsia="PMingLiU" w:hAnsi="Arial" w:cs="Arial" w:hint="eastAsia"/>
          <w:lang w:eastAsia="zh-HK"/>
        </w:rPr>
        <w:t>首屆全國論壇於</w:t>
      </w:r>
      <w:r w:rsidRPr="009A0226">
        <w:rPr>
          <w:rFonts w:ascii="Arial" w:eastAsia="PMingLiU" w:hAnsi="Arial" w:cs="Arial" w:hint="eastAsia"/>
          <w:lang w:eastAsia="zh-HK"/>
        </w:rPr>
        <w:t>2022</w:t>
      </w:r>
      <w:r w:rsidRPr="009A0226">
        <w:rPr>
          <w:rFonts w:ascii="Arial" w:eastAsia="PMingLiU" w:hAnsi="Arial" w:cs="Arial" w:hint="eastAsia"/>
          <w:lang w:eastAsia="zh-HK"/>
        </w:rPr>
        <w:t>年</w:t>
      </w:r>
      <w:r w:rsidRPr="009A0226">
        <w:rPr>
          <w:rFonts w:ascii="Arial" w:eastAsia="PMingLiU" w:hAnsi="Arial" w:cs="Arial" w:hint="eastAsia"/>
          <w:lang w:eastAsia="zh-HK"/>
        </w:rPr>
        <w:t>11</w:t>
      </w:r>
      <w:r w:rsidRPr="009A0226">
        <w:rPr>
          <w:rFonts w:ascii="Arial" w:eastAsia="PMingLiU" w:hAnsi="Arial" w:cs="Arial" w:hint="eastAsia"/>
          <w:lang w:eastAsia="zh-HK"/>
        </w:rPr>
        <w:t>月</w:t>
      </w:r>
      <w:r w:rsidRPr="009A0226">
        <w:rPr>
          <w:rFonts w:ascii="Arial" w:eastAsia="PMingLiU" w:hAnsi="Arial" w:cs="Arial" w:hint="eastAsia"/>
          <w:lang w:eastAsia="zh-HK"/>
        </w:rPr>
        <w:t>2</w:t>
      </w:r>
      <w:r w:rsidRPr="009A0226">
        <w:rPr>
          <w:rFonts w:ascii="Arial" w:eastAsia="PMingLiU" w:hAnsi="Arial" w:cs="Arial" w:hint="eastAsia"/>
          <w:lang w:eastAsia="zh-HK"/>
        </w:rPr>
        <w:t>日至</w:t>
      </w:r>
      <w:r w:rsidRPr="009A0226">
        <w:rPr>
          <w:rFonts w:ascii="Arial" w:eastAsia="PMingLiU" w:hAnsi="Arial" w:cs="Arial" w:hint="eastAsia"/>
          <w:lang w:eastAsia="zh-HK"/>
        </w:rPr>
        <w:t>3</w:t>
      </w:r>
      <w:r w:rsidRPr="009A0226">
        <w:rPr>
          <w:rFonts w:ascii="Arial" w:eastAsia="PMingLiU" w:hAnsi="Arial" w:cs="Arial" w:hint="eastAsia"/>
          <w:lang w:eastAsia="zh-HK"/>
        </w:rPr>
        <w:t>日舉行，首屆州和領地論壇於</w:t>
      </w:r>
      <w:r w:rsidRPr="009A0226">
        <w:rPr>
          <w:rFonts w:ascii="Arial" w:eastAsia="PMingLiU" w:hAnsi="Arial" w:cs="Arial" w:hint="eastAsia"/>
          <w:lang w:eastAsia="zh-HK"/>
        </w:rPr>
        <w:t>2023</w:t>
      </w:r>
      <w:r w:rsidRPr="009A0226">
        <w:rPr>
          <w:rFonts w:ascii="Arial" w:eastAsia="PMingLiU" w:hAnsi="Arial" w:cs="Arial" w:hint="eastAsia"/>
          <w:lang w:eastAsia="zh-HK"/>
        </w:rPr>
        <w:t>年</w:t>
      </w:r>
      <w:r w:rsidRPr="009A0226">
        <w:rPr>
          <w:rFonts w:ascii="Arial" w:eastAsia="PMingLiU" w:hAnsi="Arial" w:cs="Arial" w:hint="eastAsia"/>
          <w:lang w:eastAsia="zh-HK"/>
        </w:rPr>
        <w:t>6</w:t>
      </w:r>
      <w:r w:rsidRPr="009A0226">
        <w:rPr>
          <w:rFonts w:ascii="Arial" w:eastAsia="PMingLiU" w:hAnsi="Arial" w:cs="Arial" w:hint="eastAsia"/>
          <w:lang w:eastAsia="zh-HK"/>
        </w:rPr>
        <w:t>月</w:t>
      </w:r>
      <w:r w:rsidRPr="009A0226">
        <w:rPr>
          <w:rFonts w:ascii="Arial" w:eastAsia="PMingLiU" w:hAnsi="Arial" w:cs="Arial" w:hint="eastAsia"/>
          <w:lang w:eastAsia="zh-HK"/>
        </w:rPr>
        <w:t>19</w:t>
      </w:r>
      <w:r w:rsidRPr="009A0226">
        <w:rPr>
          <w:rFonts w:ascii="Arial" w:eastAsia="PMingLiU" w:hAnsi="Arial" w:cs="Arial" w:hint="eastAsia"/>
          <w:lang w:eastAsia="zh-HK"/>
        </w:rPr>
        <w:t>日在昆士蘭州舉行。有關公共論壇和諮詢的詳情，請瀏覽</w:t>
      </w:r>
      <w:r w:rsidRPr="009A0226">
        <w:rPr>
          <w:rFonts w:ascii="Arial" w:eastAsia="PMingLiU" w:hAnsi="Arial" w:cs="Arial" w:hint="eastAsia"/>
          <w:lang w:eastAsia="zh-HK"/>
        </w:rPr>
        <w:t>Disability Gateway</w:t>
      </w:r>
      <w:hyperlink r:id="rId10" w:history="1">
        <w:r w:rsidRPr="009A0226">
          <w:rPr>
            <w:rFonts w:ascii="Arial" w:eastAsia="PMingLiU" w:hAnsi="Arial" w:cs="Arial" w:hint="eastAsia"/>
            <w:color w:val="0563C1"/>
            <w:u w:val="single"/>
            <w:lang w:eastAsia="zh-HK"/>
          </w:rPr>
          <w:t>網站</w:t>
        </w:r>
      </w:hyperlink>
      <w:r w:rsidRPr="009A0226">
        <w:rPr>
          <w:rFonts w:ascii="Arial" w:eastAsia="PMingLiU" w:hAnsi="Arial" w:cs="Arial" w:hint="eastAsia"/>
          <w:lang w:eastAsia="zh-HK"/>
        </w:rPr>
        <w:t>上的澳洲殘疾戰略中心（</w:t>
      </w:r>
      <w:r w:rsidRPr="009A0226">
        <w:rPr>
          <w:rFonts w:ascii="Arial" w:eastAsia="PMingLiU" w:hAnsi="Arial" w:cs="Arial" w:hint="eastAsia"/>
          <w:lang w:eastAsia="zh-HK"/>
        </w:rPr>
        <w:t>Disability Strategy Hub</w:t>
      </w:r>
      <w:r w:rsidRPr="009A0226">
        <w:rPr>
          <w:rFonts w:ascii="Arial" w:eastAsia="PMingLiU" w:hAnsi="Arial" w:cs="Arial" w:hint="eastAsia"/>
          <w:lang w:eastAsia="zh-HK"/>
        </w:rPr>
        <w:t>）。</w:t>
      </w:r>
    </w:p>
    <w:p w14:paraId="6D8F0FF0" w14:textId="77777777" w:rsidR="00C5089A" w:rsidRPr="009A0226" w:rsidRDefault="00C5089A" w:rsidP="00C5089A">
      <w:pPr>
        <w:spacing w:before="120" w:after="120" w:line="276" w:lineRule="auto"/>
        <w:rPr>
          <w:rFonts w:ascii="Arial" w:eastAsia="PMingLiU" w:hAnsi="Arial" w:cs="Arial"/>
          <w:lang w:eastAsia="zh-HK"/>
        </w:rPr>
      </w:pPr>
      <w:r w:rsidRPr="009A0226">
        <w:rPr>
          <w:rFonts w:asciiTheme="minorEastAsia" w:eastAsia="PMingLiU" w:hAnsiTheme="minorEastAsia" w:cs="Arial" w:hint="eastAsia"/>
          <w:lang w:eastAsia="zh-HK"/>
        </w:rPr>
        <w:t>有興趣一直</w:t>
      </w:r>
      <w:r w:rsidRPr="009A0226">
        <w:rPr>
          <w:rFonts w:ascii="Arial" w:eastAsia="PMingLiU" w:hAnsi="Arial" w:cs="Arial" w:hint="eastAsia"/>
          <w:lang w:eastAsia="zh-HK"/>
        </w:rPr>
        <w:t>瞭解最新資訊？若希望瞭解《殘疾戰略》的發展情況，請訂閱最新資訊和新聞。如欲登記接收澳洲殘疾戰略的最新資訊，請</w:t>
      </w:r>
      <w:r>
        <w:fldChar w:fldCharType="begin"/>
      </w:r>
      <w:r>
        <w:rPr>
          <w:lang w:eastAsia="zh-TW"/>
        </w:rPr>
        <w:instrText>HYPERLINK "about:blank"</w:instrText>
      </w:r>
      <w:r>
        <w:fldChar w:fldCharType="separate"/>
      </w:r>
      <w:r w:rsidRPr="009A0226">
        <w:rPr>
          <w:rFonts w:ascii="Arial" w:eastAsia="PMingLiU" w:hAnsi="Arial" w:cs="Arial" w:hint="eastAsia"/>
          <w:color w:val="0563C1"/>
          <w:u w:val="single"/>
          <w:lang w:eastAsia="zh-HK"/>
        </w:rPr>
        <w:t>在此訂閱</w:t>
      </w:r>
      <w:r>
        <w:rPr>
          <w:rFonts w:ascii="Arial" w:eastAsia="PMingLiU" w:hAnsi="Arial" w:cs="Arial"/>
          <w:color w:val="0563C1"/>
          <w:u w:val="single"/>
          <w:lang w:eastAsia="zh-HK"/>
        </w:rPr>
        <w:fldChar w:fldCharType="end"/>
      </w:r>
      <w:r w:rsidRPr="009A0226">
        <w:rPr>
          <w:rFonts w:ascii="Arial" w:eastAsia="PMingLiU" w:hAnsi="Arial" w:cs="Arial" w:hint="eastAsia"/>
          <w:lang w:eastAsia="zh-HK"/>
        </w:rPr>
        <w:t>。</w:t>
      </w:r>
    </w:p>
    <w:p w14:paraId="24636DD7" w14:textId="77777777" w:rsidR="00C5089A" w:rsidRPr="009A0226" w:rsidRDefault="00C5089A" w:rsidP="00C5089A">
      <w:pPr>
        <w:spacing w:before="120" w:after="120" w:line="276" w:lineRule="auto"/>
        <w:rPr>
          <w:rFonts w:ascii="Arial" w:eastAsia="PMingLiU" w:hAnsi="Arial" w:cs="Arial"/>
          <w:lang w:eastAsia="zh-HK"/>
        </w:rPr>
      </w:pPr>
    </w:p>
    <w:p w14:paraId="15798A21"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b/>
          <w:lang w:eastAsia="zh-HK"/>
        </w:rPr>
        <w:t>殘疾改革部長理事會</w:t>
      </w:r>
    </w:p>
    <w:p w14:paraId="72B4D03A"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你是否知道，聯邦、州和領地政府負責殘疾政策的部長定期通過</w:t>
      </w:r>
      <w:r w:rsidRPr="009A0226">
        <w:rPr>
          <w:rFonts w:ascii="Arial" w:eastAsia="PMingLiU" w:hAnsi="Arial" w:cs="Arial" w:hint="eastAsia"/>
          <w:b/>
          <w:lang w:eastAsia="zh-HK"/>
        </w:rPr>
        <w:t>殘疾改革部長理事會</w:t>
      </w:r>
      <w:r w:rsidRPr="009A0226">
        <w:rPr>
          <w:rFonts w:ascii="Arial" w:eastAsia="PMingLiU" w:hAnsi="Arial" w:cs="Arial" w:hint="eastAsia"/>
          <w:lang w:eastAsia="zh-HK"/>
        </w:rPr>
        <w:t>（</w:t>
      </w:r>
      <w:r w:rsidRPr="009A0226">
        <w:rPr>
          <w:rFonts w:ascii="Arial" w:eastAsia="PMingLiU" w:hAnsi="Arial" w:cs="Arial" w:hint="eastAsia"/>
          <w:lang w:eastAsia="zh-HK"/>
        </w:rPr>
        <w:t>DRMC</w:t>
      </w:r>
      <w:r w:rsidRPr="009A0226">
        <w:rPr>
          <w:rFonts w:ascii="Arial" w:eastAsia="PMingLiU" w:hAnsi="Arial" w:cs="Arial" w:hint="eastAsia"/>
          <w:lang w:eastAsia="zh-HK"/>
        </w:rPr>
        <w:t>）會面？</w:t>
      </w:r>
      <w:r w:rsidRPr="009A0226">
        <w:rPr>
          <w:rFonts w:ascii="Arial" w:eastAsia="PMingLiU" w:hAnsi="Arial" w:cs="Arial" w:hint="eastAsia"/>
          <w:lang w:eastAsia="zh-HK"/>
        </w:rPr>
        <w:t>DRMC</w:t>
      </w:r>
      <w:r w:rsidRPr="009A0226">
        <w:rPr>
          <w:rFonts w:ascii="Arial" w:eastAsia="PMingLiU" w:hAnsi="Arial" w:cs="Arial" w:hint="eastAsia"/>
          <w:lang w:eastAsia="zh-HK"/>
        </w:rPr>
        <w:t>向國家內閣彙報，討論通過《殘疾戰略》和國家殘障保險計劃（</w:t>
      </w:r>
      <w:r w:rsidRPr="009A0226">
        <w:rPr>
          <w:rFonts w:ascii="Arial" w:eastAsia="PMingLiU" w:hAnsi="Arial" w:cs="Arial" w:hint="eastAsia"/>
          <w:lang w:eastAsia="zh-HK"/>
        </w:rPr>
        <w:t>NDIS</w:t>
      </w:r>
      <w:r w:rsidRPr="009A0226">
        <w:rPr>
          <w:rFonts w:ascii="Arial" w:eastAsia="PMingLiU" w:hAnsi="Arial" w:cs="Arial" w:hint="eastAsia"/>
          <w:lang w:eastAsia="zh-HK"/>
        </w:rPr>
        <w:t>）改進和實施政策的方法。</w:t>
      </w:r>
    </w:p>
    <w:p w14:paraId="1DA542C6"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DRMC</w:t>
      </w:r>
      <w:r w:rsidRPr="009A0226">
        <w:rPr>
          <w:rFonts w:ascii="Arial" w:eastAsia="PMingLiU" w:hAnsi="Arial" w:cs="Arial" w:hint="eastAsia"/>
          <w:lang w:eastAsia="zh-HK"/>
        </w:rPr>
        <w:t>的使命是通過協力合作支援生產率改革、累積社會資本並致力於將投資回報給澳洲社區，以此幫助澳洲殘疾人士實現更</w:t>
      </w:r>
      <w:r w:rsidRPr="0090545A">
        <w:rPr>
          <w:rFonts w:ascii="Arial" w:eastAsia="PMingLiU" w:hAnsi="Arial" w:cs="Arial" w:hint="eastAsia"/>
          <w:lang w:eastAsia="zh-HK"/>
        </w:rPr>
        <w:t>美</w:t>
      </w:r>
      <w:r w:rsidRPr="009A0226">
        <w:rPr>
          <w:rFonts w:ascii="Arial" w:eastAsia="PMingLiU" w:hAnsi="Arial" w:cs="Arial" w:hint="eastAsia"/>
          <w:lang w:eastAsia="zh-HK"/>
        </w:rPr>
        <w:t>好的人生。</w:t>
      </w:r>
    </w:p>
    <w:p w14:paraId="4C82A085" w14:textId="3C953760"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如欲瞭解</w:t>
      </w:r>
      <w:r w:rsidRPr="009A0226">
        <w:rPr>
          <w:rFonts w:ascii="Arial" w:eastAsia="PMingLiU" w:hAnsi="Arial" w:cs="Arial" w:hint="eastAsia"/>
          <w:lang w:eastAsia="zh-HK"/>
        </w:rPr>
        <w:t>DRMC</w:t>
      </w:r>
      <w:r w:rsidRPr="009A0226">
        <w:rPr>
          <w:rFonts w:ascii="Arial" w:eastAsia="PMingLiU" w:hAnsi="Arial" w:cs="Arial" w:hint="eastAsia"/>
          <w:lang w:eastAsia="zh-HK"/>
        </w:rPr>
        <w:t>會議的最新資訊，請瀏覽我們網站閱讀我們的</w:t>
      </w:r>
      <w:proofErr w:type="spellStart"/>
      <w:r w:rsidRPr="009A0226">
        <w:rPr>
          <w:rFonts w:ascii="Arial" w:eastAsia="PMingLiU" w:hAnsi="Arial" w:cs="Arial" w:hint="eastAsia"/>
          <w:color w:val="0070C0"/>
          <w:u w:val="single"/>
          <w:lang w:eastAsia="zh-HK"/>
        </w:rPr>
        <w:t>Communiqu</w:t>
      </w:r>
      <w:proofErr w:type="spellEnd"/>
      <w:r w:rsidRPr="009A0226">
        <w:rPr>
          <w:rFonts w:ascii="Arial" w:eastAsia="PMingLiU" w:hAnsi="Arial" w:cs="Arial" w:hint="eastAsia"/>
          <w:color w:val="0070C0"/>
          <w:u w:val="single"/>
          <w:lang w:eastAsia="zh-HK"/>
        </w:rPr>
        <w:t>é</w:t>
      </w:r>
      <w:r w:rsidRPr="009A0226">
        <w:rPr>
          <w:rFonts w:ascii="Arial" w:eastAsia="PMingLiU" w:hAnsi="Arial" w:cs="Arial" w:hint="eastAsia"/>
          <w:color w:val="0070C0"/>
          <w:u w:val="single"/>
          <w:lang w:eastAsia="zh-HK"/>
        </w:rPr>
        <w:t>s</w:t>
      </w:r>
      <w:r w:rsidRPr="009A0226">
        <w:rPr>
          <w:rFonts w:ascii="Arial" w:eastAsia="PMingLiU" w:hAnsi="Arial" w:cs="Arial" w:hint="eastAsia"/>
          <w:color w:val="0070C0"/>
          <w:u w:val="single"/>
          <w:lang w:eastAsia="zh-HK"/>
        </w:rPr>
        <w:t>（公告）</w:t>
      </w:r>
      <w:r w:rsidRPr="009A0226">
        <w:rPr>
          <w:rFonts w:ascii="Arial" w:eastAsia="PMingLiU" w:hAnsi="Arial" w:cs="Arial" w:hint="eastAsia"/>
          <w:lang w:eastAsia="zh-HK"/>
        </w:rPr>
        <w:t>。</w:t>
      </w:r>
      <w:r w:rsidRPr="009A0226">
        <w:rPr>
          <w:rFonts w:ascii="Arial" w:eastAsia="PMingLiU" w:hAnsi="Arial" w:cs="Arial" w:hint="eastAsia"/>
          <w:lang w:eastAsia="zh-HK"/>
        </w:rPr>
        <w:br w:type="page"/>
      </w:r>
    </w:p>
    <w:p w14:paraId="4A54DFEA" w14:textId="77777777" w:rsidR="00C5089A" w:rsidRPr="00181FC5" w:rsidRDefault="00C5089A" w:rsidP="00181FC5">
      <w:pPr>
        <w:pStyle w:val="Heading2"/>
        <w:rPr>
          <w:color w:val="000000" w:themeColor="text1"/>
          <w:lang w:eastAsia="zh-HK"/>
        </w:rPr>
      </w:pPr>
      <w:r w:rsidRPr="00181FC5">
        <w:rPr>
          <w:rFonts w:hint="eastAsia"/>
          <w:color w:val="000000" w:themeColor="text1"/>
          <w:lang w:eastAsia="zh-HK"/>
        </w:rPr>
        <w:lastRenderedPageBreak/>
        <w:t>Article 3:</w:t>
      </w:r>
    </w:p>
    <w:p w14:paraId="351EE66E"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noProof/>
          <w:lang w:eastAsia="zh-HK"/>
        </w:rPr>
        <w:drawing>
          <wp:inline distT="0" distB="0" distL="0" distR="0" wp14:anchorId="33381D5A" wp14:editId="09F0DC1C">
            <wp:extent cx="5976620" cy="994012"/>
            <wp:effectExtent l="0" t="0" r="0" b="0"/>
            <wp:docPr id="5" name="image3.png" descr="紫色背景上的澳洲政府徽標和「自閉症全國戰略」 字樣"/>
            <wp:cNvGraphicFramePr/>
            <a:graphic xmlns:a="http://schemas.openxmlformats.org/drawingml/2006/main">
              <a:graphicData uri="http://schemas.openxmlformats.org/drawingml/2006/picture">
                <pic:pic xmlns:pic="http://schemas.openxmlformats.org/drawingml/2006/picture">
                  <pic:nvPicPr>
                    <pic:cNvPr id="5" name="image3.png" descr="紫色背景上的澳洲政府徽標和「自閉症全國戰略」 字樣"/>
                    <pic:cNvPicPr/>
                  </pic:nvPicPr>
                  <pic:blipFill>
                    <a:blip r:embed="rId11"/>
                    <a:stretch>
                      <a:fillRect/>
                    </a:stretch>
                  </pic:blipFill>
                  <pic:spPr>
                    <a:xfrm>
                      <a:off x="0" y="0"/>
                      <a:ext cx="5976620" cy="994012"/>
                    </a:xfrm>
                    <a:prstGeom prst="rect">
                      <a:avLst/>
                    </a:prstGeom>
                  </pic:spPr>
                </pic:pic>
              </a:graphicData>
            </a:graphic>
          </wp:inline>
        </w:drawing>
      </w:r>
    </w:p>
    <w:p w14:paraId="6D628E13"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新的</w:t>
      </w:r>
      <w:r w:rsidRPr="009A0226">
        <w:rPr>
          <w:rFonts w:ascii="Arial" w:eastAsia="PMingLiU" w:hAnsi="Arial" w:cs="Arial" w:hint="eastAsia"/>
          <w:b/>
          <w:lang w:eastAsia="zh-HK"/>
        </w:rPr>
        <w:t>《自閉症全國戰略》（</w:t>
      </w:r>
      <w:r w:rsidRPr="009A0226">
        <w:rPr>
          <w:rFonts w:ascii="Arial" w:eastAsia="PMingLiU" w:hAnsi="Arial" w:cs="Arial" w:hint="eastAsia"/>
          <w:b/>
          <w:lang w:eastAsia="zh-HK"/>
        </w:rPr>
        <w:t xml:space="preserve">National </w:t>
      </w:r>
      <w:proofErr w:type="spellStart"/>
      <w:r w:rsidRPr="009A0226">
        <w:rPr>
          <w:rFonts w:ascii="Arial" w:eastAsia="PMingLiU" w:hAnsi="Arial" w:cs="Arial" w:hint="eastAsia"/>
          <w:b/>
          <w:lang w:eastAsia="zh-HK"/>
        </w:rPr>
        <w:t>Austism</w:t>
      </w:r>
      <w:proofErr w:type="spellEnd"/>
      <w:r w:rsidRPr="009A0226">
        <w:rPr>
          <w:rFonts w:ascii="Arial" w:eastAsia="PMingLiU" w:hAnsi="Arial" w:cs="Arial" w:hint="eastAsia"/>
          <w:b/>
          <w:lang w:eastAsia="zh-HK"/>
        </w:rPr>
        <w:t xml:space="preserve"> Strategy</w:t>
      </w:r>
      <w:r w:rsidRPr="009A0226">
        <w:rPr>
          <w:rFonts w:ascii="Arial" w:eastAsia="PMingLiU" w:hAnsi="Arial" w:cs="Arial" w:hint="eastAsia"/>
          <w:b/>
          <w:lang w:eastAsia="zh-HK"/>
        </w:rPr>
        <w:t>）</w:t>
      </w:r>
      <w:r w:rsidRPr="009A0226">
        <w:rPr>
          <w:rFonts w:ascii="Arial" w:eastAsia="PMingLiU" w:hAnsi="Arial" w:cs="Arial" w:hint="eastAsia"/>
          <w:lang w:eastAsia="zh-HK"/>
        </w:rPr>
        <w:t>正在制定中，旨在為所有澳洲自閉症患者改善人生，並為他們及其家人提供協調一致的全國性服務和支援方法。</w:t>
      </w:r>
    </w:p>
    <w:p w14:paraId="78F164E9"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《自閉症全國戰略》由自閉症患者、他們的家人和照顧者以及自閉症服務行業共同參與制定，目的是瞭解他們的意願和需求，以便為他們的每一個人生階段提供幫助。</w:t>
      </w:r>
    </w:p>
    <w:p w14:paraId="5FB94224"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如欲參與其中，為《自閉症全國戰略》的制定提供資訊，請瀏覽</w:t>
      </w:r>
      <w:r w:rsidRPr="009A0226">
        <w:rPr>
          <w:rFonts w:ascii="Arial" w:eastAsia="PMingLiU" w:hAnsi="Arial" w:cs="Arial" w:hint="eastAsia"/>
          <w:color w:val="0563C1"/>
          <w:u w:val="single"/>
          <w:lang w:eastAsia="zh-HK"/>
        </w:rPr>
        <w:t>Engage.dss.gov.au</w:t>
      </w:r>
      <w:r w:rsidRPr="009A0226">
        <w:rPr>
          <w:rFonts w:ascii="Arial" w:eastAsia="PMingLiU" w:hAnsi="Arial" w:cs="Arial" w:hint="eastAsia"/>
          <w:lang w:eastAsia="zh-HK"/>
        </w:rPr>
        <w:t>網站，網上：</w:t>
      </w:r>
    </w:p>
    <w:p w14:paraId="612B56E3" w14:textId="77777777" w:rsidR="00C5089A" w:rsidRPr="009A0226" w:rsidRDefault="00C5089A" w:rsidP="00C5089A">
      <w:pPr>
        <w:numPr>
          <w:ilvl w:val="0"/>
          <w:numId w:val="5"/>
        </w:numPr>
        <w:pBdr>
          <w:top w:val="nil"/>
          <w:left w:val="nil"/>
          <w:bottom w:val="nil"/>
          <w:right w:val="nil"/>
          <w:between w:val="nil"/>
        </w:pBdr>
        <w:spacing w:before="120" w:line="276" w:lineRule="auto"/>
        <w:rPr>
          <w:rFonts w:ascii="Arial" w:eastAsia="PMingLiU" w:hAnsi="Arial" w:cs="Arial"/>
          <w:color w:val="000000"/>
          <w:lang w:eastAsia="zh-HK"/>
        </w:rPr>
      </w:pPr>
      <w:r w:rsidRPr="009A0226">
        <w:rPr>
          <w:rFonts w:ascii="Arial" w:eastAsia="PMingLiU" w:hAnsi="Arial" w:cs="Arial" w:hint="eastAsia"/>
          <w:color w:val="000000"/>
          <w:lang w:eastAsia="zh-HK"/>
        </w:rPr>
        <w:t>提交意見書</w:t>
      </w:r>
    </w:p>
    <w:p w14:paraId="56B12D50" w14:textId="77777777" w:rsidR="00C5089A" w:rsidRPr="009A0226" w:rsidRDefault="00C5089A" w:rsidP="00C5089A">
      <w:pPr>
        <w:numPr>
          <w:ilvl w:val="0"/>
          <w:numId w:val="5"/>
        </w:numPr>
        <w:pBdr>
          <w:top w:val="nil"/>
          <w:left w:val="nil"/>
          <w:bottom w:val="nil"/>
          <w:right w:val="nil"/>
          <w:between w:val="nil"/>
        </w:pBdr>
        <w:spacing w:line="276" w:lineRule="auto"/>
        <w:rPr>
          <w:rFonts w:ascii="Arial" w:eastAsia="PMingLiU" w:hAnsi="Arial" w:cs="Arial"/>
          <w:color w:val="000000"/>
          <w:lang w:eastAsia="zh-HK"/>
        </w:rPr>
      </w:pPr>
      <w:r w:rsidRPr="009A0226">
        <w:rPr>
          <w:rFonts w:ascii="Arial" w:eastAsia="PMingLiU" w:hAnsi="Arial" w:cs="Arial" w:hint="eastAsia"/>
          <w:color w:val="000000"/>
          <w:lang w:eastAsia="zh-HK"/>
        </w:rPr>
        <w:t>回答問題</w:t>
      </w:r>
    </w:p>
    <w:p w14:paraId="662430A6" w14:textId="77777777" w:rsidR="00C5089A" w:rsidRPr="009A0226" w:rsidRDefault="00C5089A" w:rsidP="00C5089A">
      <w:pPr>
        <w:numPr>
          <w:ilvl w:val="0"/>
          <w:numId w:val="5"/>
        </w:numPr>
        <w:pBdr>
          <w:top w:val="nil"/>
          <w:left w:val="nil"/>
          <w:bottom w:val="nil"/>
          <w:right w:val="nil"/>
          <w:between w:val="nil"/>
        </w:pBdr>
        <w:spacing w:line="276" w:lineRule="auto"/>
        <w:rPr>
          <w:rFonts w:ascii="Arial" w:eastAsia="PMingLiU" w:hAnsi="Arial" w:cs="Arial"/>
          <w:color w:val="000000"/>
          <w:lang w:eastAsia="zh-HK"/>
        </w:rPr>
      </w:pPr>
      <w:r w:rsidRPr="009A0226">
        <w:rPr>
          <w:rFonts w:ascii="Arial" w:eastAsia="PMingLiU" w:hAnsi="Arial" w:cs="Arial" w:hint="eastAsia"/>
          <w:color w:val="000000"/>
          <w:lang w:eastAsia="zh-HK"/>
        </w:rPr>
        <w:t>登記參加社區活動</w:t>
      </w:r>
    </w:p>
    <w:p w14:paraId="156B414D" w14:textId="77777777" w:rsidR="00C5089A" w:rsidRPr="009A0226" w:rsidRDefault="00C5089A" w:rsidP="00C5089A">
      <w:pPr>
        <w:numPr>
          <w:ilvl w:val="0"/>
          <w:numId w:val="5"/>
        </w:numPr>
        <w:pBdr>
          <w:top w:val="nil"/>
          <w:left w:val="nil"/>
          <w:bottom w:val="nil"/>
          <w:right w:val="nil"/>
          <w:between w:val="nil"/>
        </w:pBdr>
        <w:spacing w:after="120" w:line="276" w:lineRule="auto"/>
        <w:rPr>
          <w:rFonts w:ascii="Arial" w:eastAsia="PMingLiU" w:hAnsi="Arial" w:cs="Arial"/>
          <w:color w:val="000000"/>
          <w:lang w:eastAsia="zh-HK"/>
        </w:rPr>
      </w:pPr>
      <w:r w:rsidRPr="009A0226">
        <w:rPr>
          <w:rFonts w:ascii="Arial" w:eastAsia="PMingLiU" w:hAnsi="Arial" w:cs="Arial" w:hint="eastAsia"/>
          <w:color w:val="000000"/>
          <w:lang w:eastAsia="zh-HK"/>
        </w:rPr>
        <w:t>在創意牆上發帖</w:t>
      </w:r>
    </w:p>
    <w:p w14:paraId="4EB4D727"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 xml:space="preserve"> </w:t>
      </w:r>
    </w:p>
    <w:p w14:paraId="0AAEC525"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如欲詳細瞭解該戰略，請瀏覽網站：</w:t>
      </w:r>
      <w:r>
        <w:fldChar w:fldCharType="begin"/>
      </w:r>
      <w:r>
        <w:rPr>
          <w:lang w:eastAsia="zh-TW"/>
        </w:rPr>
        <w:instrText>HYPERLINK "about:blank"</w:instrText>
      </w:r>
      <w:r>
        <w:fldChar w:fldCharType="separate"/>
      </w:r>
      <w:r w:rsidRPr="009A0226">
        <w:rPr>
          <w:rFonts w:ascii="Arial" w:eastAsia="PMingLiU" w:hAnsi="Arial" w:cs="Arial" w:hint="eastAsia"/>
          <w:color w:val="0070C0"/>
          <w:u w:val="single"/>
          <w:lang w:eastAsia="zh-HK"/>
        </w:rPr>
        <w:t>自閉症全國戰略</w:t>
      </w:r>
      <w:r w:rsidRPr="009A0226">
        <w:rPr>
          <w:rFonts w:ascii="Arial" w:eastAsia="PMingLiU" w:hAnsi="Arial" w:cs="Arial" w:hint="eastAsia"/>
          <w:color w:val="0070C0"/>
          <w:u w:val="single"/>
          <w:lang w:eastAsia="zh-HK"/>
        </w:rPr>
        <w:t xml:space="preserve"> | </w:t>
      </w:r>
      <w:r w:rsidRPr="009A0226">
        <w:rPr>
          <w:rFonts w:ascii="Arial" w:eastAsia="PMingLiU" w:hAnsi="Arial" w:cs="Arial" w:hint="eastAsia"/>
          <w:color w:val="0070C0"/>
          <w:u w:val="single"/>
          <w:lang w:eastAsia="zh-HK"/>
        </w:rPr>
        <w:t>澳洲政府社會服務部（</w:t>
      </w:r>
      <w:r w:rsidRPr="009A0226">
        <w:rPr>
          <w:rFonts w:ascii="Arial" w:eastAsia="PMingLiU" w:hAnsi="Arial" w:cs="Arial" w:hint="eastAsia"/>
          <w:color w:val="0070C0"/>
          <w:u w:val="single"/>
          <w:lang w:eastAsia="zh-HK"/>
        </w:rPr>
        <w:t>dss.gov.au</w:t>
      </w:r>
      <w:r w:rsidRPr="009A0226">
        <w:rPr>
          <w:rFonts w:ascii="Arial" w:eastAsia="PMingLiU" w:hAnsi="Arial" w:cs="Arial" w:hint="eastAsia"/>
          <w:color w:val="0070C0"/>
          <w:u w:val="single"/>
          <w:lang w:eastAsia="zh-HK"/>
        </w:rPr>
        <w:t>）</w:t>
      </w:r>
      <w:r>
        <w:rPr>
          <w:rFonts w:ascii="Arial" w:eastAsia="PMingLiU" w:hAnsi="Arial" w:cs="Arial"/>
          <w:color w:val="0070C0"/>
          <w:u w:val="single"/>
          <w:lang w:eastAsia="zh-HK"/>
        </w:rPr>
        <w:fldChar w:fldCharType="end"/>
      </w:r>
      <w:r w:rsidRPr="009A0226">
        <w:rPr>
          <w:rFonts w:ascii="Arial" w:eastAsia="PMingLiU" w:hAnsi="Arial" w:cs="Arial" w:hint="eastAsia"/>
          <w:lang w:eastAsia="zh-HK"/>
        </w:rPr>
        <w:t>。</w:t>
      </w:r>
    </w:p>
    <w:p w14:paraId="6DCDC4FA"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noProof/>
          <w:lang w:eastAsia="zh-HK"/>
        </w:rPr>
        <w:drawing>
          <wp:inline distT="0" distB="0" distL="0" distR="0" wp14:anchorId="24F9B06B" wp14:editId="19F1AC46">
            <wp:extent cx="1270000" cy="1282700"/>
            <wp:effectExtent l="0" t="0" r="0" b="0"/>
            <wp:docPr id="4" name="image9.png" descr="QR code that links to the DSS National Autism Strategy website."/>
            <wp:cNvGraphicFramePr/>
            <a:graphic xmlns:a="http://schemas.openxmlformats.org/drawingml/2006/main">
              <a:graphicData uri="http://schemas.openxmlformats.org/drawingml/2006/picture">
                <pic:pic xmlns:pic="http://schemas.openxmlformats.org/drawingml/2006/picture">
                  <pic:nvPicPr>
                    <pic:cNvPr id="1999583037" name="image9.png" descr="QR code that links to the DSS National Autism Strategy website."/>
                    <pic:cNvPicPr/>
                  </pic:nvPicPr>
                  <pic:blipFill>
                    <a:blip r:embed="rId12"/>
                    <a:stretch>
                      <a:fillRect/>
                    </a:stretch>
                  </pic:blipFill>
                  <pic:spPr>
                    <a:xfrm>
                      <a:off x="0" y="0"/>
                      <a:ext cx="1270000" cy="1282700"/>
                    </a:xfrm>
                    <a:prstGeom prst="rect">
                      <a:avLst/>
                    </a:prstGeom>
                  </pic:spPr>
                </pic:pic>
              </a:graphicData>
            </a:graphic>
          </wp:inline>
        </w:drawing>
      </w:r>
    </w:p>
    <w:p w14:paraId="0A0A8EEE"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如欲瞭解《自閉症全國戰略》的最新發展，請電郵至</w:t>
      </w:r>
      <w:r>
        <w:fldChar w:fldCharType="begin"/>
      </w:r>
      <w:r>
        <w:instrText>HYPERLINK "about:blank"</w:instrText>
      </w:r>
      <w:r>
        <w:fldChar w:fldCharType="separate"/>
      </w:r>
      <w:r w:rsidRPr="009A0226">
        <w:rPr>
          <w:rFonts w:ascii="Arial" w:eastAsia="PMingLiU" w:hAnsi="Arial" w:cs="Arial" w:hint="eastAsia"/>
          <w:color w:val="0070C0"/>
          <w:u w:val="single"/>
          <w:lang w:eastAsia="zh-HK"/>
        </w:rPr>
        <w:t>AutismPolicy@dss.gov.au(link sends e-mail)</w:t>
      </w:r>
      <w:r>
        <w:rPr>
          <w:rFonts w:ascii="Arial" w:eastAsia="PMingLiU" w:hAnsi="Arial" w:cs="Arial"/>
          <w:color w:val="0070C0"/>
          <w:u w:val="single"/>
          <w:lang w:eastAsia="zh-HK"/>
        </w:rPr>
        <w:fldChar w:fldCharType="end"/>
      </w:r>
      <w:r w:rsidRPr="009A0226">
        <w:rPr>
          <w:rFonts w:ascii="Arial" w:eastAsia="PMingLiU" w:hAnsi="Arial" w:cs="Arial" w:hint="eastAsia"/>
          <w:lang w:eastAsia="zh-HK"/>
        </w:rPr>
        <w:t>加入他們的通訊名錄。</w:t>
      </w:r>
    </w:p>
    <w:p w14:paraId="5219E759" w14:textId="77777777" w:rsidR="00C5089A" w:rsidRPr="009A0226" w:rsidRDefault="00C5089A" w:rsidP="00C5089A">
      <w:pPr>
        <w:spacing w:after="200" w:line="276" w:lineRule="auto"/>
        <w:rPr>
          <w:rFonts w:ascii="Arial" w:eastAsia="PMingLiU" w:hAnsi="Arial" w:cs="Arial"/>
          <w:lang w:eastAsia="zh-HK"/>
        </w:rPr>
      </w:pPr>
      <w:r w:rsidRPr="009A0226">
        <w:rPr>
          <w:rFonts w:ascii="Arial" w:eastAsia="PMingLiU" w:hAnsi="Arial" w:cs="Arial" w:hint="eastAsia"/>
          <w:lang w:eastAsia="zh-HK"/>
        </w:rPr>
        <w:br w:type="page"/>
      </w:r>
    </w:p>
    <w:p w14:paraId="46CD2596" w14:textId="77777777" w:rsidR="00C5089A" w:rsidRPr="00181FC5" w:rsidRDefault="00C5089A" w:rsidP="00181FC5">
      <w:pPr>
        <w:pStyle w:val="Heading2"/>
        <w:rPr>
          <w:color w:val="000000" w:themeColor="text1"/>
          <w:lang w:eastAsia="zh-HK"/>
        </w:rPr>
      </w:pPr>
      <w:r w:rsidRPr="00181FC5">
        <w:rPr>
          <w:rFonts w:hint="eastAsia"/>
          <w:color w:val="000000" w:themeColor="text1"/>
          <w:lang w:eastAsia="zh-HK"/>
        </w:rPr>
        <w:lastRenderedPageBreak/>
        <w:t>Article 4:</w:t>
      </w:r>
    </w:p>
    <w:p w14:paraId="4727C6AE" w14:textId="77777777" w:rsidR="00C5089A" w:rsidRPr="009A0226" w:rsidRDefault="00C5089A" w:rsidP="00C5089A">
      <w:pPr>
        <w:rPr>
          <w:rFonts w:ascii="Arial" w:eastAsia="PMingLiU" w:hAnsi="Arial" w:cs="Arial"/>
          <w:lang w:eastAsia="zh-HK"/>
        </w:rPr>
      </w:pPr>
      <w:r w:rsidRPr="009A0226">
        <w:rPr>
          <w:rFonts w:ascii="Arial" w:eastAsia="PMingLiU" w:hAnsi="Arial" w:cs="Arial" w:hint="eastAsia"/>
          <w:noProof/>
          <w:lang w:eastAsia="zh-HK"/>
        </w:rPr>
        <w:drawing>
          <wp:inline distT="0" distB="0" distL="0" distR="0" wp14:anchorId="676AC422" wp14:editId="26A09A33">
            <wp:extent cx="3190875" cy="866775"/>
            <wp:effectExtent l="0" t="0" r="0" b="0"/>
            <wp:docPr id="6" name="image1.png" descr=" 殘疾維權支援熱線徽標"/>
            <wp:cNvGraphicFramePr/>
            <a:graphic xmlns:a="http://schemas.openxmlformats.org/drawingml/2006/main">
              <a:graphicData uri="http://schemas.openxmlformats.org/drawingml/2006/picture">
                <pic:pic xmlns:pic="http://schemas.openxmlformats.org/drawingml/2006/picture">
                  <pic:nvPicPr>
                    <pic:cNvPr id="6" name="image1.png" descr=" 殘疾維權支援熱線徽標"/>
                    <pic:cNvPicPr/>
                  </pic:nvPicPr>
                  <pic:blipFill>
                    <a:blip r:embed="rId13"/>
                    <a:stretch>
                      <a:fillRect/>
                    </a:stretch>
                  </pic:blipFill>
                  <pic:spPr>
                    <a:xfrm>
                      <a:off x="0" y="0"/>
                      <a:ext cx="3190875" cy="866775"/>
                    </a:xfrm>
                    <a:prstGeom prst="rect">
                      <a:avLst/>
                    </a:prstGeom>
                  </pic:spPr>
                </pic:pic>
              </a:graphicData>
            </a:graphic>
          </wp:inline>
        </w:drawing>
      </w:r>
    </w:p>
    <w:p w14:paraId="288B21E9" w14:textId="77777777" w:rsidR="00C5089A" w:rsidRPr="009A0226" w:rsidRDefault="00C5089A" w:rsidP="00C5089A">
      <w:pPr>
        <w:rPr>
          <w:rFonts w:ascii="Arial" w:eastAsia="PMingLiU" w:hAnsi="Arial" w:cs="Arial"/>
          <w:lang w:eastAsia="zh-HK"/>
        </w:rPr>
      </w:pPr>
    </w:p>
    <w:p w14:paraId="7CA0C0BB" w14:textId="77777777" w:rsidR="00C5089A" w:rsidRPr="009A0226" w:rsidRDefault="00C5089A" w:rsidP="00C5089A">
      <w:pPr>
        <w:rPr>
          <w:rFonts w:ascii="Arial" w:eastAsia="PMingLiU" w:hAnsi="Arial" w:cs="Arial"/>
          <w:b/>
          <w:sz w:val="28"/>
          <w:szCs w:val="28"/>
          <w:lang w:eastAsia="zh-HK"/>
        </w:rPr>
      </w:pPr>
      <w:r w:rsidRPr="009A0226">
        <w:rPr>
          <w:rFonts w:ascii="Arial" w:eastAsia="PMingLiU" w:hAnsi="Arial" w:cs="Arial" w:hint="eastAsia"/>
          <w:b/>
          <w:sz w:val="28"/>
          <w:szCs w:val="28"/>
          <w:lang w:eastAsia="zh-HK"/>
        </w:rPr>
        <w:t>你是否需要個人維權支援？</w:t>
      </w:r>
    </w:p>
    <w:p w14:paraId="3E0EC503"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b/>
          <w:lang w:eastAsia="zh-HK"/>
        </w:rPr>
        <w:t>殘疾維權支援熱線（</w:t>
      </w:r>
      <w:r w:rsidRPr="009A0226">
        <w:rPr>
          <w:rFonts w:ascii="Arial" w:eastAsia="PMingLiU" w:hAnsi="Arial" w:cs="Arial" w:hint="eastAsia"/>
          <w:b/>
          <w:lang w:eastAsia="zh-HK"/>
        </w:rPr>
        <w:t>Disability Advocacy Support Helpline</w:t>
      </w:r>
      <w:r w:rsidRPr="009A0226">
        <w:rPr>
          <w:rFonts w:ascii="Arial" w:eastAsia="PMingLiU" w:hAnsi="Arial" w:cs="Arial" w:hint="eastAsia"/>
          <w:b/>
          <w:lang w:eastAsia="zh-HK"/>
        </w:rPr>
        <w:t>）</w:t>
      </w:r>
      <w:r w:rsidRPr="009A0226">
        <w:rPr>
          <w:rFonts w:ascii="Arial" w:eastAsia="PMingLiU" w:hAnsi="Arial" w:cs="Arial" w:hint="eastAsia"/>
          <w:lang w:eastAsia="zh-HK"/>
        </w:rPr>
        <w:t>（簡稱「熱線」</w:t>
      </w:r>
      <w:r w:rsidRPr="009A0226">
        <w:rPr>
          <w:rFonts w:ascii="Arial" w:eastAsia="PMingLiU" w:hAnsi="Arial" w:cs="Arial" w:hint="eastAsia"/>
          <w:lang w:eastAsia="zh-HK"/>
        </w:rPr>
        <w:t xml:space="preserve"> </w:t>
      </w:r>
      <w:r w:rsidRPr="009A0226">
        <w:rPr>
          <w:rFonts w:ascii="Arial" w:eastAsia="PMingLiU" w:hAnsi="Arial" w:cs="Arial" w:hint="eastAsia"/>
          <w:lang w:eastAsia="zh-HK"/>
        </w:rPr>
        <w:t>）可以幫助你。該熱線是一項免費的全國電話服務，可通過</w:t>
      </w:r>
      <w:r w:rsidRPr="009A0226">
        <w:rPr>
          <w:rFonts w:ascii="Arial" w:eastAsia="PMingLiU" w:hAnsi="Arial" w:cs="Arial" w:hint="eastAsia"/>
          <w:lang w:eastAsia="zh-HK"/>
        </w:rPr>
        <w:t>Disability Gateway</w:t>
      </w:r>
      <w:r w:rsidRPr="009A0226">
        <w:rPr>
          <w:rFonts w:ascii="Arial" w:eastAsia="PMingLiU" w:hAnsi="Arial" w:cs="Arial" w:hint="eastAsia"/>
          <w:lang w:eastAsia="zh-HK"/>
        </w:rPr>
        <w:t>使用。它面向需要短期個人殘疾維權支援的殘疾人士及其家人和照顧者。</w:t>
      </w:r>
    </w:p>
    <w:p w14:paraId="57A8E053"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熱線維權專員可為你提供最多三次的電話諮詢（不含</w:t>
      </w:r>
      <w:r w:rsidRPr="009A0226">
        <w:rPr>
          <w:rFonts w:ascii="Arial" w:eastAsia="PMingLiU" w:hAnsi="Arial" w:cs="Arial" w:hint="eastAsia"/>
          <w:lang w:eastAsia="zh-HK"/>
        </w:rPr>
        <w:t>NDIS</w:t>
      </w:r>
      <w:r w:rsidRPr="009A0226">
        <w:rPr>
          <w:rFonts w:ascii="Arial" w:eastAsia="PMingLiU" w:hAnsi="Arial" w:cs="Arial" w:hint="eastAsia"/>
          <w:lang w:eastAsia="zh-HK"/>
        </w:rPr>
        <w:t>申述事宜），並能根據需要將你轉介</w:t>
      </w:r>
      <w:r w:rsidRPr="009A0226">
        <w:rPr>
          <w:rFonts w:asciiTheme="minorEastAsia" w:eastAsia="PMingLiU" w:hAnsiTheme="minorEastAsia" w:cs="Arial" w:hint="eastAsia"/>
          <w:lang w:eastAsia="zh-HK"/>
        </w:rPr>
        <w:t>至</w:t>
      </w:r>
      <w:r w:rsidRPr="009A0226">
        <w:rPr>
          <w:rFonts w:ascii="Arial" w:eastAsia="PMingLiU" w:hAnsi="Arial" w:cs="Arial" w:hint="eastAsia"/>
          <w:color w:val="0563C1"/>
          <w:u w:val="single"/>
          <w:lang w:eastAsia="zh-HK"/>
        </w:rPr>
        <w:t>國家殘疾維權計劃</w:t>
      </w:r>
      <w:r w:rsidRPr="009A0226">
        <w:rPr>
          <w:rFonts w:ascii="Arial" w:eastAsia="PMingLiU" w:hAnsi="Arial" w:cs="Arial" w:hint="eastAsia"/>
          <w:lang w:eastAsia="zh-HK"/>
        </w:rPr>
        <w:t>（</w:t>
      </w:r>
      <w:r w:rsidRPr="009A0226">
        <w:rPr>
          <w:rFonts w:ascii="Arial" w:eastAsia="PMingLiU" w:hAnsi="Arial" w:cs="Arial" w:hint="eastAsia"/>
          <w:lang w:eastAsia="zh-HK"/>
        </w:rPr>
        <w:t>NDAP</w:t>
      </w:r>
      <w:r w:rsidRPr="009A0226">
        <w:rPr>
          <w:rFonts w:ascii="Arial" w:eastAsia="PMingLiU" w:hAnsi="Arial" w:cs="Arial" w:hint="eastAsia"/>
          <w:lang w:eastAsia="zh-HK"/>
        </w:rPr>
        <w:t>）服務機構</w:t>
      </w:r>
      <w:r w:rsidRPr="009A0226">
        <w:rPr>
          <w:rFonts w:asciiTheme="minorEastAsia" w:eastAsia="PMingLiU" w:hAnsiTheme="minorEastAsia" w:cs="Arial" w:hint="eastAsia"/>
          <w:lang w:eastAsia="zh-HK"/>
        </w:rPr>
        <w:t>進行</w:t>
      </w:r>
      <w:r w:rsidRPr="009A0226">
        <w:rPr>
          <w:rFonts w:ascii="Arial" w:eastAsia="PMingLiU" w:hAnsi="Arial" w:cs="Arial" w:hint="eastAsia"/>
          <w:lang w:eastAsia="zh-HK"/>
        </w:rPr>
        <w:t>面對面説明，以及其它社區和政府機構。</w:t>
      </w:r>
    </w:p>
    <w:p w14:paraId="04B2C100"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如欲通過熱線申請殘疾維權支援：</w:t>
      </w:r>
    </w:p>
    <w:p w14:paraId="58A2BF3E" w14:textId="77777777" w:rsidR="00C5089A" w:rsidRPr="009A0226" w:rsidRDefault="00C5089A" w:rsidP="00C5089A">
      <w:pPr>
        <w:numPr>
          <w:ilvl w:val="0"/>
          <w:numId w:val="3"/>
        </w:numPr>
        <w:pBdr>
          <w:top w:val="nil"/>
          <w:left w:val="nil"/>
          <w:bottom w:val="nil"/>
          <w:right w:val="nil"/>
          <w:between w:val="nil"/>
        </w:pBdr>
        <w:spacing w:before="120" w:after="120"/>
        <w:ind w:left="1080"/>
        <w:rPr>
          <w:rFonts w:ascii="Arial" w:eastAsia="PMingLiU" w:hAnsi="Arial" w:cs="Arial"/>
          <w:color w:val="000000"/>
          <w:lang w:eastAsia="zh-HK"/>
        </w:rPr>
      </w:pPr>
      <w:r w:rsidRPr="009A0226">
        <w:rPr>
          <w:rFonts w:ascii="Arial" w:eastAsia="PMingLiU" w:hAnsi="Arial" w:cs="Arial" w:hint="eastAsia"/>
          <w:color w:val="000000"/>
          <w:lang w:eastAsia="zh-HK"/>
        </w:rPr>
        <w:t>請致電</w:t>
      </w:r>
      <w:r w:rsidRPr="009A0226">
        <w:rPr>
          <w:rFonts w:ascii="Arial" w:eastAsia="PMingLiU" w:hAnsi="Arial" w:cs="Arial" w:hint="eastAsia"/>
          <w:b/>
          <w:color w:val="000000"/>
          <w:lang w:eastAsia="zh-HK"/>
        </w:rPr>
        <w:t>1800 643 787</w:t>
      </w:r>
      <w:r w:rsidRPr="009A0226">
        <w:rPr>
          <w:rFonts w:ascii="Arial" w:eastAsia="PMingLiU" w:hAnsi="Arial" w:cs="Arial" w:hint="eastAsia"/>
          <w:color w:val="000000"/>
          <w:lang w:eastAsia="zh-HK"/>
        </w:rPr>
        <w:t>（週一至週五上午</w:t>
      </w:r>
      <w:r w:rsidRPr="009A0226">
        <w:rPr>
          <w:rFonts w:ascii="Arial" w:eastAsia="PMingLiU" w:hAnsi="Arial" w:cs="Arial" w:hint="eastAsia"/>
          <w:color w:val="000000"/>
          <w:lang w:eastAsia="zh-HK"/>
        </w:rPr>
        <w:t>8</w:t>
      </w:r>
      <w:r w:rsidRPr="009A0226">
        <w:rPr>
          <w:rFonts w:ascii="Arial" w:eastAsia="PMingLiU" w:hAnsi="Arial" w:cs="Arial" w:hint="eastAsia"/>
          <w:color w:val="000000"/>
          <w:lang w:eastAsia="zh-HK"/>
        </w:rPr>
        <w:t>點至晚上</w:t>
      </w:r>
      <w:r w:rsidRPr="009A0226">
        <w:rPr>
          <w:rFonts w:ascii="Arial" w:eastAsia="PMingLiU" w:hAnsi="Arial" w:cs="Arial" w:hint="eastAsia"/>
          <w:color w:val="000000"/>
          <w:lang w:eastAsia="zh-HK"/>
        </w:rPr>
        <w:t>8</w:t>
      </w:r>
      <w:r w:rsidRPr="009A0226">
        <w:rPr>
          <w:rFonts w:ascii="Arial" w:eastAsia="PMingLiU" w:hAnsi="Arial" w:cs="Arial" w:hint="eastAsia"/>
          <w:color w:val="000000"/>
          <w:lang w:eastAsia="zh-HK"/>
        </w:rPr>
        <w:t>點），或</w:t>
      </w:r>
    </w:p>
    <w:p w14:paraId="768F87BC" w14:textId="77777777" w:rsidR="00C5089A" w:rsidRPr="009A0226" w:rsidRDefault="00C5089A" w:rsidP="00C5089A">
      <w:pPr>
        <w:numPr>
          <w:ilvl w:val="0"/>
          <w:numId w:val="3"/>
        </w:numPr>
        <w:pBdr>
          <w:top w:val="nil"/>
          <w:left w:val="nil"/>
          <w:bottom w:val="nil"/>
          <w:right w:val="nil"/>
          <w:between w:val="nil"/>
        </w:pBdr>
        <w:spacing w:before="120" w:after="120"/>
        <w:ind w:left="1080"/>
        <w:rPr>
          <w:rFonts w:ascii="Arial" w:eastAsia="PMingLiU" w:hAnsi="Arial" w:cs="Arial"/>
          <w:color w:val="000000"/>
          <w:lang w:eastAsia="zh-HK"/>
        </w:rPr>
      </w:pPr>
      <w:r w:rsidRPr="009A0226">
        <w:rPr>
          <w:rFonts w:ascii="Arial" w:eastAsia="PMingLiU" w:hAnsi="Arial" w:cs="Arial" w:hint="eastAsia"/>
          <w:color w:val="000000"/>
          <w:lang w:eastAsia="zh-HK"/>
        </w:rPr>
        <w:t>填寫</w:t>
      </w:r>
      <w:r>
        <w:rPr>
          <w:rFonts w:ascii="Calibri" w:eastAsia="SimSun" w:hAnsi="Calibri" w:cs="Calibri"/>
          <w:lang w:eastAsia="zh-CN"/>
        </w:rPr>
        <w:fldChar w:fldCharType="begin"/>
      </w:r>
      <w:r>
        <w:instrText>HYPERLINK "about:blank"</w:instrText>
      </w:r>
      <w:r>
        <w:rPr>
          <w:rFonts w:ascii="Calibri" w:eastAsia="SimSun" w:hAnsi="Calibri" w:cs="Calibri"/>
          <w:lang w:eastAsia="zh-CN"/>
        </w:rPr>
      </w:r>
      <w:r>
        <w:rPr>
          <w:rFonts w:ascii="Calibri" w:eastAsia="SimSun" w:hAnsi="Calibri" w:cs="Calibri"/>
          <w:lang w:eastAsia="zh-CN"/>
        </w:rPr>
        <w:fldChar w:fldCharType="separate"/>
      </w:r>
      <w:r w:rsidRPr="009A0226">
        <w:rPr>
          <w:rFonts w:ascii="Arial" w:eastAsia="PMingLiU" w:hAnsi="Arial" w:cs="Arial" w:hint="eastAsia"/>
          <w:color w:val="0563C1"/>
          <w:u w:val="single"/>
          <w:lang w:eastAsia="zh-HK"/>
        </w:rPr>
        <w:t>Contact Us Form</w:t>
      </w:r>
      <w:r w:rsidRPr="009A0226">
        <w:rPr>
          <w:rFonts w:ascii="Arial" w:eastAsia="PMingLiU" w:hAnsi="Arial" w:cs="Arial" w:hint="eastAsia"/>
          <w:color w:val="0563C1"/>
          <w:u w:val="single"/>
          <w:lang w:eastAsia="zh-HK"/>
        </w:rPr>
        <w:t>（聯繫表</w:t>
      </w:r>
      <w:r w:rsidRPr="005E3944">
        <w:rPr>
          <w:rFonts w:ascii="Arial" w:eastAsia="PMingLiU" w:hAnsi="Arial" w:cs="Arial" w:hint="eastAsia"/>
          <w:color w:val="0563C1"/>
          <w:u w:val="single"/>
          <w:lang w:eastAsia="zh-HK"/>
        </w:rPr>
        <w:t>格</w:t>
      </w:r>
      <w:r w:rsidRPr="009A0226">
        <w:rPr>
          <w:rFonts w:ascii="Arial" w:eastAsia="PMingLiU" w:hAnsi="Arial" w:cs="Arial" w:hint="eastAsia"/>
          <w:color w:val="0563C1"/>
          <w:u w:val="single"/>
          <w:lang w:eastAsia="zh-HK"/>
        </w:rPr>
        <w:t>）</w:t>
      </w:r>
      <w:r>
        <w:rPr>
          <w:rFonts w:ascii="Arial" w:eastAsia="PMingLiU" w:hAnsi="Arial" w:cs="Arial"/>
          <w:color w:val="0563C1"/>
          <w:u w:val="single"/>
          <w:lang w:eastAsia="zh-HK"/>
        </w:rPr>
        <w:fldChar w:fldCharType="end"/>
      </w:r>
      <w:r w:rsidRPr="009A0226">
        <w:rPr>
          <w:rFonts w:ascii="Arial" w:eastAsia="PMingLiU" w:hAnsi="Arial" w:cs="Arial" w:hint="eastAsia"/>
          <w:color w:val="000000"/>
          <w:lang w:eastAsia="zh-HK"/>
        </w:rPr>
        <w:t>。</w:t>
      </w:r>
    </w:p>
    <w:p w14:paraId="7B572BCF"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有關熱線的更多資訊：</w:t>
      </w:r>
    </w:p>
    <w:p w14:paraId="5A388F6C" w14:textId="77777777" w:rsidR="00C5089A" w:rsidRPr="009A0226" w:rsidRDefault="00000000" w:rsidP="00C5089A">
      <w:pPr>
        <w:numPr>
          <w:ilvl w:val="0"/>
          <w:numId w:val="2"/>
        </w:numPr>
        <w:pBdr>
          <w:top w:val="nil"/>
          <w:left w:val="nil"/>
          <w:bottom w:val="nil"/>
          <w:right w:val="nil"/>
          <w:between w:val="nil"/>
        </w:pBdr>
        <w:spacing w:before="120" w:line="276" w:lineRule="auto"/>
        <w:rPr>
          <w:rFonts w:ascii="Arial" w:eastAsia="PMingLiU" w:hAnsi="Arial" w:cs="Arial"/>
          <w:color w:val="000000"/>
          <w:lang w:eastAsia="zh-HK"/>
        </w:rPr>
      </w:pPr>
      <w:hyperlink r:id="rId14" w:history="1">
        <w:r w:rsidR="00C5089A" w:rsidRPr="009A0226">
          <w:rPr>
            <w:rFonts w:ascii="Arial" w:eastAsia="PMingLiU" w:hAnsi="Arial" w:cs="Arial" w:hint="eastAsia"/>
            <w:color w:val="0563C1"/>
            <w:u w:val="single"/>
            <w:lang w:eastAsia="zh-HK"/>
          </w:rPr>
          <w:t>殘疾維權支援熱線服務指南</w:t>
        </w:r>
      </w:hyperlink>
      <w:r w:rsidR="00C5089A" w:rsidRPr="009A0226">
        <w:rPr>
          <w:rFonts w:ascii="Arial" w:eastAsia="PMingLiU" w:hAnsi="Arial" w:cs="Arial" w:hint="eastAsia"/>
          <w:color w:val="0563C1"/>
          <w:u w:val="single"/>
          <w:lang w:eastAsia="zh-HK"/>
        </w:rPr>
        <w:t>（</w:t>
      </w:r>
      <w:r w:rsidR="00C5089A" w:rsidRPr="009A0226">
        <w:rPr>
          <w:rFonts w:ascii="Arial" w:eastAsia="PMingLiU" w:hAnsi="Arial" w:cs="Arial" w:hint="eastAsia"/>
          <w:color w:val="0563C1"/>
          <w:u w:val="single"/>
          <w:lang w:eastAsia="zh-HK"/>
        </w:rPr>
        <w:t>Disability Advocacy Support Helpline Service Guide</w:t>
      </w:r>
      <w:r w:rsidR="00C5089A" w:rsidRPr="009A0226">
        <w:rPr>
          <w:rFonts w:ascii="Arial" w:eastAsia="PMingLiU" w:hAnsi="Arial" w:cs="Arial" w:hint="eastAsia"/>
          <w:color w:val="0563C1"/>
          <w:u w:val="single"/>
          <w:lang w:eastAsia="zh-HK"/>
        </w:rPr>
        <w:t>）</w:t>
      </w:r>
    </w:p>
    <w:p w14:paraId="46E2F960" w14:textId="77777777" w:rsidR="00C5089A" w:rsidRPr="009A0226" w:rsidRDefault="00000000" w:rsidP="00C5089A">
      <w:pPr>
        <w:numPr>
          <w:ilvl w:val="0"/>
          <w:numId w:val="2"/>
        </w:numPr>
        <w:pBdr>
          <w:top w:val="nil"/>
          <w:left w:val="nil"/>
          <w:bottom w:val="nil"/>
          <w:right w:val="nil"/>
          <w:between w:val="nil"/>
        </w:pBdr>
        <w:spacing w:line="276" w:lineRule="auto"/>
        <w:rPr>
          <w:rFonts w:ascii="Arial" w:eastAsia="PMingLiU" w:hAnsi="Arial" w:cs="Arial"/>
          <w:color w:val="000000"/>
          <w:lang w:eastAsia="zh-HK"/>
        </w:rPr>
      </w:pPr>
      <w:hyperlink r:id="rId15" w:history="1">
        <w:r w:rsidR="00C5089A" w:rsidRPr="009A0226">
          <w:rPr>
            <w:rFonts w:ascii="Arial" w:eastAsia="PMingLiU" w:hAnsi="Arial" w:cs="Arial" w:hint="eastAsia"/>
            <w:color w:val="0563C1"/>
            <w:u w:val="single"/>
            <w:lang w:eastAsia="zh-HK"/>
          </w:rPr>
          <w:t>殘疾維權支援熱線服務指南</w:t>
        </w:r>
        <w:r w:rsidR="00C5089A" w:rsidRPr="009A0226">
          <w:rPr>
            <w:rFonts w:asciiTheme="minorEastAsia" w:eastAsia="PMingLiU" w:hAnsiTheme="minorEastAsia" w:cs="Arial" w:hint="eastAsia"/>
            <w:color w:val="0563C1"/>
            <w:u w:val="single"/>
            <w:lang w:eastAsia="zh-HK"/>
          </w:rPr>
          <w:t>——</w:t>
        </w:r>
        <w:r w:rsidR="00C5089A" w:rsidRPr="009A0226">
          <w:rPr>
            <w:rFonts w:ascii="Arial" w:eastAsia="PMingLiU" w:hAnsi="Arial" w:cs="Arial" w:hint="eastAsia"/>
            <w:color w:val="0563C1"/>
            <w:u w:val="single"/>
            <w:lang w:eastAsia="zh-HK"/>
          </w:rPr>
          <w:t>易讀版</w:t>
        </w:r>
      </w:hyperlink>
      <w:r w:rsidR="00C5089A" w:rsidRPr="009A0226">
        <w:rPr>
          <w:rFonts w:ascii="Arial" w:eastAsia="PMingLiU" w:hAnsi="Arial" w:cs="Arial" w:hint="eastAsia"/>
          <w:color w:val="0563C1"/>
          <w:u w:val="single"/>
          <w:lang w:eastAsia="zh-HK"/>
        </w:rPr>
        <w:t>（</w:t>
      </w:r>
      <w:r w:rsidR="00C5089A" w:rsidRPr="009A0226">
        <w:rPr>
          <w:rFonts w:ascii="Arial" w:eastAsia="PMingLiU" w:hAnsi="Arial" w:cs="Arial" w:hint="eastAsia"/>
          <w:color w:val="0563C1"/>
          <w:u w:val="single"/>
          <w:lang w:eastAsia="zh-HK"/>
        </w:rPr>
        <w:t xml:space="preserve">Disability Advocacy Support Helpline Service Guide </w:t>
      </w:r>
      <w:r w:rsidR="00C5089A" w:rsidRPr="009A0226">
        <w:rPr>
          <w:rFonts w:ascii="Arial" w:eastAsia="PMingLiU" w:hAnsi="Arial" w:cs="Arial" w:hint="eastAsia"/>
          <w:color w:val="0563C1"/>
          <w:u w:val="single"/>
          <w:lang w:eastAsia="zh-HK"/>
        </w:rPr>
        <w:t>–</w:t>
      </w:r>
      <w:r w:rsidR="00C5089A" w:rsidRPr="009A0226">
        <w:rPr>
          <w:rFonts w:ascii="Arial" w:eastAsia="PMingLiU" w:hAnsi="Arial" w:cs="Arial" w:hint="eastAsia"/>
          <w:color w:val="0563C1"/>
          <w:u w:val="single"/>
          <w:lang w:eastAsia="zh-HK"/>
        </w:rPr>
        <w:t xml:space="preserve"> Easy Read</w:t>
      </w:r>
      <w:r w:rsidR="00C5089A" w:rsidRPr="009A0226">
        <w:rPr>
          <w:rFonts w:ascii="Arial" w:eastAsia="PMingLiU" w:hAnsi="Arial" w:cs="Arial" w:hint="eastAsia"/>
          <w:color w:val="0563C1"/>
          <w:u w:val="single"/>
          <w:lang w:eastAsia="zh-HK"/>
        </w:rPr>
        <w:t>）</w:t>
      </w:r>
    </w:p>
    <w:p w14:paraId="0C85BB3C" w14:textId="77777777" w:rsidR="00C5089A" w:rsidRPr="009A0226" w:rsidRDefault="00000000" w:rsidP="00C5089A">
      <w:pPr>
        <w:numPr>
          <w:ilvl w:val="0"/>
          <w:numId w:val="2"/>
        </w:numPr>
        <w:pBdr>
          <w:top w:val="nil"/>
          <w:left w:val="nil"/>
          <w:bottom w:val="nil"/>
          <w:right w:val="nil"/>
          <w:between w:val="nil"/>
        </w:pBdr>
        <w:spacing w:after="120" w:line="276" w:lineRule="auto"/>
        <w:rPr>
          <w:rFonts w:ascii="Arial" w:eastAsia="PMingLiU" w:hAnsi="Arial" w:cs="Arial"/>
          <w:b/>
          <w:color w:val="1F497D"/>
          <w:lang w:eastAsia="zh-HK"/>
        </w:rPr>
      </w:pPr>
      <w:hyperlink r:id="rId16" w:history="1">
        <w:r w:rsidR="00C5089A" w:rsidRPr="009A0226">
          <w:rPr>
            <w:rFonts w:ascii="Arial" w:eastAsia="PMingLiU" w:hAnsi="Arial" w:cs="Arial" w:hint="eastAsia"/>
            <w:color w:val="0563C1"/>
            <w:u w:val="single"/>
            <w:lang w:eastAsia="zh-HK"/>
          </w:rPr>
          <w:t>殘疾維權支援熱線私</w:t>
        </w:r>
        <w:r w:rsidR="00C5089A" w:rsidRPr="005E3944">
          <w:rPr>
            <w:rFonts w:ascii="Arial" w:eastAsia="PMingLiU" w:hAnsi="Arial" w:cs="Arial" w:hint="eastAsia"/>
            <w:color w:val="0563C1"/>
            <w:u w:val="single"/>
            <w:lang w:eastAsia="zh-HK"/>
          </w:rPr>
          <w:t>隱</w:t>
        </w:r>
        <w:r w:rsidR="00C5089A" w:rsidRPr="009A0226">
          <w:rPr>
            <w:rFonts w:ascii="Arial" w:eastAsia="PMingLiU" w:hAnsi="Arial" w:cs="Arial" w:hint="eastAsia"/>
            <w:color w:val="0563C1"/>
            <w:u w:val="single"/>
            <w:lang w:eastAsia="zh-HK"/>
          </w:rPr>
          <w:t>政策聲明</w:t>
        </w:r>
      </w:hyperlink>
      <w:r w:rsidR="00C5089A" w:rsidRPr="009A0226">
        <w:rPr>
          <w:rFonts w:ascii="Arial" w:eastAsia="PMingLiU" w:hAnsi="Arial" w:cs="Arial" w:hint="eastAsia"/>
          <w:color w:val="0563C1"/>
          <w:u w:val="single"/>
          <w:lang w:eastAsia="zh-HK"/>
        </w:rPr>
        <w:t>（</w:t>
      </w:r>
      <w:r w:rsidR="00C5089A" w:rsidRPr="009A0226">
        <w:rPr>
          <w:rFonts w:ascii="Arial" w:eastAsia="PMingLiU" w:hAnsi="Arial" w:cs="Arial" w:hint="eastAsia"/>
          <w:color w:val="0563C1"/>
          <w:u w:val="single"/>
          <w:lang w:eastAsia="zh-HK"/>
        </w:rPr>
        <w:t>Disability Advocacy Support Helpline Privacy Policy Statement</w:t>
      </w:r>
      <w:r w:rsidR="00C5089A" w:rsidRPr="009A0226">
        <w:rPr>
          <w:rFonts w:ascii="Arial" w:eastAsia="PMingLiU" w:hAnsi="Arial" w:cs="Arial" w:hint="eastAsia"/>
          <w:color w:val="0563C1"/>
          <w:u w:val="single"/>
          <w:lang w:eastAsia="zh-HK"/>
        </w:rPr>
        <w:t>）</w:t>
      </w:r>
      <w:r w:rsidR="00C5089A" w:rsidRPr="009A0226">
        <w:rPr>
          <w:rFonts w:ascii="Arial" w:eastAsia="PMingLiU" w:hAnsi="Arial" w:cs="Arial" w:hint="eastAsia"/>
          <w:b/>
          <w:color w:val="1F497D"/>
          <w:lang w:eastAsia="zh-HK"/>
        </w:rPr>
        <w:br w:type="page"/>
      </w:r>
    </w:p>
    <w:p w14:paraId="016C9ABB" w14:textId="77777777" w:rsidR="00C5089A" w:rsidRPr="00181FC5" w:rsidRDefault="00C5089A" w:rsidP="00181FC5">
      <w:pPr>
        <w:pStyle w:val="Heading2"/>
        <w:rPr>
          <w:color w:val="000000" w:themeColor="text1"/>
          <w:lang w:eastAsia="zh-HK"/>
        </w:rPr>
      </w:pPr>
      <w:r w:rsidRPr="00181FC5">
        <w:rPr>
          <w:rFonts w:hint="eastAsia"/>
          <w:color w:val="000000" w:themeColor="text1"/>
          <w:lang w:eastAsia="zh-HK"/>
        </w:rPr>
        <w:lastRenderedPageBreak/>
        <w:t>Article 5:</w:t>
      </w:r>
    </w:p>
    <w:p w14:paraId="4150E951" w14:textId="77777777" w:rsidR="00C5089A" w:rsidRDefault="00C5089A" w:rsidP="00C5089A">
      <w:pPr>
        <w:spacing w:before="120" w:after="120" w:line="276" w:lineRule="auto"/>
        <w:rPr>
          <w:rFonts w:ascii="Arial" w:eastAsia="PMingLiU" w:hAnsi="Arial" w:cs="Arial"/>
          <w:b/>
          <w:sz w:val="28"/>
          <w:szCs w:val="28"/>
          <w:lang w:eastAsia="zh-HK"/>
        </w:rPr>
      </w:pPr>
    </w:p>
    <w:p w14:paraId="3E78B8AC" w14:textId="437A2E59" w:rsidR="00C5089A" w:rsidRPr="009A0226" w:rsidRDefault="00C5089A" w:rsidP="00C5089A">
      <w:pPr>
        <w:spacing w:before="120" w:after="120" w:line="276" w:lineRule="auto"/>
        <w:rPr>
          <w:rFonts w:ascii="Arial" w:eastAsia="PMingLiU" w:hAnsi="Arial" w:cs="Arial"/>
          <w:b/>
          <w:sz w:val="28"/>
          <w:szCs w:val="28"/>
          <w:lang w:eastAsia="zh-HK"/>
        </w:rPr>
      </w:pPr>
      <w:r w:rsidRPr="009A0226">
        <w:rPr>
          <w:rFonts w:ascii="Arial" w:eastAsia="PMingLiU" w:hAnsi="Arial" w:cs="Arial" w:hint="eastAsia"/>
          <w:b/>
          <w:sz w:val="28"/>
          <w:szCs w:val="28"/>
          <w:lang w:eastAsia="zh-HK"/>
        </w:rPr>
        <w:t>他們的故事</w:t>
      </w:r>
      <w:r w:rsidRPr="009A0226">
        <w:rPr>
          <w:rFonts w:ascii="Arial" w:eastAsia="PMingLiU" w:hAnsi="Arial" w:cs="Arial" w:hint="eastAsia"/>
          <w:b/>
          <w:sz w:val="28"/>
          <w:szCs w:val="28"/>
          <w:lang w:eastAsia="zh-HK"/>
        </w:rPr>
        <w:t xml:space="preserve"> </w:t>
      </w:r>
      <w:r>
        <w:rPr>
          <w:rFonts w:asciiTheme="minorEastAsia" w:hAnsiTheme="minorEastAsia" w:cs="Arial" w:hint="eastAsia"/>
          <w:b/>
          <w:sz w:val="28"/>
          <w:szCs w:val="28"/>
          <w:lang w:eastAsia="zh-HK"/>
        </w:rPr>
        <w:t>——</w:t>
      </w:r>
      <w:r w:rsidRPr="009A0226">
        <w:rPr>
          <w:rFonts w:ascii="Arial" w:eastAsia="PMingLiU" w:hAnsi="Arial" w:cs="Arial" w:hint="eastAsia"/>
          <w:b/>
          <w:sz w:val="28"/>
          <w:szCs w:val="28"/>
          <w:lang w:eastAsia="zh-HK"/>
        </w:rPr>
        <w:t xml:space="preserve"> </w:t>
      </w:r>
      <w:r w:rsidRPr="009A0226">
        <w:rPr>
          <w:rFonts w:ascii="Arial" w:eastAsia="PMingLiU" w:hAnsi="Arial" w:cs="Arial" w:hint="eastAsia"/>
          <w:b/>
          <w:sz w:val="28"/>
          <w:szCs w:val="28"/>
          <w:lang w:eastAsia="zh-HK"/>
        </w:rPr>
        <w:t>走進</w:t>
      </w:r>
      <w:r w:rsidRPr="009A0226">
        <w:rPr>
          <w:rFonts w:ascii="Arial" w:eastAsia="PMingLiU" w:hAnsi="Arial" w:cs="Arial" w:hint="eastAsia"/>
          <w:b/>
          <w:sz w:val="28"/>
          <w:szCs w:val="28"/>
          <w:lang w:eastAsia="zh-HK"/>
        </w:rPr>
        <w:t>Mark</w:t>
      </w:r>
      <w:r w:rsidRPr="009A0226">
        <w:rPr>
          <w:rFonts w:ascii="Arial" w:eastAsia="PMingLiU" w:hAnsi="Arial" w:cs="Arial" w:hint="eastAsia"/>
          <w:b/>
          <w:sz w:val="28"/>
          <w:szCs w:val="28"/>
          <w:lang w:eastAsia="zh-HK"/>
        </w:rPr>
        <w:t>的生活！</w:t>
      </w:r>
    </w:p>
    <w:p w14:paraId="385175ED"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noProof/>
          <w:lang w:eastAsia="zh-HK"/>
        </w:rPr>
        <w:drawing>
          <wp:anchor distT="0" distB="0" distL="114300" distR="114300" simplePos="0" relativeHeight="251660288" behindDoc="0" locked="0" layoutInCell="1" allowOverlap="1" wp14:anchorId="5C99D122" wp14:editId="4FB2AD78">
            <wp:simplePos x="0" y="0"/>
            <wp:positionH relativeFrom="column">
              <wp:posOffset>3</wp:posOffset>
            </wp:positionH>
            <wp:positionV relativeFrom="paragraph">
              <wp:posOffset>0</wp:posOffset>
            </wp:positionV>
            <wp:extent cx="1802801" cy="1201867"/>
            <wp:effectExtent l="0" t="0" r="0" b="0"/>
            <wp:wrapSquare wrapText="bothSides"/>
            <wp:docPr id="7" name="image6.jpg" descr="Mark在屋裡，坐在輪椅上，對著鏡頭微笑。"/>
            <wp:cNvGraphicFramePr/>
            <a:graphic xmlns:a="http://schemas.openxmlformats.org/drawingml/2006/main">
              <a:graphicData uri="http://schemas.openxmlformats.org/drawingml/2006/picture">
                <pic:pic xmlns:pic="http://schemas.openxmlformats.org/drawingml/2006/picture">
                  <pic:nvPicPr>
                    <pic:cNvPr id="7" name="image6.jpg" descr="Mark在屋裡，坐在輪椅上，對著鏡頭微笑。"/>
                    <pic:cNvPicPr/>
                  </pic:nvPicPr>
                  <pic:blipFill>
                    <a:blip r:embed="rId17"/>
                    <a:stretch>
                      <a:fillRect/>
                    </a:stretch>
                  </pic:blipFill>
                  <pic:spPr>
                    <a:xfrm>
                      <a:off x="0" y="0"/>
                      <a:ext cx="1802801" cy="1201867"/>
                    </a:xfrm>
                    <a:prstGeom prst="rect">
                      <a:avLst/>
                    </a:prstGeom>
                  </pic:spPr>
                </pic:pic>
              </a:graphicData>
            </a:graphic>
          </wp:anchor>
        </w:drawing>
      </w:r>
    </w:p>
    <w:p w14:paraId="2825E96E" w14:textId="5C354C5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Mark</w:t>
      </w:r>
      <w:r w:rsidRPr="009A0226">
        <w:rPr>
          <w:rFonts w:ascii="Arial" w:eastAsia="PMingLiU" w:hAnsi="Arial" w:cs="Arial" w:hint="eastAsia"/>
          <w:lang w:eastAsia="zh-HK"/>
        </w:rPr>
        <w:t>住在維多利亞州</w:t>
      </w:r>
      <w:r w:rsidRPr="009A0226">
        <w:rPr>
          <w:rFonts w:ascii="Arial" w:eastAsia="PMingLiU" w:hAnsi="Arial" w:cs="Arial" w:hint="eastAsia"/>
          <w:lang w:eastAsia="zh-HK"/>
        </w:rPr>
        <w:t>Gippsland</w:t>
      </w:r>
      <w:r w:rsidRPr="009A0226">
        <w:rPr>
          <w:rFonts w:ascii="Arial" w:eastAsia="PMingLiU" w:hAnsi="Arial" w:cs="Arial" w:hint="eastAsia"/>
          <w:lang w:eastAsia="zh-HK"/>
        </w:rPr>
        <w:t>地區。他經歷了一場嚴重事故，徹底改變了他的生活。但是，能夠及時獲得充足的資訊和支援，為他和妻子的生活方式帶來了</w:t>
      </w:r>
      <w:r w:rsidRPr="009A0226">
        <w:rPr>
          <w:rFonts w:asciiTheme="minorEastAsia" w:eastAsia="PMingLiU" w:hAnsiTheme="minorEastAsia" w:cs="Arial" w:hint="eastAsia"/>
          <w:lang w:eastAsia="zh-HK"/>
        </w:rPr>
        <w:t>正面的改變</w:t>
      </w:r>
      <w:r w:rsidRPr="009A0226">
        <w:rPr>
          <w:rFonts w:ascii="Arial" w:eastAsia="PMingLiU" w:hAnsi="Arial" w:cs="Arial" w:hint="eastAsia"/>
          <w:lang w:eastAsia="zh-HK"/>
        </w:rPr>
        <w:t>。</w:t>
      </w:r>
      <w:r>
        <w:rPr>
          <w:rFonts w:ascii="Calibri" w:eastAsia="SimSun" w:hAnsi="Calibri" w:cs="Calibri"/>
          <w:lang w:eastAsia="zh-CN"/>
        </w:rPr>
        <w:fldChar w:fldCharType="begin"/>
      </w:r>
      <w:r w:rsidR="007E37D1">
        <w:rPr>
          <w:rFonts w:ascii="Calibri" w:eastAsia="SimSun" w:hAnsi="Calibri" w:cs="Calibri"/>
          <w:lang w:eastAsia="zh-CN"/>
        </w:rPr>
        <w:instrText>HYPERLINK "https://www.disabilitygateway.gov.au/about"</w:instrText>
      </w:r>
      <w:r w:rsidR="007E37D1">
        <w:rPr>
          <w:rFonts w:ascii="Calibri" w:eastAsia="SimSun" w:hAnsi="Calibri" w:cs="Calibri"/>
          <w:lang w:eastAsia="zh-CN"/>
        </w:rPr>
      </w:r>
      <w:r>
        <w:rPr>
          <w:rFonts w:ascii="Calibri" w:eastAsia="SimSun" w:hAnsi="Calibri" w:cs="Calibri"/>
          <w:lang w:eastAsia="zh-CN"/>
        </w:rPr>
        <w:fldChar w:fldCharType="separate"/>
      </w:r>
      <w:r w:rsidRPr="009A0226">
        <w:rPr>
          <w:rFonts w:ascii="Arial" w:eastAsia="PMingLiU" w:hAnsi="Arial" w:cs="Arial" w:hint="eastAsia"/>
          <w:color w:val="0563C1"/>
          <w:u w:val="single"/>
          <w:lang w:eastAsia="zh-HK"/>
        </w:rPr>
        <w:t>瞭解</w:t>
      </w:r>
      <w:r w:rsidRPr="009A0226">
        <w:rPr>
          <w:rFonts w:ascii="Arial" w:eastAsia="PMingLiU" w:hAnsi="Arial" w:cs="Arial" w:hint="eastAsia"/>
          <w:color w:val="0563C1"/>
          <w:u w:val="single"/>
          <w:lang w:eastAsia="zh-HK"/>
        </w:rPr>
        <w:t>Disability Gateway</w:t>
      </w:r>
      <w:r w:rsidRPr="009A0226">
        <w:rPr>
          <w:rFonts w:ascii="Arial" w:eastAsia="PMingLiU" w:hAnsi="Arial" w:cs="Arial" w:hint="eastAsia"/>
          <w:color w:val="0563C1"/>
          <w:u w:val="single"/>
          <w:lang w:eastAsia="zh-HK"/>
        </w:rPr>
        <w:t>能如何幫助你</w:t>
      </w:r>
      <w:r>
        <w:rPr>
          <w:rFonts w:ascii="Arial" w:eastAsia="PMingLiU" w:hAnsi="Arial" w:cs="Arial"/>
          <w:color w:val="0563C1"/>
          <w:u w:val="single"/>
          <w:lang w:eastAsia="zh-HK"/>
        </w:rPr>
        <w:fldChar w:fldCharType="end"/>
      </w:r>
      <w:r w:rsidRPr="009A0226">
        <w:rPr>
          <w:rFonts w:ascii="Arial" w:eastAsia="PMingLiU" w:hAnsi="Arial" w:cs="Arial" w:hint="eastAsia"/>
          <w:lang w:eastAsia="zh-HK"/>
        </w:rPr>
        <w:t>。</w:t>
      </w:r>
    </w:p>
    <w:p w14:paraId="5178DCC1" w14:textId="77777777" w:rsidR="00C5089A" w:rsidRPr="009A0226" w:rsidRDefault="00C5089A" w:rsidP="00C5089A">
      <w:pPr>
        <w:rPr>
          <w:rFonts w:ascii="Arial" w:eastAsia="PMingLiU" w:hAnsi="Arial" w:cs="Arial"/>
          <w:b/>
          <w:color w:val="1F497D"/>
          <w:lang w:eastAsia="zh-HK"/>
        </w:rPr>
      </w:pPr>
    </w:p>
    <w:p w14:paraId="24B9B002" w14:textId="77777777" w:rsidR="00C5089A" w:rsidRPr="009A0226" w:rsidRDefault="00C5089A" w:rsidP="00C5089A">
      <w:pPr>
        <w:rPr>
          <w:rFonts w:ascii="Arial" w:eastAsia="PMingLiU" w:hAnsi="Arial" w:cs="Arial"/>
          <w:b/>
          <w:color w:val="1F497D"/>
          <w:lang w:eastAsia="zh-HK"/>
        </w:rPr>
      </w:pPr>
    </w:p>
    <w:p w14:paraId="02A1F2AE" w14:textId="14B5BF25" w:rsidR="00C5089A" w:rsidRPr="009A0226" w:rsidRDefault="00C5089A" w:rsidP="00C5089A">
      <w:pPr>
        <w:spacing w:after="200" w:line="276" w:lineRule="auto"/>
        <w:rPr>
          <w:rFonts w:ascii="Arial" w:eastAsia="PMingLiU" w:hAnsi="Arial" w:cs="Arial"/>
          <w:b/>
          <w:sz w:val="28"/>
          <w:szCs w:val="28"/>
          <w:lang w:eastAsia="zh-HK"/>
        </w:rPr>
      </w:pPr>
      <w:r w:rsidRPr="009A0226">
        <w:rPr>
          <w:rFonts w:ascii="Arial" w:eastAsia="PMingLiU" w:hAnsi="Arial" w:cs="Arial" w:hint="eastAsia"/>
          <w:lang w:eastAsia="zh-HK"/>
        </w:rPr>
        <w:br w:type="page"/>
      </w:r>
    </w:p>
    <w:p w14:paraId="19E7A84C" w14:textId="77777777" w:rsidR="00C5089A" w:rsidRPr="00181FC5" w:rsidRDefault="00C5089A" w:rsidP="00181FC5">
      <w:pPr>
        <w:pStyle w:val="Heading2"/>
        <w:rPr>
          <w:color w:val="000000" w:themeColor="text1"/>
          <w:lang w:eastAsia="zh-HK"/>
        </w:rPr>
      </w:pPr>
      <w:r w:rsidRPr="00181FC5">
        <w:rPr>
          <w:rFonts w:hint="eastAsia"/>
          <w:color w:val="000000" w:themeColor="text1"/>
          <w:lang w:eastAsia="zh-HK"/>
        </w:rPr>
        <w:lastRenderedPageBreak/>
        <w:t>Article 6:</w:t>
      </w:r>
    </w:p>
    <w:p w14:paraId="06A920D5" w14:textId="77777777" w:rsidR="00C5089A" w:rsidRDefault="00C5089A" w:rsidP="00C5089A">
      <w:pPr>
        <w:pBdr>
          <w:top w:val="nil"/>
          <w:left w:val="nil"/>
          <w:bottom w:val="nil"/>
          <w:right w:val="nil"/>
          <w:between w:val="nil"/>
        </w:pBdr>
        <w:spacing w:after="120" w:line="288" w:lineRule="auto"/>
        <w:rPr>
          <w:rFonts w:ascii="Arial" w:eastAsia="PMingLiU" w:hAnsi="Arial" w:cs="Arial"/>
          <w:b/>
          <w:color w:val="000000"/>
          <w:sz w:val="28"/>
          <w:szCs w:val="28"/>
          <w:lang w:eastAsia="zh-HK"/>
        </w:rPr>
      </w:pPr>
    </w:p>
    <w:p w14:paraId="67303018" w14:textId="5813B239" w:rsidR="00C5089A" w:rsidRPr="009A0226" w:rsidRDefault="00C5089A" w:rsidP="00C5089A">
      <w:pPr>
        <w:pBdr>
          <w:top w:val="nil"/>
          <w:left w:val="nil"/>
          <w:bottom w:val="nil"/>
          <w:right w:val="nil"/>
          <w:between w:val="nil"/>
        </w:pBdr>
        <w:spacing w:after="120" w:line="288" w:lineRule="auto"/>
        <w:rPr>
          <w:rFonts w:ascii="Arial" w:eastAsia="PMingLiU" w:hAnsi="Arial" w:cs="Arial"/>
          <w:b/>
          <w:color w:val="000000"/>
          <w:sz w:val="28"/>
          <w:szCs w:val="28"/>
          <w:lang w:eastAsia="zh-HK"/>
        </w:rPr>
      </w:pPr>
      <w:r w:rsidRPr="009A0226">
        <w:rPr>
          <w:rFonts w:ascii="Arial" w:eastAsia="PMingLiU" w:hAnsi="Arial" w:cs="Arial" w:hint="eastAsia"/>
          <w:b/>
          <w:color w:val="000000"/>
          <w:sz w:val="28"/>
          <w:szCs w:val="28"/>
          <w:lang w:eastAsia="zh-HK"/>
        </w:rPr>
        <w:t>你是否希望投訴傷害、虐待或忽視殘疾人士的行為？</w:t>
      </w:r>
    </w:p>
    <w:p w14:paraId="3EB1FA4F" w14:textId="77777777" w:rsidR="00C5089A" w:rsidRPr="009A0226" w:rsidRDefault="00C5089A" w:rsidP="00C5089A">
      <w:pPr>
        <w:rPr>
          <w:rFonts w:ascii="Arial" w:eastAsia="PMingLiU" w:hAnsi="Arial" w:cs="Arial"/>
          <w:lang w:eastAsia="zh-HK"/>
        </w:rPr>
      </w:pPr>
      <w:r w:rsidRPr="009A0226">
        <w:rPr>
          <w:rFonts w:ascii="Arial" w:eastAsia="PMingLiU" w:hAnsi="Arial" w:cs="Arial" w:hint="eastAsia"/>
          <w:noProof/>
          <w:lang w:eastAsia="zh-HK"/>
        </w:rPr>
        <w:drawing>
          <wp:inline distT="0" distB="0" distL="0" distR="0" wp14:anchorId="51C19C7E" wp14:editId="6D52013A">
            <wp:extent cx="1998993" cy="1260626"/>
            <wp:effectExtent l="0" t="0" r="0" b="0"/>
            <wp:docPr id="1908435165" name="Picture 1908435165" descr="手機插圖，旁邊的會話框裡寫著「全國殘疾人士虐待和忽視求助熱線」 。"/>
            <wp:cNvGraphicFramePr/>
            <a:graphic xmlns:a="http://schemas.openxmlformats.org/drawingml/2006/main">
              <a:graphicData uri="http://schemas.openxmlformats.org/drawingml/2006/picture">
                <pic:pic xmlns:pic="http://schemas.openxmlformats.org/drawingml/2006/picture">
                  <pic:nvPicPr>
                    <pic:cNvPr id="1908435165" name="Picture 1908435165" descr="手機插圖，旁邊的會話框裡寫著「全國殘疾人士虐待和忽視求助熱線」 。"/>
                    <pic:cNvPicPr/>
                  </pic:nvPicPr>
                  <pic:blipFill>
                    <a:blip r:embed="rId18"/>
                    <a:srcRect t="645" r="2391" b="-645"/>
                    <a:stretch>
                      <a:fillRect/>
                    </a:stretch>
                  </pic:blipFill>
                  <pic:spPr>
                    <a:xfrm>
                      <a:off x="0" y="0"/>
                      <a:ext cx="1998993" cy="1260626"/>
                    </a:xfrm>
                    <a:prstGeom prst="rect">
                      <a:avLst/>
                    </a:prstGeom>
                  </pic:spPr>
                </pic:pic>
              </a:graphicData>
            </a:graphic>
          </wp:inline>
        </w:drawing>
      </w:r>
    </w:p>
    <w:p w14:paraId="44A5217E" w14:textId="77777777" w:rsidR="00C5089A" w:rsidRPr="009A0226" w:rsidRDefault="00C5089A" w:rsidP="00C5089A">
      <w:pPr>
        <w:rPr>
          <w:rFonts w:ascii="Arial" w:eastAsia="PMingLiU" w:hAnsi="Arial" w:cs="Arial"/>
          <w:lang w:eastAsia="zh-HK"/>
        </w:rPr>
      </w:pPr>
    </w:p>
    <w:p w14:paraId="0E02B0AC" w14:textId="77777777" w:rsidR="00C5089A" w:rsidRPr="009A0226" w:rsidRDefault="00C5089A" w:rsidP="00C5089A">
      <w:pPr>
        <w:spacing w:after="200" w:line="276" w:lineRule="auto"/>
        <w:rPr>
          <w:rFonts w:ascii="Arial" w:eastAsia="PMingLiU" w:hAnsi="Arial" w:cs="Arial"/>
          <w:lang w:eastAsia="zh-HK"/>
        </w:rPr>
      </w:pPr>
      <w:r w:rsidRPr="009A0226">
        <w:rPr>
          <w:rFonts w:ascii="Arial" w:eastAsia="PMingLiU" w:hAnsi="Arial" w:cs="Arial" w:hint="eastAsia"/>
          <w:lang w:eastAsia="zh-HK"/>
        </w:rPr>
        <w:t>如果你經歷或目睹了殘疾人士受到傷害、惡劣對待或忽視，你可以向全國殘疾人士虐待和忽視求助熱線（</w:t>
      </w:r>
      <w:r w:rsidRPr="009A0226">
        <w:rPr>
          <w:rFonts w:ascii="Arial" w:eastAsia="PMingLiU" w:hAnsi="Arial" w:cs="Arial" w:hint="eastAsia"/>
          <w:lang w:eastAsia="zh-HK"/>
        </w:rPr>
        <w:t>National Disability Abuse and Neglect Hotline</w:t>
      </w:r>
      <w:r w:rsidRPr="009A0226">
        <w:rPr>
          <w:rFonts w:ascii="Arial" w:eastAsia="PMingLiU" w:hAnsi="Arial" w:cs="Arial" w:hint="eastAsia"/>
          <w:lang w:eastAsia="zh-HK"/>
        </w:rPr>
        <w:t>）（簡稱「求助熱線」）舉報。</w:t>
      </w:r>
    </w:p>
    <w:p w14:paraId="18407E6B" w14:textId="77777777" w:rsidR="00C5089A" w:rsidRPr="009A0226" w:rsidRDefault="00C5089A" w:rsidP="00C5089A">
      <w:pPr>
        <w:spacing w:after="200" w:line="276" w:lineRule="auto"/>
        <w:rPr>
          <w:rFonts w:ascii="Arial" w:eastAsia="PMingLiU" w:hAnsi="Arial" w:cs="Arial"/>
          <w:lang w:eastAsia="zh-HK"/>
        </w:rPr>
      </w:pPr>
      <w:r w:rsidRPr="009A0226">
        <w:rPr>
          <w:rFonts w:ascii="Arial" w:eastAsia="PMingLiU" w:hAnsi="Arial" w:cs="Arial" w:hint="eastAsia"/>
          <w:lang w:eastAsia="zh-HK"/>
        </w:rPr>
        <w:t>求助熱線的服務免費、獨立、保密，秉承中立態度與致電者合作，通過轉介、提供資訊和支援，尋找合適的方法來處理有關虐待或忽視行為的舉報。</w:t>
      </w:r>
    </w:p>
    <w:p w14:paraId="7D3E90BB" w14:textId="77777777" w:rsidR="00C5089A" w:rsidRPr="009A0226" w:rsidRDefault="00C5089A" w:rsidP="00C5089A">
      <w:pPr>
        <w:spacing w:after="200" w:line="276" w:lineRule="auto"/>
        <w:rPr>
          <w:rFonts w:ascii="Arial" w:eastAsia="PMingLiU" w:hAnsi="Arial" w:cs="Arial"/>
          <w:lang w:eastAsia="zh-HK"/>
        </w:rPr>
      </w:pPr>
      <w:r w:rsidRPr="009A0226">
        <w:rPr>
          <w:rFonts w:ascii="Arial" w:eastAsia="PMingLiU" w:hAnsi="Arial" w:cs="Arial" w:hint="eastAsia"/>
          <w:lang w:eastAsia="zh-HK"/>
        </w:rPr>
        <w:t>請聯繫求助熱線</w:t>
      </w:r>
      <w:r w:rsidRPr="009A0226">
        <w:rPr>
          <w:rFonts w:ascii="Arial" w:eastAsia="PMingLiU" w:hAnsi="Arial" w:cs="Arial" w:hint="eastAsia"/>
          <w:lang w:eastAsia="zh-HK"/>
        </w:rPr>
        <w:t>1800 880 052</w:t>
      </w:r>
      <w:r w:rsidRPr="009A0226">
        <w:rPr>
          <w:rFonts w:ascii="Arial" w:eastAsia="PMingLiU" w:hAnsi="Arial" w:cs="Arial" w:hint="eastAsia"/>
          <w:lang w:eastAsia="zh-HK"/>
        </w:rPr>
        <w:t>進行舉報，或瀏覽</w:t>
      </w:r>
      <w:proofErr w:type="spellStart"/>
      <w:r w:rsidRPr="009A0226">
        <w:rPr>
          <w:rFonts w:ascii="Arial" w:eastAsia="PMingLiU" w:hAnsi="Arial" w:cs="Arial" w:hint="eastAsia"/>
          <w:lang w:eastAsia="zh-HK"/>
        </w:rPr>
        <w:t>JobAccess</w:t>
      </w:r>
      <w:proofErr w:type="spellEnd"/>
      <w:hyperlink r:id="rId19" w:history="1">
        <w:r w:rsidRPr="009A0226">
          <w:rPr>
            <w:rFonts w:ascii="Arial" w:eastAsia="PMingLiU" w:hAnsi="Arial" w:cs="Arial" w:hint="eastAsia"/>
            <w:color w:val="0070C0"/>
            <w:u w:val="single"/>
            <w:lang w:eastAsia="zh-HK"/>
          </w:rPr>
          <w:t>網站</w:t>
        </w:r>
      </w:hyperlink>
      <w:r w:rsidRPr="009A0226">
        <w:rPr>
          <w:rFonts w:ascii="Arial" w:eastAsia="PMingLiU" w:hAnsi="Arial" w:cs="Arial" w:hint="eastAsia"/>
          <w:lang w:eastAsia="zh-HK"/>
        </w:rPr>
        <w:t>瞭解更多資訊。</w:t>
      </w:r>
    </w:p>
    <w:p w14:paraId="6443492C" w14:textId="77777777" w:rsidR="00C5089A" w:rsidRPr="009A0226" w:rsidRDefault="00C5089A" w:rsidP="00C5089A">
      <w:pPr>
        <w:spacing w:after="200" w:line="276" w:lineRule="auto"/>
        <w:rPr>
          <w:rFonts w:ascii="Arial" w:eastAsia="PMingLiU" w:hAnsi="Arial" w:cs="Arial"/>
          <w:b/>
          <w:color w:val="1F497D"/>
          <w:lang w:eastAsia="zh-HK"/>
        </w:rPr>
      </w:pPr>
      <w:r w:rsidRPr="009A0226">
        <w:rPr>
          <w:rFonts w:ascii="Arial" w:eastAsia="PMingLiU" w:hAnsi="Arial" w:cs="Arial" w:hint="eastAsia"/>
          <w:lang w:eastAsia="zh-HK"/>
        </w:rPr>
        <w:br w:type="page"/>
      </w:r>
    </w:p>
    <w:p w14:paraId="045B04EA" w14:textId="77777777" w:rsidR="00C5089A" w:rsidRPr="009A0226" w:rsidRDefault="00C5089A" w:rsidP="00C5089A">
      <w:pPr>
        <w:spacing w:after="200" w:line="276" w:lineRule="auto"/>
        <w:rPr>
          <w:rFonts w:ascii="Arial" w:eastAsia="PMingLiU" w:hAnsi="Arial" w:cs="Arial"/>
          <w:lang w:eastAsia="zh-HK"/>
        </w:rPr>
      </w:pPr>
    </w:p>
    <w:p w14:paraId="32D83603" w14:textId="77777777" w:rsidR="00C5089A" w:rsidRPr="00181FC5" w:rsidRDefault="00C5089A" w:rsidP="00181FC5">
      <w:pPr>
        <w:pStyle w:val="Heading2"/>
        <w:rPr>
          <w:color w:val="000000" w:themeColor="text1"/>
          <w:lang w:eastAsia="zh-HK"/>
        </w:rPr>
      </w:pPr>
      <w:r w:rsidRPr="00181FC5">
        <w:rPr>
          <w:rFonts w:hint="eastAsia"/>
          <w:color w:val="000000" w:themeColor="text1"/>
          <w:lang w:eastAsia="zh-HK"/>
        </w:rPr>
        <w:t>Article 7:</w:t>
      </w:r>
    </w:p>
    <w:p w14:paraId="2B9CE2FD" w14:textId="77777777" w:rsidR="00C5089A" w:rsidRPr="009A0226" w:rsidRDefault="00C5089A" w:rsidP="00C5089A">
      <w:pPr>
        <w:pBdr>
          <w:top w:val="nil"/>
          <w:left w:val="nil"/>
          <w:bottom w:val="nil"/>
          <w:right w:val="nil"/>
          <w:between w:val="nil"/>
        </w:pBdr>
        <w:spacing w:after="120" w:line="288" w:lineRule="auto"/>
        <w:rPr>
          <w:rFonts w:ascii="Arial" w:eastAsia="PMingLiU" w:hAnsi="Arial" w:cs="Arial"/>
          <w:b/>
          <w:color w:val="000000"/>
          <w:sz w:val="28"/>
          <w:szCs w:val="28"/>
          <w:lang w:eastAsia="zh-HK"/>
        </w:rPr>
      </w:pPr>
      <w:r w:rsidRPr="009A0226">
        <w:rPr>
          <w:rFonts w:ascii="Arial" w:eastAsia="PMingLiU" w:hAnsi="Arial" w:cs="Arial" w:hint="eastAsia"/>
          <w:b/>
          <w:color w:val="000000"/>
          <w:sz w:val="28"/>
          <w:szCs w:val="28"/>
          <w:lang w:eastAsia="zh-HK"/>
        </w:rPr>
        <w:t>你是否有意幫助</w:t>
      </w:r>
      <w:r w:rsidRPr="009A0226">
        <w:rPr>
          <w:rFonts w:ascii="Arial" w:eastAsia="PMingLiU" w:hAnsi="Arial" w:cs="Arial" w:hint="eastAsia"/>
          <w:b/>
          <w:color w:val="000000"/>
          <w:sz w:val="28"/>
          <w:szCs w:val="28"/>
          <w:lang w:eastAsia="zh-HK"/>
        </w:rPr>
        <w:t>NDIS</w:t>
      </w:r>
      <w:r w:rsidRPr="009A0226">
        <w:rPr>
          <w:rFonts w:ascii="Arial" w:eastAsia="PMingLiU" w:hAnsi="Arial" w:cs="Arial" w:hint="eastAsia"/>
          <w:b/>
          <w:color w:val="000000"/>
          <w:sz w:val="28"/>
          <w:szCs w:val="28"/>
          <w:lang w:eastAsia="zh-HK"/>
        </w:rPr>
        <w:t>參與者更容易獲得輔助技術支援？</w:t>
      </w:r>
    </w:p>
    <w:p w14:paraId="3CBCCBD8" w14:textId="77777777" w:rsidR="00C5089A" w:rsidRPr="009A0226" w:rsidRDefault="00C5089A" w:rsidP="00C5089A">
      <w:pPr>
        <w:spacing w:after="200" w:line="276" w:lineRule="auto"/>
        <w:rPr>
          <w:rFonts w:ascii="Arial" w:eastAsia="PMingLiU" w:hAnsi="Arial" w:cs="Arial"/>
          <w:lang w:eastAsia="zh-HK"/>
        </w:rPr>
      </w:pPr>
      <w:r w:rsidRPr="009A0226">
        <w:rPr>
          <w:rFonts w:ascii="Arial" w:eastAsia="PMingLiU" w:hAnsi="Arial" w:cs="Arial" w:hint="eastAsia"/>
          <w:lang w:eastAsia="zh-HK"/>
        </w:rPr>
        <w:t>澳洲政府正在與</w:t>
      </w:r>
      <w:r w:rsidRPr="009A0226">
        <w:rPr>
          <w:rFonts w:ascii="Arial" w:eastAsia="PMingLiU" w:hAnsi="Arial" w:cs="Arial" w:hint="eastAsia"/>
          <w:lang w:eastAsia="zh-HK"/>
        </w:rPr>
        <w:t>NDIS</w:t>
      </w:r>
      <w:r w:rsidRPr="009A0226">
        <w:rPr>
          <w:rFonts w:ascii="Arial" w:eastAsia="PMingLiU" w:hAnsi="Arial" w:cs="Arial" w:hint="eastAsia"/>
          <w:lang w:eastAsia="zh-HK"/>
        </w:rPr>
        <w:t>參與者和服務機構合作，使人們更容易獲得優質</w:t>
      </w:r>
      <w:r w:rsidRPr="009A0226">
        <w:rPr>
          <w:rFonts w:ascii="Arial" w:eastAsia="PMingLiU" w:hAnsi="Arial" w:cs="Arial" w:hint="eastAsia"/>
          <w:b/>
          <w:lang w:eastAsia="zh-HK"/>
        </w:rPr>
        <w:t>輔助技術</w:t>
      </w:r>
      <w:r w:rsidRPr="009A0226">
        <w:rPr>
          <w:rFonts w:ascii="Arial" w:eastAsia="PMingLiU" w:hAnsi="Arial" w:cs="Arial" w:hint="eastAsia"/>
          <w:lang w:eastAsia="zh-HK"/>
        </w:rPr>
        <w:t>和其它支援。</w:t>
      </w:r>
    </w:p>
    <w:p w14:paraId="31E4DF55" w14:textId="77777777" w:rsidR="00C5089A" w:rsidRPr="009A0226" w:rsidRDefault="00C5089A" w:rsidP="00C5089A">
      <w:pPr>
        <w:spacing w:after="200" w:line="276" w:lineRule="auto"/>
        <w:rPr>
          <w:rFonts w:ascii="Arial" w:eastAsia="PMingLiU" w:hAnsi="Arial" w:cs="Arial"/>
          <w:lang w:eastAsia="zh-HK"/>
        </w:rPr>
      </w:pPr>
      <w:r w:rsidRPr="009A0226">
        <w:rPr>
          <w:rFonts w:ascii="Arial" w:eastAsia="PMingLiU" w:hAnsi="Arial" w:cs="Arial" w:hint="eastAsia"/>
          <w:lang w:eastAsia="zh-HK"/>
        </w:rPr>
        <w:t>一個專家顧問小組目前正在籌備中，將對輔助技術和其它支援的有效性和成本效應進行評估。他們還將實施優選服務機構協定，利用</w:t>
      </w:r>
      <w:r w:rsidRPr="009A0226">
        <w:rPr>
          <w:rFonts w:ascii="Arial" w:eastAsia="PMingLiU" w:hAnsi="Arial" w:cs="Arial" w:hint="eastAsia"/>
          <w:lang w:eastAsia="zh-HK"/>
        </w:rPr>
        <w:t>NDIS</w:t>
      </w:r>
      <w:r w:rsidRPr="009A0226">
        <w:rPr>
          <w:rFonts w:ascii="Arial" w:eastAsia="PMingLiU" w:hAnsi="Arial" w:cs="Arial" w:hint="eastAsia"/>
          <w:lang w:eastAsia="zh-HK"/>
        </w:rPr>
        <w:t>的購買力幫助參與者獲得更優惠的價格和更高的服務品質。</w:t>
      </w:r>
    </w:p>
    <w:p w14:paraId="34588CC2" w14:textId="77777777" w:rsidR="00C5089A" w:rsidRPr="009A0226" w:rsidRDefault="00C5089A" w:rsidP="00C5089A">
      <w:pPr>
        <w:spacing w:before="120" w:after="120" w:line="276" w:lineRule="auto"/>
        <w:rPr>
          <w:rFonts w:ascii="Arial" w:eastAsia="PMingLiU" w:hAnsi="Arial" w:cs="Arial"/>
          <w:color w:val="1F497D"/>
          <w:lang w:eastAsia="zh-HK"/>
        </w:rPr>
      </w:pPr>
      <w:r w:rsidRPr="009A0226">
        <w:rPr>
          <w:rFonts w:ascii="Arial" w:eastAsia="PMingLiU" w:hAnsi="Arial" w:cs="Arial" w:hint="eastAsia"/>
          <w:lang w:eastAsia="zh-HK"/>
        </w:rPr>
        <w:t>如欲瞭解這個項目的最新資訊，請在以下網站上登記意向和瞭解詳情：</w:t>
      </w:r>
      <w:hyperlink r:id="rId20" w:history="1">
        <w:r w:rsidRPr="009A0226">
          <w:rPr>
            <w:rFonts w:ascii="Arial" w:eastAsia="PMingLiU" w:hAnsi="Arial" w:cs="Arial" w:hint="eastAsia"/>
            <w:color w:val="000000"/>
            <w:u w:val="single"/>
            <w:lang w:eastAsia="zh-HK"/>
          </w:rPr>
          <w:t>推廣循證輔助技術和支援</w:t>
        </w:r>
        <w:r w:rsidRPr="009A0226">
          <w:rPr>
            <w:rFonts w:ascii="Arial" w:eastAsia="PMingLiU" w:hAnsi="Arial" w:cs="Arial" w:hint="eastAsia"/>
            <w:color w:val="000000"/>
            <w:u w:val="single"/>
            <w:lang w:eastAsia="zh-HK"/>
          </w:rPr>
          <w:t xml:space="preserve"> | engage.dss.gov.au</w:t>
        </w:r>
      </w:hyperlink>
    </w:p>
    <w:p w14:paraId="441CAFE4" w14:textId="77777777" w:rsidR="00C5089A" w:rsidRPr="009A0226" w:rsidRDefault="00C5089A" w:rsidP="00C5089A">
      <w:pPr>
        <w:rPr>
          <w:rFonts w:ascii="Arial" w:eastAsia="PMingLiU" w:hAnsi="Arial" w:cs="Arial"/>
          <w:b/>
          <w:color w:val="1F497D"/>
          <w:lang w:eastAsia="zh-HK"/>
        </w:rPr>
      </w:pPr>
    </w:p>
    <w:p w14:paraId="1B948743" w14:textId="77777777" w:rsidR="00C5089A" w:rsidRPr="009A0226" w:rsidRDefault="00C5089A" w:rsidP="00C5089A">
      <w:pPr>
        <w:spacing w:after="200" w:line="276" w:lineRule="auto"/>
        <w:rPr>
          <w:rFonts w:ascii="Arial" w:eastAsia="PMingLiU" w:hAnsi="Arial" w:cs="Arial"/>
          <w:b/>
          <w:color w:val="1F497D"/>
          <w:lang w:eastAsia="zh-HK"/>
        </w:rPr>
      </w:pPr>
      <w:r w:rsidRPr="009A0226">
        <w:rPr>
          <w:rFonts w:ascii="Arial" w:eastAsia="PMingLiU" w:hAnsi="Arial" w:cs="Arial" w:hint="eastAsia"/>
          <w:lang w:eastAsia="zh-HK"/>
        </w:rPr>
        <w:br w:type="page"/>
      </w:r>
    </w:p>
    <w:p w14:paraId="2C15C91E" w14:textId="77777777" w:rsidR="00C5089A" w:rsidRPr="00181FC5" w:rsidRDefault="00C5089A" w:rsidP="00181FC5">
      <w:pPr>
        <w:pStyle w:val="Heading2"/>
        <w:rPr>
          <w:lang w:eastAsia="zh-HK"/>
        </w:rPr>
      </w:pPr>
      <w:r w:rsidRPr="00181FC5">
        <w:rPr>
          <w:rFonts w:hint="eastAsia"/>
          <w:lang w:eastAsia="zh-HK"/>
        </w:rPr>
        <w:lastRenderedPageBreak/>
        <w:t>Article 8:</w:t>
      </w:r>
    </w:p>
    <w:p w14:paraId="11DF421F" w14:textId="77777777" w:rsidR="00C5089A" w:rsidRDefault="00C5089A" w:rsidP="00C5089A">
      <w:pPr>
        <w:pBdr>
          <w:top w:val="nil"/>
          <w:left w:val="nil"/>
          <w:bottom w:val="nil"/>
          <w:right w:val="nil"/>
          <w:between w:val="nil"/>
        </w:pBdr>
        <w:spacing w:after="120" w:line="288" w:lineRule="auto"/>
        <w:rPr>
          <w:rFonts w:ascii="Arial" w:eastAsia="PMingLiU" w:hAnsi="Arial" w:cs="Arial"/>
          <w:b/>
          <w:color w:val="000000"/>
          <w:sz w:val="28"/>
          <w:szCs w:val="28"/>
          <w:lang w:eastAsia="zh-HK"/>
        </w:rPr>
      </w:pPr>
    </w:p>
    <w:p w14:paraId="5AD14B14" w14:textId="215D42FA" w:rsidR="00C5089A" w:rsidRPr="009A0226" w:rsidRDefault="00C5089A" w:rsidP="00C5089A">
      <w:pPr>
        <w:pBdr>
          <w:top w:val="nil"/>
          <w:left w:val="nil"/>
          <w:bottom w:val="nil"/>
          <w:right w:val="nil"/>
          <w:between w:val="nil"/>
        </w:pBdr>
        <w:spacing w:after="120" w:line="288" w:lineRule="auto"/>
        <w:rPr>
          <w:rFonts w:ascii="Arial" w:eastAsia="PMingLiU" w:hAnsi="Arial" w:cs="Arial"/>
          <w:b/>
          <w:color w:val="000000"/>
          <w:sz w:val="28"/>
          <w:szCs w:val="28"/>
          <w:lang w:eastAsia="zh-HK"/>
        </w:rPr>
      </w:pPr>
      <w:r w:rsidRPr="009A0226">
        <w:rPr>
          <w:rFonts w:ascii="Arial" w:eastAsia="PMingLiU" w:hAnsi="Arial" w:cs="Arial" w:hint="eastAsia"/>
          <w:b/>
          <w:color w:val="000000"/>
          <w:sz w:val="28"/>
          <w:szCs w:val="28"/>
          <w:lang w:eastAsia="zh-HK"/>
        </w:rPr>
        <w:t>你是否知道殘疾工作者新冠肺炎（</w:t>
      </w:r>
      <w:r w:rsidRPr="009A0226">
        <w:rPr>
          <w:rFonts w:ascii="Arial" w:eastAsia="PMingLiU" w:hAnsi="Arial" w:cs="Arial" w:hint="eastAsia"/>
          <w:b/>
          <w:color w:val="000000"/>
          <w:sz w:val="28"/>
          <w:szCs w:val="28"/>
          <w:lang w:eastAsia="zh-HK"/>
        </w:rPr>
        <w:t>COVID-19</w:t>
      </w:r>
      <w:r w:rsidRPr="009A0226">
        <w:rPr>
          <w:rFonts w:ascii="Arial" w:eastAsia="PMingLiU" w:hAnsi="Arial" w:cs="Arial" w:hint="eastAsia"/>
          <w:b/>
          <w:color w:val="000000"/>
          <w:sz w:val="28"/>
          <w:szCs w:val="28"/>
          <w:lang w:eastAsia="zh-HK"/>
        </w:rPr>
        <w:t>）請假補助？</w:t>
      </w:r>
    </w:p>
    <w:p w14:paraId="2A3A2D89" w14:textId="77777777" w:rsidR="00C5089A" w:rsidRPr="009A0226" w:rsidRDefault="00C5089A" w:rsidP="00C5089A">
      <w:pPr>
        <w:spacing w:before="120" w:after="120" w:line="276" w:lineRule="auto"/>
        <w:rPr>
          <w:rFonts w:ascii="Arial" w:eastAsia="PMingLiU" w:hAnsi="Arial" w:cs="Arial"/>
          <w:color w:val="0070C0"/>
          <w:u w:val="single"/>
          <w:lang w:eastAsia="zh-HK"/>
        </w:rPr>
      </w:pPr>
      <w:r w:rsidRPr="009A0226">
        <w:rPr>
          <w:rFonts w:ascii="Arial" w:eastAsia="PMingLiU" w:hAnsi="Arial" w:cs="Arial" w:hint="eastAsia"/>
          <w:lang w:eastAsia="zh-HK"/>
        </w:rPr>
        <w:t>NDIS</w:t>
      </w:r>
      <w:r w:rsidRPr="009A0226">
        <w:rPr>
          <w:rFonts w:ascii="Arial" w:eastAsia="PMingLiU" w:hAnsi="Arial" w:cs="Arial" w:hint="eastAsia"/>
          <w:lang w:eastAsia="zh-HK"/>
        </w:rPr>
        <w:t>服務機構現在可以申請補助，用於補償向因為感染新冠肺炎而無法工作的符合條件的殘疾工作者支付的工資。</w:t>
      </w:r>
      <w:hyperlink r:id="rId21" w:history="1">
        <w:r w:rsidRPr="009A0226">
          <w:rPr>
            <w:rFonts w:ascii="Arial" w:eastAsia="PMingLiU" w:hAnsi="Arial" w:cs="Arial" w:hint="eastAsia"/>
            <w:color w:val="0070C0"/>
            <w:u w:val="single"/>
            <w:lang w:eastAsia="zh-HK"/>
          </w:rPr>
          <w:t>殘疾工作者新冠肺炎（</w:t>
        </w:r>
        <w:r w:rsidRPr="009A0226">
          <w:rPr>
            <w:rFonts w:ascii="Arial" w:eastAsia="PMingLiU" w:hAnsi="Arial" w:cs="Arial" w:hint="eastAsia"/>
            <w:color w:val="0070C0"/>
            <w:u w:val="single"/>
            <w:lang w:eastAsia="zh-HK"/>
          </w:rPr>
          <w:t>COVID-19</w:t>
        </w:r>
        <w:r w:rsidRPr="009A0226">
          <w:rPr>
            <w:rFonts w:ascii="Arial" w:eastAsia="PMingLiU" w:hAnsi="Arial" w:cs="Arial" w:hint="eastAsia"/>
            <w:color w:val="0070C0"/>
            <w:u w:val="single"/>
            <w:lang w:eastAsia="zh-HK"/>
          </w:rPr>
          <w:t>）請假補助</w:t>
        </w:r>
      </w:hyperlink>
      <w:r w:rsidRPr="009A0226">
        <w:rPr>
          <w:rFonts w:ascii="Arial" w:eastAsia="PMingLiU" w:hAnsi="Arial" w:cs="Arial" w:hint="eastAsia"/>
          <w:lang w:eastAsia="zh-HK"/>
        </w:rPr>
        <w:t>説明殘疾工作者在因為感染新冠肺炎而需要休息時請假。這項補助取代了高風險環境疫情補助，與老年照護工作者可以獲得的資金相符。註冊和非註冊</w:t>
      </w:r>
      <w:r w:rsidRPr="009A0226">
        <w:rPr>
          <w:rFonts w:ascii="Arial" w:eastAsia="PMingLiU" w:hAnsi="Arial" w:cs="Arial" w:hint="eastAsia"/>
          <w:lang w:eastAsia="zh-HK"/>
        </w:rPr>
        <w:t>NDIS</w:t>
      </w:r>
      <w:r w:rsidRPr="009A0226">
        <w:rPr>
          <w:rFonts w:ascii="Arial" w:eastAsia="PMingLiU" w:hAnsi="Arial" w:cs="Arial" w:hint="eastAsia"/>
          <w:lang w:eastAsia="zh-HK"/>
        </w:rPr>
        <w:t>服務機構，包括個體戶，現在都可以在</w:t>
      </w:r>
      <w:hyperlink r:id="rId22" w:history="1">
        <w:r w:rsidRPr="009A0226">
          <w:rPr>
            <w:rFonts w:ascii="Arial" w:eastAsia="PMingLiU" w:hAnsi="Arial" w:cs="Arial" w:hint="eastAsia"/>
            <w:color w:val="0070C0"/>
            <w:u w:val="single"/>
            <w:lang w:eastAsia="zh-HK"/>
          </w:rPr>
          <w:t>GrantConnect</w:t>
        </w:r>
        <w:r w:rsidRPr="009A0226">
          <w:rPr>
            <w:rFonts w:ascii="Arial" w:eastAsia="PMingLiU" w:hAnsi="Arial" w:cs="Arial" w:hint="eastAsia"/>
            <w:color w:val="0070C0"/>
            <w:u w:val="single"/>
            <w:lang w:eastAsia="zh-HK"/>
          </w:rPr>
          <w:t>網站上提出申請</w:t>
        </w:r>
      </w:hyperlink>
      <w:r w:rsidRPr="009A0226">
        <w:rPr>
          <w:rFonts w:ascii="Arial" w:eastAsia="PMingLiU" w:hAnsi="Arial" w:cs="Arial" w:hint="eastAsia"/>
          <w:lang w:eastAsia="zh-HK"/>
        </w:rPr>
        <w:t>。如需更多資訊，請瀏覽網站</w:t>
      </w:r>
      <w:hyperlink r:id="rId23" w:history="1">
        <w:r w:rsidRPr="009A0226">
          <w:rPr>
            <w:rFonts w:ascii="Arial" w:eastAsia="PMingLiU" w:hAnsi="Arial" w:cs="Arial" w:hint="eastAsia"/>
            <w:color w:val="0070C0"/>
            <w:u w:val="single"/>
            <w:lang w:eastAsia="zh-HK"/>
          </w:rPr>
          <w:t>www.dss.gov.au/covidleavegrant</w:t>
        </w:r>
      </w:hyperlink>
      <w:r w:rsidRPr="009A0226">
        <w:rPr>
          <w:rFonts w:ascii="Arial" w:eastAsia="PMingLiU" w:hAnsi="Arial" w:cs="Arial" w:hint="eastAsia"/>
          <w:lang w:eastAsia="zh-HK"/>
        </w:rPr>
        <w:t>，網站上還</w:t>
      </w:r>
      <w:r w:rsidRPr="009A0226">
        <w:rPr>
          <w:rFonts w:asciiTheme="minorEastAsia" w:eastAsia="PMingLiU" w:hAnsiTheme="minorEastAsia" w:cs="Arial" w:hint="eastAsia"/>
          <w:lang w:eastAsia="zh-HK"/>
        </w:rPr>
        <w:t>提供</w:t>
      </w:r>
      <w:r w:rsidRPr="009A0226">
        <w:rPr>
          <w:rFonts w:ascii="Arial" w:eastAsia="PMingLiU" w:hAnsi="Arial" w:cs="Arial" w:hint="eastAsia"/>
          <w:lang w:eastAsia="zh-HK"/>
        </w:rPr>
        <w:t>九種語言版本的工作者須知。</w:t>
      </w:r>
    </w:p>
    <w:p w14:paraId="14F1B07F" w14:textId="77777777" w:rsidR="00C5089A" w:rsidRPr="009A0226" w:rsidRDefault="00C5089A" w:rsidP="00C5089A">
      <w:pPr>
        <w:rPr>
          <w:rFonts w:ascii="Arial" w:eastAsia="PMingLiU" w:hAnsi="Arial" w:cs="Arial"/>
          <w:b/>
          <w:color w:val="1F497D"/>
          <w:lang w:eastAsia="zh-HK"/>
        </w:rPr>
      </w:pPr>
    </w:p>
    <w:p w14:paraId="170CB5CE" w14:textId="77777777" w:rsidR="00C5089A" w:rsidRPr="009A0226" w:rsidRDefault="00C5089A" w:rsidP="00C5089A">
      <w:pPr>
        <w:spacing w:after="200" w:line="276" w:lineRule="auto"/>
        <w:rPr>
          <w:rFonts w:ascii="Arial" w:eastAsia="PMingLiU" w:hAnsi="Arial" w:cs="Arial"/>
          <w:b/>
          <w:color w:val="1F497D"/>
          <w:lang w:eastAsia="zh-HK"/>
        </w:rPr>
      </w:pPr>
      <w:r w:rsidRPr="009A0226">
        <w:rPr>
          <w:rFonts w:ascii="Arial" w:eastAsia="PMingLiU" w:hAnsi="Arial" w:cs="Arial" w:hint="eastAsia"/>
          <w:lang w:eastAsia="zh-HK"/>
        </w:rPr>
        <w:br w:type="page"/>
      </w:r>
    </w:p>
    <w:p w14:paraId="5DA7661E" w14:textId="77777777" w:rsidR="00C5089A" w:rsidRPr="00181FC5" w:rsidRDefault="00C5089A" w:rsidP="00181FC5">
      <w:pPr>
        <w:pStyle w:val="Heading2"/>
        <w:rPr>
          <w:color w:val="000000" w:themeColor="text1"/>
          <w:lang w:eastAsia="zh-HK"/>
        </w:rPr>
      </w:pPr>
      <w:r w:rsidRPr="00181FC5">
        <w:rPr>
          <w:rFonts w:hint="eastAsia"/>
          <w:color w:val="000000" w:themeColor="text1"/>
          <w:lang w:eastAsia="zh-HK"/>
        </w:rPr>
        <w:lastRenderedPageBreak/>
        <w:t>Article 9:</w:t>
      </w:r>
    </w:p>
    <w:p w14:paraId="1E00C908" w14:textId="77777777" w:rsidR="00C5089A" w:rsidRDefault="00C5089A" w:rsidP="00C5089A">
      <w:pPr>
        <w:spacing w:before="120" w:after="120" w:line="276" w:lineRule="auto"/>
        <w:rPr>
          <w:rFonts w:ascii="Arial" w:eastAsia="PMingLiU" w:hAnsi="Arial" w:cs="Arial"/>
          <w:b/>
          <w:sz w:val="28"/>
          <w:szCs w:val="28"/>
          <w:lang w:eastAsia="zh-HK"/>
        </w:rPr>
      </w:pPr>
    </w:p>
    <w:p w14:paraId="7A057545" w14:textId="3CF855CF" w:rsidR="00C5089A" w:rsidRPr="009A0226" w:rsidRDefault="00C5089A" w:rsidP="00C5089A">
      <w:pPr>
        <w:spacing w:before="120" w:after="120" w:line="276" w:lineRule="auto"/>
        <w:rPr>
          <w:rFonts w:ascii="Arial" w:eastAsia="PMingLiU" w:hAnsi="Arial" w:cs="Arial"/>
          <w:b/>
          <w:sz w:val="28"/>
          <w:szCs w:val="28"/>
          <w:lang w:eastAsia="zh-HK"/>
        </w:rPr>
      </w:pPr>
      <w:r w:rsidRPr="009A0226">
        <w:rPr>
          <w:rFonts w:ascii="Arial" w:eastAsia="PMingLiU" w:hAnsi="Arial" w:cs="Arial" w:hint="eastAsia"/>
          <w:b/>
          <w:sz w:val="28"/>
          <w:szCs w:val="28"/>
          <w:lang w:eastAsia="zh-HK"/>
        </w:rPr>
        <w:t>他們的故事</w:t>
      </w:r>
      <w:r w:rsidRPr="009A0226">
        <w:rPr>
          <w:rFonts w:ascii="Arial" w:eastAsia="PMingLiU" w:hAnsi="Arial" w:cs="Arial" w:hint="eastAsia"/>
          <w:b/>
          <w:sz w:val="28"/>
          <w:szCs w:val="28"/>
          <w:lang w:eastAsia="zh-HK"/>
        </w:rPr>
        <w:t xml:space="preserve"> </w:t>
      </w:r>
      <w:r>
        <w:rPr>
          <w:rFonts w:asciiTheme="minorEastAsia" w:hAnsiTheme="minorEastAsia" w:cs="Arial" w:hint="eastAsia"/>
          <w:b/>
          <w:sz w:val="28"/>
          <w:szCs w:val="28"/>
          <w:lang w:eastAsia="zh-HK"/>
        </w:rPr>
        <w:t>——</w:t>
      </w:r>
      <w:r w:rsidRPr="009A0226">
        <w:rPr>
          <w:rFonts w:ascii="Arial" w:eastAsia="PMingLiU" w:hAnsi="Arial" w:cs="Arial" w:hint="eastAsia"/>
          <w:b/>
          <w:sz w:val="28"/>
          <w:szCs w:val="28"/>
          <w:lang w:eastAsia="zh-HK"/>
        </w:rPr>
        <w:t xml:space="preserve"> </w:t>
      </w:r>
      <w:r w:rsidRPr="009A0226">
        <w:rPr>
          <w:rFonts w:ascii="Arial" w:eastAsia="PMingLiU" w:hAnsi="Arial" w:cs="Arial" w:hint="eastAsia"/>
          <w:b/>
          <w:sz w:val="28"/>
          <w:szCs w:val="28"/>
          <w:lang w:eastAsia="zh-HK"/>
        </w:rPr>
        <w:t>走進</w:t>
      </w:r>
      <w:r w:rsidRPr="009A0226">
        <w:rPr>
          <w:rFonts w:ascii="Arial" w:eastAsia="PMingLiU" w:hAnsi="Arial" w:cs="Arial" w:hint="eastAsia"/>
          <w:b/>
          <w:sz w:val="28"/>
          <w:szCs w:val="28"/>
          <w:lang w:eastAsia="zh-HK"/>
        </w:rPr>
        <w:t>Sue</w:t>
      </w:r>
      <w:r w:rsidRPr="009A0226">
        <w:rPr>
          <w:rFonts w:ascii="Arial" w:eastAsia="PMingLiU" w:hAnsi="Arial" w:cs="Arial" w:hint="eastAsia"/>
          <w:b/>
          <w:sz w:val="28"/>
          <w:szCs w:val="28"/>
          <w:lang w:eastAsia="zh-HK"/>
        </w:rPr>
        <w:t>的生活！</w:t>
      </w:r>
    </w:p>
    <w:p w14:paraId="3E70D93E" w14:textId="77777777" w:rsidR="00C5089A" w:rsidRPr="009A0226" w:rsidRDefault="00C5089A" w:rsidP="00C5089A">
      <w:pPr>
        <w:spacing w:before="120" w:after="120" w:line="276" w:lineRule="auto"/>
        <w:rPr>
          <w:rFonts w:ascii="Arial" w:eastAsia="PMingLiU" w:hAnsi="Arial" w:cs="Arial"/>
          <w:lang w:eastAsia="zh-HK"/>
        </w:rPr>
      </w:pPr>
      <w:r>
        <w:rPr>
          <w:noProof/>
        </w:rPr>
        <w:drawing>
          <wp:anchor distT="0" distB="0" distL="114300" distR="114300" simplePos="0" relativeHeight="251661312" behindDoc="0" locked="0" layoutInCell="1" hidden="0" allowOverlap="1" wp14:anchorId="31631AC9" wp14:editId="5E78E971">
            <wp:simplePos x="0" y="0"/>
            <wp:positionH relativeFrom="column">
              <wp:posOffset>153035</wp:posOffset>
            </wp:positionH>
            <wp:positionV relativeFrom="paragraph">
              <wp:posOffset>151765</wp:posOffset>
            </wp:positionV>
            <wp:extent cx="2079625" cy="1386205"/>
            <wp:effectExtent l="0" t="0" r="0" b="0"/>
            <wp:wrapSquare wrapText="bothSides" distT="0" distB="0" distL="114300" distR="114300"/>
            <wp:docPr id="731667640" name="Picture 731667640" descr="Sue坐在戶外，對著鏡頭微笑。"/>
            <wp:cNvGraphicFramePr/>
            <a:graphic xmlns:a="http://schemas.openxmlformats.org/drawingml/2006/main">
              <a:graphicData uri="http://schemas.openxmlformats.org/drawingml/2006/picture">
                <pic:pic xmlns:pic="http://schemas.openxmlformats.org/drawingml/2006/picture">
                  <pic:nvPicPr>
                    <pic:cNvPr id="731667640" name="Picture 731667640" descr="Sue坐在戶外，對著鏡頭微笑。"/>
                    <pic:cNvPicPr preferRelativeResize="0"/>
                  </pic:nvPicPr>
                  <pic:blipFill>
                    <a:blip r:embed="rId24"/>
                    <a:srcRect/>
                    <a:stretch>
                      <a:fillRect/>
                    </a:stretch>
                  </pic:blipFill>
                  <pic:spPr>
                    <a:xfrm>
                      <a:off x="0" y="0"/>
                      <a:ext cx="2079625" cy="1386205"/>
                    </a:xfrm>
                    <a:prstGeom prst="rect">
                      <a:avLst/>
                    </a:prstGeom>
                    <a:ln/>
                  </pic:spPr>
                </pic:pic>
              </a:graphicData>
            </a:graphic>
          </wp:anchor>
        </w:drawing>
      </w:r>
    </w:p>
    <w:p w14:paraId="0A4AFF10" w14:textId="1071E412"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Sue</w:t>
      </w:r>
      <w:r w:rsidRPr="009A0226">
        <w:rPr>
          <w:rFonts w:ascii="Arial" w:eastAsia="PMingLiU" w:hAnsi="Arial" w:cs="Arial" w:hint="eastAsia"/>
          <w:lang w:eastAsia="zh-HK"/>
        </w:rPr>
        <w:t>是凱恩斯市聾人社區的一名活躍成員，她深知獲得資訊的重要性，對於大城市以外的居民這一點尤為重要。</w:t>
      </w:r>
      <w:hyperlink r:id="rId25" w:history="1">
        <w:r w:rsidRPr="009A0226">
          <w:rPr>
            <w:rFonts w:ascii="Arial" w:eastAsia="PMingLiU" w:hAnsi="Arial" w:cs="Arial" w:hint="eastAsia"/>
            <w:color w:val="0563C1"/>
            <w:u w:val="single"/>
            <w:lang w:eastAsia="zh-HK"/>
          </w:rPr>
          <w:t>瞭解她對</w:t>
        </w:r>
        <w:r w:rsidRPr="009A0226">
          <w:rPr>
            <w:rFonts w:ascii="Arial" w:eastAsia="PMingLiU" w:hAnsi="Arial" w:cs="Arial" w:hint="eastAsia"/>
            <w:color w:val="0563C1"/>
            <w:u w:val="single"/>
            <w:lang w:eastAsia="zh-HK"/>
          </w:rPr>
          <w:t>Disability Gateway</w:t>
        </w:r>
        <w:r w:rsidRPr="009A0226">
          <w:rPr>
            <w:rFonts w:ascii="Arial" w:eastAsia="PMingLiU" w:hAnsi="Arial" w:cs="Arial" w:hint="eastAsia"/>
            <w:color w:val="0563C1"/>
            <w:u w:val="single"/>
            <w:lang w:eastAsia="zh-HK"/>
          </w:rPr>
          <w:t>網站用途的看法</w:t>
        </w:r>
      </w:hyperlink>
      <w:r w:rsidRPr="009A0226">
        <w:rPr>
          <w:rFonts w:ascii="Arial" w:eastAsia="PMingLiU" w:hAnsi="Arial" w:cs="Arial" w:hint="eastAsia"/>
          <w:lang w:eastAsia="zh-HK"/>
        </w:rPr>
        <w:t>。</w:t>
      </w:r>
    </w:p>
    <w:p w14:paraId="7A27ACA0" w14:textId="77777777" w:rsidR="00C5089A" w:rsidRPr="009A0226" w:rsidRDefault="00C5089A" w:rsidP="00C5089A">
      <w:pPr>
        <w:rPr>
          <w:rFonts w:ascii="Arial" w:eastAsia="PMingLiU" w:hAnsi="Arial" w:cs="Arial"/>
          <w:b/>
          <w:color w:val="1F497D"/>
          <w:lang w:eastAsia="zh-HK"/>
        </w:rPr>
      </w:pPr>
    </w:p>
    <w:p w14:paraId="5F166F95" w14:textId="77777777" w:rsidR="00C5089A" w:rsidRPr="009A0226" w:rsidRDefault="00C5089A" w:rsidP="00C5089A">
      <w:pPr>
        <w:rPr>
          <w:rFonts w:ascii="Arial" w:eastAsia="PMingLiU" w:hAnsi="Arial" w:cs="Arial"/>
          <w:b/>
          <w:color w:val="1F497D"/>
          <w:lang w:eastAsia="zh-HK"/>
        </w:rPr>
      </w:pPr>
    </w:p>
    <w:p w14:paraId="7AC391E6" w14:textId="77777777" w:rsidR="00C5089A" w:rsidRPr="009A0226" w:rsidRDefault="00C5089A" w:rsidP="00C5089A">
      <w:pPr>
        <w:rPr>
          <w:rFonts w:ascii="Arial" w:eastAsia="PMingLiU" w:hAnsi="Arial" w:cs="Arial"/>
          <w:b/>
          <w:color w:val="1F497D"/>
          <w:lang w:eastAsia="zh-HK"/>
        </w:rPr>
      </w:pPr>
    </w:p>
    <w:p w14:paraId="3BC11E8A" w14:textId="391F7EA7" w:rsidR="00C5089A" w:rsidRPr="009A0226" w:rsidRDefault="00C5089A" w:rsidP="00C5089A">
      <w:pPr>
        <w:spacing w:after="200" w:line="276" w:lineRule="auto"/>
        <w:rPr>
          <w:rFonts w:ascii="Arial" w:eastAsia="PMingLiU" w:hAnsi="Arial" w:cs="Arial"/>
          <w:b/>
          <w:color w:val="1F497D"/>
          <w:lang w:eastAsia="zh-HK"/>
        </w:rPr>
      </w:pPr>
      <w:r w:rsidRPr="009A0226">
        <w:rPr>
          <w:rFonts w:ascii="Arial" w:eastAsia="PMingLiU" w:hAnsi="Arial" w:cs="Arial" w:hint="eastAsia"/>
          <w:lang w:eastAsia="zh-HK"/>
        </w:rPr>
        <w:br w:type="page"/>
      </w:r>
    </w:p>
    <w:p w14:paraId="7ABD62E1" w14:textId="77777777" w:rsidR="00C5089A" w:rsidRPr="00181FC5" w:rsidRDefault="00C5089A" w:rsidP="00181FC5">
      <w:pPr>
        <w:pStyle w:val="Heading2"/>
        <w:rPr>
          <w:color w:val="000000" w:themeColor="text1"/>
          <w:lang w:eastAsia="zh-HK"/>
        </w:rPr>
      </w:pPr>
      <w:r w:rsidRPr="00181FC5">
        <w:rPr>
          <w:rFonts w:hint="eastAsia"/>
          <w:color w:val="000000" w:themeColor="text1"/>
          <w:lang w:eastAsia="zh-HK"/>
        </w:rPr>
        <w:lastRenderedPageBreak/>
        <w:t>Article 10:</w:t>
      </w:r>
    </w:p>
    <w:p w14:paraId="4E874E45" w14:textId="77777777" w:rsidR="00C5089A" w:rsidRPr="009A0226" w:rsidRDefault="00C5089A" w:rsidP="00C5089A">
      <w:pPr>
        <w:pBdr>
          <w:top w:val="nil"/>
          <w:left w:val="nil"/>
          <w:bottom w:val="nil"/>
          <w:right w:val="nil"/>
          <w:between w:val="nil"/>
        </w:pBdr>
        <w:spacing w:after="120" w:line="288" w:lineRule="auto"/>
        <w:rPr>
          <w:rFonts w:ascii="Arial" w:eastAsia="PMingLiU" w:hAnsi="Arial" w:cs="Arial"/>
          <w:b/>
          <w:color w:val="000000"/>
          <w:sz w:val="28"/>
          <w:szCs w:val="28"/>
          <w:lang w:eastAsia="zh-HK"/>
        </w:rPr>
      </w:pPr>
      <w:r w:rsidRPr="009A0226">
        <w:rPr>
          <w:rFonts w:ascii="Arial" w:eastAsia="PMingLiU" w:hAnsi="Arial" w:cs="Arial" w:hint="eastAsia"/>
          <w:b/>
          <w:color w:val="000000"/>
          <w:sz w:val="28"/>
          <w:szCs w:val="28"/>
          <w:lang w:eastAsia="zh-HK"/>
        </w:rPr>
        <w:t>別忘了國際殘疾人日</w:t>
      </w:r>
    </w:p>
    <w:p w14:paraId="37D282B6" w14:textId="6F88CFE1" w:rsidR="00C5089A" w:rsidRPr="009A0226" w:rsidRDefault="00181FC5" w:rsidP="00C5089A">
      <w:pPr>
        <w:pBdr>
          <w:top w:val="nil"/>
          <w:left w:val="nil"/>
          <w:bottom w:val="nil"/>
          <w:right w:val="nil"/>
          <w:between w:val="nil"/>
        </w:pBdr>
        <w:spacing w:before="120" w:after="120"/>
        <w:ind w:left="-5349" w:hanging="360"/>
        <w:rPr>
          <w:rFonts w:ascii="Arial" w:eastAsia="PMingLiU" w:hAnsi="Arial" w:cs="Arial"/>
          <w:color w:val="000000"/>
          <w:lang w:eastAsia="zh-HK"/>
        </w:rPr>
      </w:pPr>
      <w:r>
        <w:rPr>
          <w:rFonts w:ascii="Arial" w:eastAsia="PMingLiU" w:hAnsi="Arial" w:cs="Arial"/>
          <w:color w:val="000000"/>
          <w:lang w:eastAsia="zh-HK"/>
        </w:rPr>
        <w:br w:type="textWrapping" w:clear="all"/>
      </w:r>
    </w:p>
    <w:p w14:paraId="21ED4B33"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2023</w:t>
      </w:r>
      <w:r w:rsidRPr="009A0226">
        <w:rPr>
          <w:rFonts w:ascii="Arial" w:eastAsia="PMingLiU" w:hAnsi="Arial" w:cs="Arial" w:hint="eastAsia"/>
          <w:lang w:eastAsia="zh-HK"/>
        </w:rPr>
        <w:t>年</w:t>
      </w:r>
      <w:r w:rsidRPr="009A0226">
        <w:rPr>
          <w:rFonts w:ascii="Arial" w:eastAsia="PMingLiU" w:hAnsi="Arial" w:cs="Arial" w:hint="eastAsia"/>
          <w:lang w:eastAsia="zh-HK"/>
        </w:rPr>
        <w:t>12</w:t>
      </w:r>
      <w:r w:rsidRPr="009A0226">
        <w:rPr>
          <w:rFonts w:ascii="Arial" w:eastAsia="PMingLiU" w:hAnsi="Arial" w:cs="Arial" w:hint="eastAsia"/>
          <w:lang w:eastAsia="zh-HK"/>
        </w:rPr>
        <w:t>月</w:t>
      </w:r>
      <w:r w:rsidRPr="009A0226">
        <w:rPr>
          <w:rFonts w:ascii="Arial" w:eastAsia="PMingLiU" w:hAnsi="Arial" w:cs="Arial" w:hint="eastAsia"/>
          <w:lang w:eastAsia="zh-HK"/>
        </w:rPr>
        <w:t>3</w:t>
      </w:r>
      <w:r w:rsidRPr="009A0226">
        <w:rPr>
          <w:rFonts w:ascii="Arial" w:eastAsia="PMingLiU" w:hAnsi="Arial" w:cs="Arial" w:hint="eastAsia"/>
          <w:lang w:eastAsia="zh-HK"/>
        </w:rPr>
        <w:t>日星期天是</w:t>
      </w:r>
      <w:hyperlink r:id="rId26" w:history="1">
        <w:r w:rsidRPr="009A0226">
          <w:rPr>
            <w:rFonts w:ascii="Arial" w:eastAsia="PMingLiU" w:hAnsi="Arial" w:cs="Arial" w:hint="eastAsia"/>
            <w:color w:val="0563C1"/>
            <w:u w:val="single"/>
            <w:lang w:eastAsia="zh-HK"/>
          </w:rPr>
          <w:t>國際殘疾人日</w:t>
        </w:r>
      </w:hyperlink>
      <w:r w:rsidRPr="009A0226">
        <w:rPr>
          <w:rFonts w:ascii="Arial" w:eastAsia="PMingLiU" w:hAnsi="Arial" w:cs="Arial" w:hint="eastAsia"/>
          <w:lang w:eastAsia="zh-HK"/>
        </w:rPr>
        <w:t>。</w:t>
      </w:r>
    </w:p>
    <w:p w14:paraId="276A9728"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國際殘疾人日是聯合國認可的一個節日，世界各地的政府、組織、企業、學校、社區團體和個人每年都會慶祝這個節日。你可以通過舉辦或參加國際殘疾人日活動參與其中。你可以參加對話，改變人們對殘疾人士的認知和態度。查看國際殘疾人日網站上的登記活動部分</w:t>
      </w:r>
      <w:hyperlink r:id="rId27" w:history="1">
        <w:r w:rsidRPr="009A0226">
          <w:rPr>
            <w:rStyle w:val="Hyperlink"/>
            <w:rFonts w:ascii="Arial" w:eastAsia="PMingLiU" w:hAnsi="Arial" w:cs="Arial" w:hint="eastAsia"/>
            <w:color w:val="1F497D"/>
            <w:lang w:eastAsia="zh-HK"/>
          </w:rPr>
          <w:t>https://www.idpwd.com.au/events/event-registrations/</w:t>
        </w:r>
      </w:hyperlink>
      <w:r w:rsidRPr="009A0226">
        <w:rPr>
          <w:rFonts w:ascii="Arial" w:eastAsia="PMingLiU" w:hAnsi="Arial" w:cs="Arial" w:hint="eastAsia"/>
          <w:lang w:eastAsia="zh-HK"/>
        </w:rPr>
        <w:t>，尋找創意並瞭解節日當天或臨近日期在你所在地區舉辦的各項活動。</w:t>
      </w:r>
    </w:p>
    <w:p w14:paraId="3F3592C7"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你還可以</w:t>
      </w:r>
      <w:r w:rsidRPr="005E3944">
        <w:rPr>
          <w:rFonts w:ascii="Arial" w:eastAsia="PMingLiU" w:hAnsi="Arial" w:cs="Arial" w:hint="eastAsia"/>
          <w:lang w:eastAsia="zh-HK"/>
        </w:rPr>
        <w:t>於</w:t>
      </w:r>
      <w:r w:rsidRPr="009A0226">
        <w:rPr>
          <w:rFonts w:ascii="Arial" w:eastAsia="PMingLiU" w:hAnsi="Arial" w:cs="Arial" w:hint="eastAsia"/>
          <w:lang w:eastAsia="zh-HK"/>
        </w:rPr>
        <w:t>網上分享你的故事或關於支援殘疾人士的消息：</w:t>
      </w:r>
    </w:p>
    <w:p w14:paraId="054CAD72" w14:textId="77777777" w:rsidR="00C5089A" w:rsidRPr="009A0226" w:rsidRDefault="00C5089A" w:rsidP="00C5089A">
      <w:pPr>
        <w:numPr>
          <w:ilvl w:val="0"/>
          <w:numId w:val="4"/>
        </w:numPr>
        <w:pBdr>
          <w:top w:val="nil"/>
          <w:left w:val="nil"/>
          <w:bottom w:val="nil"/>
          <w:right w:val="nil"/>
          <w:between w:val="nil"/>
        </w:pBdr>
        <w:rPr>
          <w:rFonts w:ascii="Arial" w:eastAsia="PMingLiU" w:hAnsi="Arial" w:cs="Arial"/>
          <w:color w:val="000000"/>
          <w:lang w:eastAsia="zh-HK"/>
        </w:rPr>
      </w:pPr>
      <w:r w:rsidRPr="009A0226">
        <w:rPr>
          <w:rFonts w:ascii="Arial" w:eastAsia="PMingLiU" w:hAnsi="Arial" w:cs="Arial" w:hint="eastAsia"/>
          <w:color w:val="000000"/>
          <w:lang w:eastAsia="zh-HK"/>
        </w:rPr>
        <w:t>Facebook</w:t>
      </w:r>
      <w:r w:rsidRPr="009A0226">
        <w:rPr>
          <w:rFonts w:ascii="Arial" w:eastAsia="PMingLiU" w:hAnsi="Arial" w:cs="Arial" w:hint="eastAsia"/>
          <w:color w:val="000000"/>
          <w:lang w:eastAsia="zh-HK"/>
        </w:rPr>
        <w:t>：</w:t>
      </w:r>
      <w:hyperlink r:id="rId28" w:history="1">
        <w:r w:rsidRPr="009A0226">
          <w:rPr>
            <w:rFonts w:ascii="Arial" w:eastAsia="PMingLiU" w:hAnsi="Arial" w:cs="Arial" w:hint="eastAsia"/>
            <w:color w:val="0563C1"/>
            <w:u w:val="single"/>
            <w:lang w:eastAsia="zh-HK"/>
          </w:rPr>
          <w:t>www.facebook.com/idpwd</w:t>
        </w:r>
      </w:hyperlink>
    </w:p>
    <w:p w14:paraId="69A69706" w14:textId="77777777" w:rsidR="00C5089A" w:rsidRPr="009A0226" w:rsidRDefault="00C5089A" w:rsidP="00C5089A">
      <w:pPr>
        <w:numPr>
          <w:ilvl w:val="0"/>
          <w:numId w:val="4"/>
        </w:numPr>
        <w:pBdr>
          <w:top w:val="nil"/>
          <w:left w:val="nil"/>
          <w:bottom w:val="nil"/>
          <w:right w:val="nil"/>
          <w:between w:val="nil"/>
        </w:pBdr>
        <w:rPr>
          <w:rFonts w:ascii="Arial" w:eastAsia="PMingLiU" w:hAnsi="Arial" w:cs="Arial"/>
          <w:color w:val="000000"/>
          <w:lang w:eastAsia="zh-HK"/>
        </w:rPr>
      </w:pPr>
      <w:r w:rsidRPr="009A0226">
        <w:rPr>
          <w:rFonts w:ascii="Arial" w:eastAsia="PMingLiU" w:hAnsi="Arial" w:cs="Arial" w:hint="eastAsia"/>
          <w:color w:val="1F497D"/>
          <w:lang w:eastAsia="zh-HK"/>
        </w:rPr>
        <w:t>T</w:t>
      </w:r>
      <w:r w:rsidRPr="009A0226">
        <w:rPr>
          <w:rFonts w:ascii="Arial" w:eastAsia="PMingLiU" w:hAnsi="Arial" w:cs="Arial" w:hint="eastAsia"/>
          <w:color w:val="000000"/>
          <w:lang w:eastAsia="zh-HK"/>
        </w:rPr>
        <w:t>witter</w:t>
      </w:r>
      <w:r w:rsidRPr="009A0226">
        <w:rPr>
          <w:rFonts w:ascii="Arial" w:eastAsia="PMingLiU" w:hAnsi="Arial" w:cs="Arial" w:hint="eastAsia"/>
          <w:color w:val="000000"/>
          <w:lang w:eastAsia="zh-HK"/>
        </w:rPr>
        <w:t>：</w:t>
      </w:r>
      <w:hyperlink r:id="rId29" w:history="1">
        <w:r w:rsidRPr="009A0226">
          <w:rPr>
            <w:rFonts w:ascii="Arial" w:eastAsia="PMingLiU" w:hAnsi="Arial" w:cs="Arial" w:hint="eastAsia"/>
            <w:color w:val="0563C1"/>
            <w:u w:val="single"/>
            <w:lang w:eastAsia="zh-HK"/>
          </w:rPr>
          <w:t>http://twitter.com/idpwd</w:t>
        </w:r>
      </w:hyperlink>
    </w:p>
    <w:p w14:paraId="36FCAC41" w14:textId="77777777" w:rsidR="00C5089A" w:rsidRPr="009A0226" w:rsidRDefault="00C5089A" w:rsidP="00C5089A">
      <w:pPr>
        <w:numPr>
          <w:ilvl w:val="0"/>
          <w:numId w:val="4"/>
        </w:numPr>
        <w:pBdr>
          <w:top w:val="nil"/>
          <w:left w:val="nil"/>
          <w:bottom w:val="nil"/>
          <w:right w:val="nil"/>
          <w:between w:val="nil"/>
        </w:pBdr>
        <w:spacing w:after="120"/>
        <w:rPr>
          <w:rFonts w:ascii="Arial" w:eastAsia="PMingLiU" w:hAnsi="Arial" w:cs="Arial"/>
          <w:color w:val="000000"/>
          <w:lang w:eastAsia="zh-HK"/>
        </w:rPr>
      </w:pPr>
      <w:r w:rsidRPr="009A0226">
        <w:rPr>
          <w:rFonts w:ascii="Arial" w:eastAsia="PMingLiU" w:hAnsi="Arial" w:cs="Arial" w:hint="eastAsia"/>
          <w:color w:val="000000"/>
          <w:lang w:eastAsia="zh-HK"/>
        </w:rPr>
        <w:t>Instagram</w:t>
      </w:r>
      <w:r w:rsidRPr="009A0226">
        <w:rPr>
          <w:rFonts w:ascii="Arial" w:eastAsia="PMingLiU" w:hAnsi="Arial" w:cs="Arial" w:hint="eastAsia"/>
          <w:color w:val="000000"/>
          <w:lang w:eastAsia="zh-HK"/>
        </w:rPr>
        <w:t>：</w:t>
      </w:r>
      <w:hyperlink r:id="rId30" w:history="1">
        <w:r w:rsidRPr="009A0226">
          <w:rPr>
            <w:rFonts w:ascii="Arial" w:eastAsia="PMingLiU" w:hAnsi="Arial" w:cs="Arial" w:hint="eastAsia"/>
            <w:color w:val="0563C1"/>
            <w:u w:val="single"/>
            <w:lang w:eastAsia="zh-HK"/>
          </w:rPr>
          <w:t>www.instagram.com/idpwd_au</w:t>
        </w:r>
      </w:hyperlink>
    </w:p>
    <w:p w14:paraId="166902BF" w14:textId="77777777" w:rsidR="00C5089A" w:rsidRPr="009A0226" w:rsidRDefault="00C5089A" w:rsidP="00C5089A">
      <w:pPr>
        <w:spacing w:before="120" w:after="120" w:line="276" w:lineRule="auto"/>
        <w:rPr>
          <w:rFonts w:ascii="Arial" w:eastAsia="PMingLiU" w:hAnsi="Arial" w:cs="Arial"/>
          <w:lang w:eastAsia="zh-HK"/>
        </w:rPr>
      </w:pPr>
      <w:r w:rsidRPr="009A0226">
        <w:rPr>
          <w:rFonts w:ascii="Arial" w:eastAsia="PMingLiU" w:hAnsi="Arial" w:cs="Arial" w:hint="eastAsia"/>
          <w:lang w:eastAsia="zh-HK"/>
        </w:rPr>
        <w:t>請於</w:t>
      </w:r>
      <w:r w:rsidRPr="009A0226">
        <w:rPr>
          <w:rFonts w:ascii="Arial" w:eastAsia="PMingLiU" w:hAnsi="Arial" w:cs="Arial" w:hint="eastAsia"/>
          <w:lang w:eastAsia="zh-HK"/>
        </w:rPr>
        <w:t>12</w:t>
      </w:r>
      <w:r w:rsidRPr="009A0226">
        <w:rPr>
          <w:rFonts w:ascii="Arial" w:eastAsia="PMingLiU" w:hAnsi="Arial" w:cs="Arial" w:hint="eastAsia"/>
          <w:lang w:eastAsia="zh-HK"/>
        </w:rPr>
        <w:t>月</w:t>
      </w:r>
      <w:r w:rsidRPr="009A0226">
        <w:rPr>
          <w:rFonts w:ascii="Arial" w:eastAsia="PMingLiU" w:hAnsi="Arial" w:cs="Arial" w:hint="eastAsia"/>
          <w:lang w:eastAsia="zh-HK"/>
        </w:rPr>
        <w:t>3</w:t>
      </w:r>
      <w:r w:rsidRPr="009A0226">
        <w:rPr>
          <w:rFonts w:ascii="Arial" w:eastAsia="PMingLiU" w:hAnsi="Arial" w:cs="Arial" w:hint="eastAsia"/>
          <w:lang w:eastAsia="zh-HK"/>
        </w:rPr>
        <w:t>日參與其中，向</w:t>
      </w:r>
      <w:r w:rsidRPr="009A0226">
        <w:rPr>
          <w:rFonts w:ascii="Arial" w:eastAsia="PMingLiU" w:hAnsi="Arial" w:cs="Arial" w:hint="eastAsia"/>
          <w:lang w:eastAsia="zh-HK"/>
        </w:rPr>
        <w:t>440</w:t>
      </w:r>
      <w:r w:rsidRPr="009A0226">
        <w:rPr>
          <w:rFonts w:ascii="Arial" w:eastAsia="PMingLiU" w:hAnsi="Arial" w:cs="Arial" w:hint="eastAsia"/>
          <w:lang w:eastAsia="zh-HK"/>
        </w:rPr>
        <w:t>萬澳洲殘疾人士致意，為建設一個更加包容、無障礙和平等的社會</w:t>
      </w:r>
      <w:r w:rsidRPr="009A0226">
        <w:rPr>
          <w:rFonts w:asciiTheme="minorEastAsia" w:eastAsia="PMingLiU" w:hAnsiTheme="minorEastAsia" w:cs="Arial" w:hint="eastAsia"/>
          <w:lang w:eastAsia="zh-HK"/>
        </w:rPr>
        <w:t>出</w:t>
      </w:r>
      <w:r w:rsidRPr="009A0226">
        <w:rPr>
          <w:rFonts w:ascii="Arial" w:eastAsia="PMingLiU" w:hAnsi="Arial" w:cs="Arial" w:hint="eastAsia"/>
          <w:lang w:eastAsia="zh-HK"/>
        </w:rPr>
        <w:t>一</w:t>
      </w:r>
      <w:r w:rsidRPr="009A0226">
        <w:rPr>
          <w:rFonts w:asciiTheme="minorEastAsia" w:eastAsia="PMingLiU" w:hAnsiTheme="minorEastAsia" w:cs="Arial" w:hint="eastAsia"/>
          <w:lang w:eastAsia="zh-HK"/>
        </w:rPr>
        <w:t>分</w:t>
      </w:r>
      <w:r w:rsidRPr="009A0226">
        <w:rPr>
          <w:rFonts w:ascii="Arial" w:eastAsia="PMingLiU" w:hAnsi="Arial" w:cs="Arial" w:hint="eastAsia"/>
          <w:lang w:eastAsia="zh-HK"/>
        </w:rPr>
        <w:t>力。</w:t>
      </w:r>
    </w:p>
    <w:p w14:paraId="559B17A7" w14:textId="77777777" w:rsidR="00C5089A" w:rsidRPr="009A0226" w:rsidRDefault="00C5089A" w:rsidP="00C5089A">
      <w:pPr>
        <w:spacing w:after="200" w:line="276" w:lineRule="auto"/>
        <w:rPr>
          <w:rFonts w:ascii="Arial" w:eastAsia="PMingLiU" w:hAnsi="Arial" w:cs="Arial"/>
          <w:lang w:eastAsia="zh-HK"/>
        </w:rPr>
      </w:pPr>
    </w:p>
    <w:p w14:paraId="359FE66A" w14:textId="0F53245C" w:rsidR="001058B5" w:rsidRPr="006C0B90" w:rsidRDefault="001058B5" w:rsidP="006C0B90">
      <w:pPr>
        <w:shd w:val="clear" w:color="auto" w:fill="FFFFFF"/>
        <w:spacing w:after="225" w:line="280" w:lineRule="exact"/>
        <w:jc w:val="both"/>
        <w:rPr>
          <w:rFonts w:ascii="Roboto Light" w:eastAsia="Times New Roman" w:hAnsi="Roboto Light" w:cs="Open Sans"/>
          <w:color w:val="414042"/>
          <w:sz w:val="21"/>
          <w:szCs w:val="21"/>
          <w:lang w:eastAsia="zh-TW"/>
        </w:rPr>
      </w:pPr>
    </w:p>
    <w:sectPr w:rsidR="001058B5" w:rsidRPr="006C0B90" w:rsidSect="001058B5">
      <w:headerReference w:type="default" r:id="rId31"/>
      <w:footerReference w:type="default" r:id="rId3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BA9B" w14:textId="77777777" w:rsidR="004966BA" w:rsidRDefault="004966BA" w:rsidP="001058B5">
      <w:r>
        <w:separator/>
      </w:r>
    </w:p>
  </w:endnote>
  <w:endnote w:type="continuationSeparator" w:id="0">
    <w:p w14:paraId="137365B6" w14:textId="77777777" w:rsidR="004966BA" w:rsidRDefault="004966BA" w:rsidP="0010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utura PT Light">
    <w:altName w:val="Arial"/>
    <w:panose1 w:val="020B0602020204020303"/>
    <w:charset w:val="B1"/>
    <w:family w:val="swiss"/>
    <w:pitch w:val="variable"/>
    <w:sig w:usb0="80000867" w:usb1="00000000" w:usb2="00000000" w:usb3="00000000" w:csb0="000001FB" w:csb1="00000000"/>
  </w:font>
  <w:font w:name="DengXian">
    <w:altName w:val="等线"/>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48A3" w14:textId="77777777" w:rsidR="001058B5" w:rsidRDefault="001058B5">
    <w:pPr>
      <w:pStyle w:val="Footer"/>
    </w:pPr>
    <w:r>
      <w:rPr>
        <w:rFonts w:asciiTheme="minorHAnsi" w:hAnsiTheme="minorHAnsi" w:cstheme="minorHAnsi"/>
        <w:b/>
        <w:noProof/>
        <w:sz w:val="144"/>
        <w:szCs w:val="144"/>
      </w:rPr>
      <w:drawing>
        <wp:anchor distT="0" distB="0" distL="114300" distR="114300" simplePos="0" relativeHeight="251660287" behindDoc="0" locked="0" layoutInCell="1" allowOverlap="1" wp14:anchorId="562C0490" wp14:editId="30498618">
          <wp:simplePos x="0" y="0"/>
          <wp:positionH relativeFrom="column">
            <wp:posOffset>-1164590</wp:posOffset>
          </wp:positionH>
          <wp:positionV relativeFrom="page">
            <wp:posOffset>9619503</wp:posOffset>
          </wp:positionV>
          <wp:extent cx="7814945" cy="1061085"/>
          <wp:effectExtent l="0" t="0" r="0" b="5715"/>
          <wp:wrapTopAndBottom/>
          <wp:docPr id="18495281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28188"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57326" b="11809"/>
                  <a:stretch/>
                </pic:blipFill>
                <pic:spPr bwMode="auto">
                  <a:xfrm rot="10800000">
                    <a:off x="0" y="0"/>
                    <a:ext cx="7814945" cy="106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9768" w14:textId="77777777" w:rsidR="004966BA" w:rsidRDefault="004966BA" w:rsidP="001058B5">
      <w:r>
        <w:separator/>
      </w:r>
    </w:p>
  </w:footnote>
  <w:footnote w:type="continuationSeparator" w:id="0">
    <w:p w14:paraId="7B820F22" w14:textId="77777777" w:rsidR="004966BA" w:rsidRDefault="004966BA" w:rsidP="0010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63A6" w14:textId="77777777" w:rsidR="001058B5" w:rsidRDefault="00565318">
    <w:pPr>
      <w:pStyle w:val="Header"/>
    </w:pPr>
    <w:r w:rsidRPr="00AD4DF8">
      <w:rPr>
        <w:rFonts w:asciiTheme="minorHAnsi" w:hAnsiTheme="minorHAnsi" w:cstheme="minorHAnsi"/>
        <w:noProof/>
        <w:lang w:eastAsia="en-AU"/>
      </w:rPr>
      <w:drawing>
        <wp:anchor distT="0" distB="0" distL="114300" distR="114300" simplePos="0" relativeHeight="251658239" behindDoc="0" locked="0" layoutInCell="1" allowOverlap="1" wp14:anchorId="793C45D2" wp14:editId="4DF10ABC">
          <wp:simplePos x="0" y="0"/>
          <wp:positionH relativeFrom="column">
            <wp:posOffset>4222750</wp:posOffset>
          </wp:positionH>
          <wp:positionV relativeFrom="paragraph">
            <wp:posOffset>595630</wp:posOffset>
          </wp:positionV>
          <wp:extent cx="2215515" cy="647065"/>
          <wp:effectExtent l="0" t="0" r="0" b="635"/>
          <wp:wrapSquare wrapText="bothSides"/>
          <wp:docPr id="10" name="Picture 10" descr="Disability Gateway Bra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Gateway Brand Logo&#10;"/>
                  <pic:cNvPicPr/>
                </pic:nvPicPr>
                <pic:blipFill rotWithShape="1">
                  <a:blip r:embed="rId1">
                    <a:extLst>
                      <a:ext uri="{28A0092B-C50C-407E-A947-70E740481C1C}">
                        <a14:useLocalDpi xmlns:a14="http://schemas.microsoft.com/office/drawing/2010/main" val="0"/>
                      </a:ext>
                    </a:extLst>
                  </a:blip>
                  <a:srcRect l="34323"/>
                  <a:stretch/>
                </pic:blipFill>
                <pic:spPr bwMode="auto">
                  <a:xfrm>
                    <a:off x="0" y="0"/>
                    <a:ext cx="2215515" cy="647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215" behindDoc="0" locked="0" layoutInCell="1" allowOverlap="1" wp14:anchorId="3AE24068" wp14:editId="14CDB697">
          <wp:simplePos x="0" y="0"/>
          <wp:positionH relativeFrom="column">
            <wp:posOffset>1968088</wp:posOffset>
          </wp:positionH>
          <wp:positionV relativeFrom="paragraph">
            <wp:posOffset>521970</wp:posOffset>
          </wp:positionV>
          <wp:extent cx="2329180" cy="673100"/>
          <wp:effectExtent l="0" t="0" r="0" b="0"/>
          <wp:wrapSquare wrapText="bothSides"/>
          <wp:docPr id="8" name="Picture 8"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2">
                    <a:extLst>
                      <a:ext uri="{28A0092B-C50C-407E-A947-70E740481C1C}">
                        <a14:useLocalDpi xmlns:a14="http://schemas.microsoft.com/office/drawing/2010/main" val="0"/>
                      </a:ext>
                    </a:extLst>
                  </a:blip>
                  <a:stretch>
                    <a:fillRect/>
                  </a:stretch>
                </pic:blipFill>
                <pic:spPr>
                  <a:xfrm>
                    <a:off x="0" y="0"/>
                    <a:ext cx="2329180" cy="673100"/>
                  </a:xfrm>
                  <a:prstGeom prst="rect">
                    <a:avLst/>
                  </a:prstGeom>
                </pic:spPr>
              </pic:pic>
            </a:graphicData>
          </a:graphic>
          <wp14:sizeRelH relativeFrom="page">
            <wp14:pctWidth>0</wp14:pctWidth>
          </wp14:sizeRelH>
          <wp14:sizeRelV relativeFrom="page">
            <wp14:pctHeight>0</wp14:pctHeight>
          </wp14:sizeRelV>
        </wp:anchor>
      </w:drawing>
    </w:r>
    <w:r w:rsidR="00FC6AA4">
      <w:rPr>
        <w:rFonts w:ascii="Roboto" w:hAnsi="Roboto"/>
        <w:noProof/>
      </w:rPr>
      <w:drawing>
        <wp:anchor distT="0" distB="0" distL="114300" distR="114300" simplePos="0" relativeHeight="251661311" behindDoc="0" locked="0" layoutInCell="1" allowOverlap="1" wp14:anchorId="32E28C68" wp14:editId="3335AD3B">
          <wp:simplePos x="0" y="0"/>
          <wp:positionH relativeFrom="column">
            <wp:posOffset>-3184525</wp:posOffset>
          </wp:positionH>
          <wp:positionV relativeFrom="paragraph">
            <wp:posOffset>-2572043</wp:posOffset>
          </wp:positionV>
          <wp:extent cx="9937819" cy="3264481"/>
          <wp:effectExtent l="0" t="0" r="0" b="0"/>
          <wp:wrapNone/>
          <wp:docPr id="13140257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025734" name="Picture 2">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25487"/>
                  <a:stretch/>
                </pic:blipFill>
                <pic:spPr bwMode="auto">
                  <a:xfrm flipH="1">
                    <a:off x="0" y="0"/>
                    <a:ext cx="9937819" cy="3264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F17A2"/>
    <w:multiLevelType w:val="multilevel"/>
    <w:tmpl w:val="B5C00C14"/>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 w15:restartNumberingAfterBreak="0">
    <w:nsid w:val="51090D13"/>
    <w:multiLevelType w:val="multilevel"/>
    <w:tmpl w:val="6C86A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041A4E"/>
    <w:multiLevelType w:val="multilevel"/>
    <w:tmpl w:val="AEF21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F12AE2"/>
    <w:multiLevelType w:val="multilevel"/>
    <w:tmpl w:val="9F32B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0A7ABC"/>
    <w:multiLevelType w:val="multilevel"/>
    <w:tmpl w:val="90A48688"/>
    <w:lvl w:ilvl="0">
      <w:start w:val="1"/>
      <w:numFmt w:val="bullet"/>
      <w:lvlText w:val="●"/>
      <w:lvlJc w:val="left"/>
      <w:pPr>
        <w:ind w:left="-6480" w:hanging="360"/>
      </w:pPr>
      <w:rPr>
        <w:rFonts w:ascii="Noto Sans Symbols" w:eastAsia="Noto Sans Symbols" w:hAnsi="Noto Sans Symbols" w:cs="Noto Sans Symbols"/>
      </w:rPr>
    </w:lvl>
    <w:lvl w:ilvl="1">
      <w:start w:val="1"/>
      <w:numFmt w:val="bullet"/>
      <w:lvlText w:val="✔"/>
      <w:lvlJc w:val="left"/>
      <w:pPr>
        <w:ind w:left="-5760" w:hanging="360"/>
      </w:pPr>
      <w:rPr>
        <w:rFonts w:ascii="Noto Sans Symbols" w:eastAsia="Noto Sans Symbols" w:hAnsi="Noto Sans Symbols" w:cs="Noto Sans Symbols"/>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2160" w:hanging="360"/>
      </w:pPr>
      <w:rPr>
        <w:rFonts w:ascii="Noto Sans Symbols" w:eastAsia="Noto Sans Symbols" w:hAnsi="Noto Sans Symbols" w:cs="Noto Sans Symbols"/>
      </w:rPr>
    </w:lvl>
    <w:lvl w:ilvl="7">
      <w:start w:val="1"/>
      <w:numFmt w:val="bullet"/>
      <w:lvlText w:val="✔"/>
      <w:lvlJc w:val="left"/>
      <w:pPr>
        <w:ind w:left="-1440" w:hanging="360"/>
      </w:pPr>
      <w:rPr>
        <w:rFonts w:ascii="Noto Sans Symbols" w:eastAsia="Noto Sans Symbols" w:hAnsi="Noto Sans Symbols" w:cs="Noto Sans Symbols"/>
      </w:rPr>
    </w:lvl>
    <w:lvl w:ilvl="8">
      <w:start w:val="1"/>
      <w:numFmt w:val="bullet"/>
      <w:lvlText w:val="✔"/>
      <w:lvlJc w:val="left"/>
      <w:pPr>
        <w:ind w:left="-720" w:hanging="360"/>
      </w:pPr>
      <w:rPr>
        <w:rFonts w:ascii="Noto Sans Symbols" w:eastAsia="Noto Sans Symbols" w:hAnsi="Noto Sans Symbols" w:cs="Noto Sans Symbols"/>
      </w:rPr>
    </w:lvl>
  </w:abstractNum>
  <w:num w:numId="1" w16cid:durableId="485512387">
    <w:abstractNumId w:val="1"/>
  </w:num>
  <w:num w:numId="2" w16cid:durableId="2021200323">
    <w:abstractNumId w:val="0"/>
  </w:num>
  <w:num w:numId="3" w16cid:durableId="1136752586">
    <w:abstractNumId w:val="4"/>
  </w:num>
  <w:num w:numId="4" w16cid:durableId="358746931">
    <w:abstractNumId w:val="3"/>
  </w:num>
  <w:num w:numId="5" w16cid:durableId="1787574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9C"/>
    <w:rsid w:val="001058B5"/>
    <w:rsid w:val="00181FC5"/>
    <w:rsid w:val="00242AF3"/>
    <w:rsid w:val="003D4E12"/>
    <w:rsid w:val="004966BA"/>
    <w:rsid w:val="0052510F"/>
    <w:rsid w:val="00553A54"/>
    <w:rsid w:val="00565318"/>
    <w:rsid w:val="005E5CB0"/>
    <w:rsid w:val="006C0B90"/>
    <w:rsid w:val="006E00AA"/>
    <w:rsid w:val="007C26F6"/>
    <w:rsid w:val="007E37D1"/>
    <w:rsid w:val="009F7C93"/>
    <w:rsid w:val="00A25CD8"/>
    <w:rsid w:val="00B212DC"/>
    <w:rsid w:val="00BF729C"/>
    <w:rsid w:val="00C5089A"/>
    <w:rsid w:val="00CF2274"/>
    <w:rsid w:val="00D373E6"/>
    <w:rsid w:val="00FC6AA4"/>
    <w:rsid w:val="00FE3C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F2D36"/>
  <w15:chartTrackingRefBased/>
  <w15:docId w15:val="{E248E6B4-97F7-8B4A-AA84-E034327D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C93"/>
    <w:rPr>
      <w:rFonts w:ascii="Futura PT Light" w:eastAsiaTheme="minorEastAsia" w:hAnsi="Futura PT Light"/>
    </w:rPr>
  </w:style>
  <w:style w:type="paragraph" w:styleId="Heading1">
    <w:name w:val="heading 1"/>
    <w:basedOn w:val="Normal"/>
    <w:next w:val="Normal"/>
    <w:link w:val="Heading1Char"/>
    <w:uiPriority w:val="9"/>
    <w:qFormat/>
    <w:rsid w:val="00FE3C4B"/>
    <w:pPr>
      <w:spacing w:after="240"/>
      <w:outlineLvl w:val="0"/>
    </w:pPr>
    <w:rPr>
      <w:rFonts w:ascii="Roboto" w:hAnsi="Roboto"/>
      <w:b/>
      <w:bCs/>
      <w:color w:val="012169"/>
      <w:sz w:val="48"/>
      <w:szCs w:val="48"/>
    </w:rPr>
  </w:style>
  <w:style w:type="paragraph" w:styleId="Heading2">
    <w:name w:val="heading 2"/>
    <w:basedOn w:val="Normal"/>
    <w:next w:val="Normal"/>
    <w:link w:val="Heading2Char"/>
    <w:uiPriority w:val="9"/>
    <w:unhideWhenUsed/>
    <w:qFormat/>
    <w:rsid w:val="00CF2274"/>
    <w:pPr>
      <w:spacing w:after="80"/>
      <w:outlineLvl w:val="1"/>
    </w:pPr>
    <w:rPr>
      <w:rFonts w:ascii="Roboto" w:hAnsi="Roboto"/>
      <w:color w:val="012169"/>
      <w:sz w:val="28"/>
      <w:szCs w:val="28"/>
    </w:rPr>
  </w:style>
  <w:style w:type="paragraph" w:styleId="Heading3">
    <w:name w:val="heading 3"/>
    <w:basedOn w:val="Normal"/>
    <w:next w:val="Normal"/>
    <w:link w:val="Heading3Char"/>
    <w:uiPriority w:val="9"/>
    <w:unhideWhenUsed/>
    <w:qFormat/>
    <w:rsid w:val="00CF227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uiPriority w:val="9"/>
    <w:unhideWhenUsed/>
    <w:qFormat/>
    <w:rsid w:val="00CF2274"/>
    <w:pPr>
      <w:spacing w:after="80"/>
      <w:outlineLvl w:val="3"/>
    </w:pPr>
    <w:rPr>
      <w:rFonts w:ascii="Roboto Light" w:eastAsia="Times New Roman" w:hAnsi="Roboto Light"/>
      <w:i/>
      <w:iCs/>
      <w:color w:val="01216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8B5"/>
    <w:pPr>
      <w:tabs>
        <w:tab w:val="center" w:pos="4513"/>
        <w:tab w:val="right" w:pos="9026"/>
      </w:tabs>
    </w:pPr>
  </w:style>
  <w:style w:type="character" w:customStyle="1" w:styleId="HeaderChar">
    <w:name w:val="Header Char"/>
    <w:basedOn w:val="DefaultParagraphFont"/>
    <w:link w:val="Header"/>
    <w:uiPriority w:val="99"/>
    <w:rsid w:val="001058B5"/>
    <w:rPr>
      <w:rFonts w:ascii="Futura PT Light" w:eastAsiaTheme="minorEastAsia" w:hAnsi="Futura PT Light"/>
    </w:rPr>
  </w:style>
  <w:style w:type="paragraph" w:styleId="Footer">
    <w:name w:val="footer"/>
    <w:basedOn w:val="Normal"/>
    <w:link w:val="FooterChar"/>
    <w:uiPriority w:val="99"/>
    <w:unhideWhenUsed/>
    <w:rsid w:val="001058B5"/>
    <w:pPr>
      <w:tabs>
        <w:tab w:val="center" w:pos="4513"/>
        <w:tab w:val="right" w:pos="9026"/>
      </w:tabs>
    </w:pPr>
  </w:style>
  <w:style w:type="character" w:customStyle="1" w:styleId="FooterChar">
    <w:name w:val="Footer Char"/>
    <w:basedOn w:val="DefaultParagraphFont"/>
    <w:link w:val="Footer"/>
    <w:uiPriority w:val="99"/>
    <w:rsid w:val="001058B5"/>
    <w:rPr>
      <w:rFonts w:ascii="Futura PT Light" w:eastAsiaTheme="minorEastAsia" w:hAnsi="Futura PT Light"/>
    </w:rPr>
  </w:style>
  <w:style w:type="paragraph" w:styleId="NormalWeb">
    <w:name w:val="Normal (Web)"/>
    <w:basedOn w:val="Normal"/>
    <w:uiPriority w:val="99"/>
    <w:semiHidden/>
    <w:unhideWhenUsed/>
    <w:rsid w:val="006C0B90"/>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FE3C4B"/>
    <w:rPr>
      <w:rFonts w:ascii="Roboto" w:eastAsiaTheme="minorEastAsia" w:hAnsi="Roboto"/>
      <w:b/>
      <w:bCs/>
      <w:color w:val="012169"/>
      <w:sz w:val="48"/>
      <w:szCs w:val="48"/>
    </w:rPr>
  </w:style>
  <w:style w:type="character" w:customStyle="1" w:styleId="Heading2Char">
    <w:name w:val="Heading 2 Char"/>
    <w:basedOn w:val="DefaultParagraphFont"/>
    <w:link w:val="Heading2"/>
    <w:uiPriority w:val="9"/>
    <w:rsid w:val="00CF2274"/>
    <w:rPr>
      <w:rFonts w:ascii="Roboto" w:eastAsiaTheme="minorEastAsia" w:hAnsi="Roboto"/>
      <w:color w:val="012169"/>
      <w:sz w:val="28"/>
      <w:szCs w:val="28"/>
    </w:rPr>
  </w:style>
  <w:style w:type="character" w:customStyle="1" w:styleId="Heading3Char">
    <w:name w:val="Heading 3 Char"/>
    <w:basedOn w:val="DefaultParagraphFont"/>
    <w:link w:val="Heading3"/>
    <w:uiPriority w:val="9"/>
    <w:rsid w:val="00CF2274"/>
    <w:rPr>
      <w:rFonts w:asciiTheme="majorHAnsi" w:eastAsiaTheme="majorEastAsia" w:hAnsiTheme="majorHAnsi" w:cstheme="majorBidi"/>
      <w:color w:val="1F3763" w:themeColor="accent1" w:themeShade="7F"/>
    </w:rPr>
  </w:style>
  <w:style w:type="paragraph" w:styleId="Title">
    <w:name w:val="Title"/>
    <w:aliases w:val="Intro and callout"/>
    <w:basedOn w:val="Normal"/>
    <w:next w:val="Normal"/>
    <w:link w:val="TitleChar"/>
    <w:uiPriority w:val="10"/>
    <w:qFormat/>
    <w:rsid w:val="00FE3C4B"/>
    <w:pPr>
      <w:spacing w:before="240"/>
    </w:pPr>
    <w:rPr>
      <w:rFonts w:ascii="Roboto Light" w:hAnsi="Roboto Light"/>
      <w:color w:val="920793"/>
    </w:rPr>
  </w:style>
  <w:style w:type="character" w:customStyle="1" w:styleId="TitleChar">
    <w:name w:val="Title Char"/>
    <w:aliases w:val="Intro and callout Char"/>
    <w:basedOn w:val="DefaultParagraphFont"/>
    <w:link w:val="Title"/>
    <w:uiPriority w:val="10"/>
    <w:rsid w:val="00FE3C4B"/>
    <w:rPr>
      <w:rFonts w:ascii="Roboto Light" w:eastAsiaTheme="minorEastAsia" w:hAnsi="Roboto Light"/>
      <w:color w:val="920793"/>
    </w:rPr>
  </w:style>
  <w:style w:type="character" w:customStyle="1" w:styleId="Heading4Char">
    <w:name w:val="Heading 4 Char"/>
    <w:basedOn w:val="DefaultParagraphFont"/>
    <w:link w:val="Heading4"/>
    <w:uiPriority w:val="9"/>
    <w:rsid w:val="00CF2274"/>
    <w:rPr>
      <w:rFonts w:ascii="Roboto Light" w:eastAsia="Times New Roman" w:hAnsi="Roboto Light" w:cstheme="majorBidi"/>
      <w:i/>
      <w:iCs/>
      <w:color w:val="012169"/>
      <w:lang w:eastAsia="en-GB"/>
    </w:rPr>
  </w:style>
  <w:style w:type="character" w:styleId="Strong">
    <w:name w:val="Strong"/>
    <w:uiPriority w:val="22"/>
    <w:qFormat/>
    <w:rsid w:val="00FE3C4B"/>
    <w:rPr>
      <w:rFonts w:ascii="Roboto" w:eastAsia="Times New Roman" w:hAnsi="Roboto" w:cs="Open Sans"/>
      <w:b/>
      <w:bCs/>
      <w:color w:val="414042"/>
      <w:sz w:val="21"/>
      <w:szCs w:val="21"/>
      <w:lang w:eastAsia="en-GB"/>
    </w:rPr>
  </w:style>
  <w:style w:type="paragraph" w:styleId="ListParagraph">
    <w:name w:val="List Paragraph"/>
    <w:basedOn w:val="Normal"/>
    <w:uiPriority w:val="34"/>
    <w:rsid w:val="00FE3C4B"/>
    <w:pPr>
      <w:ind w:left="720"/>
      <w:contextualSpacing/>
    </w:pPr>
  </w:style>
  <w:style w:type="character" w:styleId="Hyperlink">
    <w:name w:val="Hyperlink"/>
    <w:basedOn w:val="DefaultParagraphFont"/>
    <w:uiPriority w:val="99"/>
    <w:rsid w:val="00C508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7.jpeg"/><Relationship Id="rId25" Type="http://schemas.openxmlformats.org/officeDocument/2006/relationships/hyperlink" Target="https://www.disabilitygateway.gov.au/abou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9.jp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jp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hinkhq/Downloads/Disability%20Gateway%20-%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Disability Gateway - Word template.dotx</Template>
  <TotalTime>1</TotalTime>
  <Pages>11</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laura.k</cp:lastModifiedBy>
  <cp:revision>3</cp:revision>
  <dcterms:created xsi:type="dcterms:W3CDTF">2023-10-27T01:59:00Z</dcterms:created>
  <dcterms:modified xsi:type="dcterms:W3CDTF">2023-10-27T01:59:00Z</dcterms:modified>
</cp:coreProperties>
</file>