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D76F6" w14:textId="2E7DD367" w:rsidR="00881AEF" w:rsidRPr="00CF689F" w:rsidRDefault="00CF689F" w:rsidP="004E1AE7">
      <w:pPr>
        <w:pStyle w:val="Title"/>
        <w:rPr>
          <w:rFonts w:ascii="Malgun Gothic" w:eastAsia="Malgun Gothic" w:hAnsi="Malgun Gothic"/>
        </w:rPr>
      </w:pPr>
      <w:r w:rsidRPr="00CF689F">
        <w:rPr>
          <w:rFonts w:ascii="Malgun Gothic" w:eastAsia="Malgun Gothic" w:hAnsi="Malgun Gothic" w:cs="Batang" w:hint="eastAsia"/>
        </w:rPr>
        <w:t>집중</w:t>
      </w:r>
      <w:r w:rsidRPr="00CF689F">
        <w:rPr>
          <w:rFonts w:ascii="Malgun Gothic" w:eastAsia="Malgun Gothic" w:hAnsi="Malgun Gothic"/>
        </w:rPr>
        <w:t xml:space="preserve"> </w:t>
      </w:r>
      <w:r w:rsidRPr="00CF689F">
        <w:rPr>
          <w:rFonts w:ascii="Malgun Gothic" w:eastAsia="Malgun Gothic" w:hAnsi="Malgun Gothic" w:cs="Batang" w:hint="eastAsia"/>
        </w:rPr>
        <w:t>행동</w:t>
      </w:r>
      <w:r w:rsidRPr="00CF689F">
        <w:rPr>
          <w:rFonts w:ascii="Malgun Gothic" w:eastAsia="Malgun Gothic" w:hAnsi="Malgun Gothic"/>
        </w:rPr>
        <w:t xml:space="preserve"> </w:t>
      </w:r>
      <w:r w:rsidRPr="00CF689F">
        <w:rPr>
          <w:rFonts w:ascii="Malgun Gothic" w:eastAsia="Malgun Gothic" w:hAnsi="Malgun Gothic" w:cs="Batang" w:hint="eastAsia"/>
        </w:rPr>
        <w:t>계획</w:t>
      </w:r>
      <w:r w:rsidRPr="00CF689F">
        <w:rPr>
          <w:rFonts w:ascii="Malgun Gothic" w:eastAsia="Malgun Gothic" w:hAnsi="Malgun Gothic"/>
        </w:rPr>
        <w:t xml:space="preserve"> </w:t>
      </w:r>
      <w:r w:rsidRPr="00CF689F">
        <w:rPr>
          <w:rFonts w:ascii="Malgun Gothic" w:eastAsia="Malgun Gothic" w:hAnsi="Malgun Gothic" w:cs="Batang" w:hint="eastAsia"/>
        </w:rPr>
        <w:t>보고서</w:t>
      </w:r>
    </w:p>
    <w:p w14:paraId="3E597896" w14:textId="3876F465" w:rsidR="00881AEF" w:rsidRPr="001E74CA" w:rsidRDefault="00CF689F" w:rsidP="00883D2F">
      <w:pPr>
        <w:spacing w:before="240" w:after="240"/>
        <w:rPr>
          <w:sz w:val="56"/>
          <w:szCs w:val="56"/>
        </w:rPr>
      </w:pPr>
      <w:r w:rsidRPr="00CF689F">
        <w:rPr>
          <w:sz w:val="56"/>
          <w:szCs w:val="56"/>
        </w:rPr>
        <w:t>2022</w:t>
      </w:r>
      <w:r w:rsidRPr="00CF689F">
        <w:rPr>
          <w:rFonts w:ascii="Malgun Gothic" w:eastAsia="Malgun Gothic" w:hAnsi="Malgun Gothic" w:cs="Gulim" w:hint="eastAsia"/>
          <w:sz w:val="56"/>
          <w:szCs w:val="56"/>
        </w:rPr>
        <w:t>년</w:t>
      </w:r>
      <w:r w:rsidRPr="00CF689F">
        <w:rPr>
          <w:sz w:val="56"/>
          <w:szCs w:val="56"/>
        </w:rPr>
        <w:t xml:space="preserve"> 7</w:t>
      </w:r>
      <w:r w:rsidRPr="00CF689F">
        <w:rPr>
          <w:rFonts w:ascii="Malgun Gothic" w:eastAsia="Malgun Gothic" w:hAnsi="Malgun Gothic" w:cs="Gulim" w:hint="eastAsia"/>
          <w:sz w:val="56"/>
          <w:szCs w:val="56"/>
        </w:rPr>
        <w:t>월</w:t>
      </w:r>
      <w:r w:rsidRPr="00CF689F">
        <w:rPr>
          <w:sz w:val="56"/>
          <w:szCs w:val="56"/>
        </w:rPr>
        <w:t xml:space="preserve"> 1</w:t>
      </w:r>
      <w:r w:rsidRPr="00CF689F">
        <w:rPr>
          <w:rFonts w:ascii="Malgun Gothic" w:eastAsia="Malgun Gothic" w:hAnsi="Malgun Gothic" w:cs="Gulim" w:hint="eastAsia"/>
          <w:sz w:val="56"/>
          <w:szCs w:val="56"/>
        </w:rPr>
        <w:t>일</w:t>
      </w:r>
      <w:r w:rsidRPr="00CF689F">
        <w:rPr>
          <w:sz w:val="56"/>
          <w:szCs w:val="56"/>
        </w:rPr>
        <w:t xml:space="preserve"> ~ 2023</w:t>
      </w:r>
      <w:r w:rsidRPr="00CF689F">
        <w:rPr>
          <w:rFonts w:ascii="Malgun Gothic" w:eastAsia="Malgun Gothic" w:hAnsi="Malgun Gothic" w:cs="Gulim" w:hint="eastAsia"/>
          <w:sz w:val="56"/>
          <w:szCs w:val="56"/>
        </w:rPr>
        <w:t>년</w:t>
      </w:r>
      <w:r w:rsidRPr="00CF689F">
        <w:rPr>
          <w:sz w:val="56"/>
          <w:szCs w:val="56"/>
        </w:rPr>
        <w:t xml:space="preserve"> 6</w:t>
      </w:r>
      <w:r w:rsidRPr="00CF689F">
        <w:rPr>
          <w:rFonts w:ascii="Malgun Gothic" w:eastAsia="Malgun Gothic" w:hAnsi="Malgun Gothic" w:cs="Gulim" w:hint="eastAsia"/>
          <w:sz w:val="56"/>
          <w:szCs w:val="56"/>
        </w:rPr>
        <w:t>월</w:t>
      </w:r>
      <w:r w:rsidRPr="00CF689F">
        <w:rPr>
          <w:sz w:val="56"/>
          <w:szCs w:val="56"/>
        </w:rPr>
        <w:t xml:space="preserve"> 30</w:t>
      </w:r>
      <w:r w:rsidRPr="00CF689F">
        <w:rPr>
          <w:rFonts w:ascii="Malgun Gothic" w:eastAsia="Malgun Gothic" w:hAnsi="Malgun Gothic" w:cs="Gulim" w:hint="eastAsia"/>
          <w:sz w:val="56"/>
          <w:szCs w:val="56"/>
        </w:rPr>
        <w:t>일</w:t>
      </w:r>
    </w:p>
    <w:p w14:paraId="3BCBD241" w14:textId="365CF152" w:rsidR="00881AEF" w:rsidRPr="001E74CA" w:rsidRDefault="00CF689F" w:rsidP="00883D2F">
      <w:pPr>
        <w:spacing w:before="240" w:after="240"/>
        <w:rPr>
          <w:sz w:val="34"/>
          <w:szCs w:val="34"/>
        </w:rPr>
      </w:pPr>
      <w:r w:rsidRPr="00CF689F">
        <w:rPr>
          <w:rFonts w:ascii="Malgun Gothic" w:eastAsia="Malgun Gothic" w:hAnsi="Malgun Gothic" w:cs="Gulim" w:hint="eastAsia"/>
          <w:sz w:val="34"/>
          <w:szCs w:val="34"/>
        </w:rPr>
        <w:t>호주</w:t>
      </w:r>
      <w:r w:rsidRPr="00CF689F">
        <w:rPr>
          <w:rFonts w:ascii="Malgun Gothic" w:eastAsia="Malgun Gothic" w:hAnsi="Malgun Gothic"/>
          <w:sz w:val="34"/>
          <w:szCs w:val="34"/>
        </w:rPr>
        <w:t xml:space="preserve"> </w:t>
      </w:r>
      <w:r w:rsidRPr="00CF689F">
        <w:rPr>
          <w:rFonts w:ascii="Malgun Gothic" w:eastAsia="Malgun Gothic" w:hAnsi="Malgun Gothic" w:cs="Gulim" w:hint="eastAsia"/>
          <w:sz w:val="34"/>
          <w:szCs w:val="34"/>
        </w:rPr>
        <w:t>장애</w:t>
      </w:r>
      <w:r w:rsidRPr="00CF689F">
        <w:rPr>
          <w:rFonts w:ascii="Malgun Gothic" w:eastAsia="Malgun Gothic" w:hAnsi="Malgun Gothic"/>
          <w:sz w:val="34"/>
          <w:szCs w:val="34"/>
        </w:rPr>
        <w:t xml:space="preserve"> </w:t>
      </w:r>
      <w:r w:rsidRPr="00CF689F">
        <w:rPr>
          <w:rFonts w:ascii="Malgun Gothic" w:eastAsia="Malgun Gothic" w:hAnsi="Malgun Gothic" w:cs="Gulim" w:hint="eastAsia"/>
          <w:sz w:val="34"/>
          <w:szCs w:val="34"/>
        </w:rPr>
        <w:t>전략</w:t>
      </w:r>
      <w:r w:rsidRPr="00CF689F">
        <w:rPr>
          <w:sz w:val="34"/>
          <w:szCs w:val="34"/>
        </w:rPr>
        <w:t xml:space="preserve"> 2021~2031</w:t>
      </w:r>
    </w:p>
    <w:p w14:paraId="45937412" w14:textId="77777777" w:rsidR="000842DE" w:rsidRDefault="000842DE" w:rsidP="008807F6"/>
    <w:p w14:paraId="10843787" w14:textId="77777777" w:rsidR="0065053A" w:rsidRDefault="0065053A" w:rsidP="008807F6">
      <w:pPr>
        <w:sectPr w:rsidR="0065053A" w:rsidSect="009538AF">
          <w:pgSz w:w="11906" w:h="16838" w:code="9"/>
          <w:pgMar w:top="1440" w:right="1440" w:bottom="1440" w:left="1440" w:header="706" w:footer="706" w:gutter="0"/>
          <w:cols w:space="708"/>
          <w:docGrid w:linePitch="360"/>
        </w:sectPr>
      </w:pPr>
    </w:p>
    <w:p w14:paraId="65CD566F" w14:textId="77777777" w:rsidR="007E727F" w:rsidRPr="00CC2806" w:rsidRDefault="007E727F" w:rsidP="007E727F">
      <w:pPr>
        <w:spacing w:after="0" w:line="240" w:lineRule="auto"/>
        <w:rPr>
          <w:rFonts w:ascii="Malgun Gothic" w:eastAsia="Malgun Gothic" w:hAnsi="Malgun Gothic" w:cs="Arial"/>
          <w:sz w:val="20"/>
          <w:szCs w:val="20"/>
          <w:lang w:eastAsia="ko-KR"/>
        </w:rPr>
      </w:pPr>
      <w:r w:rsidRPr="00CC2806">
        <w:rPr>
          <w:rFonts w:ascii="Malgun Gothic" w:eastAsia="Malgun Gothic" w:hAnsi="Malgun Gothic" w:cs="Arial"/>
          <w:sz w:val="20"/>
          <w:szCs w:val="20"/>
          <w:lang w:eastAsia="ko-KR"/>
        </w:rPr>
        <w:lastRenderedPageBreak/>
        <w:t xml:space="preserve">본 문서, 집중 행동 계획 보고서 2022년 7월 1일 ~ </w:t>
      </w:r>
      <w:r w:rsidRPr="00CC2806">
        <w:rPr>
          <w:rFonts w:eastAsia="Malgun Gothic" w:cs="Arial"/>
          <w:sz w:val="20"/>
          <w:szCs w:val="20"/>
          <w:lang w:eastAsia="ko-KR"/>
        </w:rPr>
        <w:t>2023</w:t>
      </w:r>
      <w:r w:rsidRPr="00CC2806">
        <w:rPr>
          <w:rFonts w:ascii="Malgun Gothic" w:eastAsia="Malgun Gothic" w:hAnsi="Malgun Gothic" w:cs="Arial"/>
          <w:sz w:val="20"/>
          <w:szCs w:val="20"/>
          <w:lang w:eastAsia="ko-KR"/>
        </w:rPr>
        <w:t xml:space="preserve">년 </w:t>
      </w:r>
      <w:r w:rsidRPr="00CC2806">
        <w:rPr>
          <w:rFonts w:eastAsia="Malgun Gothic" w:cs="Arial"/>
          <w:sz w:val="20"/>
          <w:szCs w:val="20"/>
          <w:lang w:eastAsia="ko-KR"/>
        </w:rPr>
        <w:t>6</w:t>
      </w:r>
      <w:r w:rsidRPr="00CC2806">
        <w:rPr>
          <w:rFonts w:ascii="Malgun Gothic" w:eastAsia="Malgun Gothic" w:hAnsi="Malgun Gothic" w:cs="Arial"/>
          <w:sz w:val="20"/>
          <w:szCs w:val="20"/>
          <w:lang w:eastAsia="ko-KR"/>
        </w:rPr>
        <w:t xml:space="preserve">월 </w:t>
      </w:r>
      <w:r w:rsidRPr="00CC2806">
        <w:rPr>
          <w:rFonts w:eastAsia="Malgun Gothic" w:cs="Arial"/>
          <w:sz w:val="20"/>
          <w:szCs w:val="20"/>
          <w:lang w:eastAsia="ko-KR"/>
        </w:rPr>
        <w:t>30</w:t>
      </w:r>
      <w:r w:rsidRPr="00CC2806">
        <w:rPr>
          <w:rFonts w:ascii="Malgun Gothic" w:eastAsia="Malgun Gothic" w:hAnsi="Malgun Gothic" w:cs="Arial"/>
          <w:sz w:val="20"/>
          <w:szCs w:val="20"/>
          <w:lang w:eastAsia="ko-KR"/>
        </w:rPr>
        <w:t>일,</w:t>
      </w:r>
    </w:p>
    <w:p w14:paraId="040D21BD" w14:textId="1179BCCA" w:rsidR="00FB6BEB" w:rsidRPr="00FB6BEB" w:rsidRDefault="007E727F" w:rsidP="007E727F">
      <w:pPr>
        <w:spacing w:after="0" w:line="240" w:lineRule="auto"/>
        <w:rPr>
          <w:rFonts w:asciiTheme="minorHAnsi" w:hAnsiTheme="minorHAnsi" w:cstheme="minorHAnsi"/>
        </w:rPr>
      </w:pPr>
      <w:r w:rsidRPr="00CC2806">
        <w:rPr>
          <w:rFonts w:ascii="Malgun Gothic" w:eastAsia="Malgun Gothic" w:hAnsi="Malgun Gothic" w:cs="Arial"/>
          <w:sz w:val="20"/>
          <w:szCs w:val="20"/>
          <w:lang w:eastAsia="ko-KR"/>
        </w:rPr>
        <w:t xml:space="preserve">호주 장애 전략 </w:t>
      </w:r>
      <w:r w:rsidRPr="00CC2806">
        <w:rPr>
          <w:rFonts w:eastAsia="Malgun Gothic" w:cs="Arial"/>
          <w:sz w:val="20"/>
          <w:szCs w:val="20"/>
          <w:lang w:eastAsia="ko-KR"/>
        </w:rPr>
        <w:t>2021-2031</w:t>
      </w:r>
      <w:r w:rsidRPr="00CC2806">
        <w:rPr>
          <w:rFonts w:ascii="Malgun Gothic" w:eastAsia="Malgun Gothic" w:hAnsi="Malgun Gothic" w:cs="Arial"/>
          <w:sz w:val="20"/>
          <w:szCs w:val="20"/>
          <w:lang w:eastAsia="ko-KR"/>
        </w:rPr>
        <w:t xml:space="preserve">은 다음을 제외하고 크리에이티브 커먼즈 저작자 표시 </w:t>
      </w:r>
      <w:r w:rsidRPr="00CC2806">
        <w:rPr>
          <w:rFonts w:eastAsia="Malgun Gothic" w:cs="Arial"/>
          <w:sz w:val="20"/>
          <w:szCs w:val="20"/>
          <w:lang w:eastAsia="ko-KR"/>
        </w:rPr>
        <w:t>4.0</w:t>
      </w:r>
      <w:r w:rsidRPr="00CC2806">
        <w:rPr>
          <w:rFonts w:ascii="Malgun Gothic" w:eastAsia="Malgun Gothic" w:hAnsi="Malgun Gothic" w:cs="Arial"/>
          <w:sz w:val="20"/>
          <w:szCs w:val="20"/>
          <w:lang w:eastAsia="ko-KR"/>
        </w:rPr>
        <w:t xml:space="preserve"> 국제 라이선스에 따라 이용할 수 있습니다.</w:t>
      </w:r>
      <w:r w:rsidR="00FB6BEB" w:rsidRPr="00FB6BEB">
        <w:rPr>
          <w:rFonts w:asciiTheme="minorHAnsi" w:hAnsiTheme="minorHAnsi" w:cstheme="minorHAnsi"/>
        </w:rPr>
        <w:t xml:space="preserve"> </w:t>
      </w:r>
    </w:p>
    <w:p w14:paraId="10A2AF35" w14:textId="00DF35BF" w:rsidR="00FB6BEB" w:rsidRPr="000842DE" w:rsidRDefault="000B10D9" w:rsidP="00141CF4">
      <w:pPr>
        <w:pStyle w:val="ListParagraph"/>
        <w:numPr>
          <w:ilvl w:val="0"/>
          <w:numId w:val="17"/>
        </w:numPr>
        <w:spacing w:before="240" w:after="120" w:line="240" w:lineRule="auto"/>
        <w:contextualSpacing w:val="0"/>
        <w:rPr>
          <w:rFonts w:asciiTheme="minorHAnsi" w:hAnsiTheme="minorHAnsi" w:cstheme="minorHAnsi"/>
        </w:rPr>
      </w:pPr>
      <w:r w:rsidRPr="00CC2806">
        <w:rPr>
          <w:rFonts w:ascii="Malgun Gothic" w:eastAsia="Malgun Gothic" w:hAnsi="Malgun Gothic" w:cs="Arial"/>
          <w:sz w:val="20"/>
          <w:szCs w:val="20"/>
          <w:lang w:eastAsia="ko-KR"/>
        </w:rPr>
        <w:t>호주 장애 전략</w:t>
      </w:r>
      <w:r w:rsidRPr="00CC2806">
        <w:rPr>
          <w:rFonts w:ascii="Malgun Gothic" w:eastAsia="Malgun Gothic" w:hAnsi="Malgun Gothic" w:cs="Arial"/>
          <w:sz w:val="20"/>
          <w:szCs w:val="20"/>
        </w:rPr>
        <w:t xml:space="preserve"> </w:t>
      </w:r>
      <w:r w:rsidRPr="00CC2806">
        <w:rPr>
          <w:rFonts w:eastAsia="Malgun Gothic" w:cs="Arial"/>
          <w:sz w:val="20"/>
          <w:szCs w:val="20"/>
        </w:rPr>
        <w:t>2021-2031</w:t>
      </w:r>
      <w:r w:rsidRPr="00CC2806">
        <w:rPr>
          <w:rFonts w:ascii="Malgun Gothic" w:eastAsia="Malgun Gothic" w:hAnsi="Malgun Gothic" w:cs="Arial"/>
          <w:sz w:val="20"/>
          <w:szCs w:val="20"/>
        </w:rPr>
        <w:t xml:space="preserve"> </w:t>
      </w:r>
      <w:r w:rsidRPr="00CC2806">
        <w:rPr>
          <w:rFonts w:ascii="Malgun Gothic" w:eastAsia="Malgun Gothic" w:hAnsi="Malgun Gothic" w:cs="Arial"/>
          <w:sz w:val="20"/>
          <w:szCs w:val="20"/>
          <w:lang w:eastAsia="ko-KR"/>
        </w:rPr>
        <w:t>로고 및 브랜딩</w:t>
      </w:r>
    </w:p>
    <w:p w14:paraId="4C2833E8" w14:textId="3A19D7F1" w:rsidR="00FB6BEB" w:rsidRPr="000842DE" w:rsidRDefault="000B10D9" w:rsidP="00141CF4">
      <w:pPr>
        <w:pStyle w:val="ListParagraph"/>
        <w:numPr>
          <w:ilvl w:val="0"/>
          <w:numId w:val="17"/>
        </w:numPr>
        <w:spacing w:before="120" w:after="120" w:line="240" w:lineRule="auto"/>
        <w:contextualSpacing w:val="0"/>
        <w:rPr>
          <w:rFonts w:asciiTheme="minorHAnsi" w:hAnsiTheme="minorHAnsi" w:cstheme="minorHAnsi"/>
        </w:rPr>
      </w:pPr>
      <w:r w:rsidRPr="00CC2806">
        <w:rPr>
          <w:rFonts w:ascii="Malgun Gothic" w:eastAsia="Malgun Gothic" w:hAnsi="Malgun Gothic" w:cs="Arial"/>
          <w:sz w:val="20"/>
          <w:szCs w:val="20"/>
          <w:lang w:eastAsia="ko-KR"/>
        </w:rPr>
        <w:t>모든 제삼자 자료</w:t>
      </w:r>
    </w:p>
    <w:p w14:paraId="3D5C3934" w14:textId="68ECD7EB" w:rsidR="00FB6BEB" w:rsidRPr="000842DE" w:rsidRDefault="000B10D9" w:rsidP="00141CF4">
      <w:pPr>
        <w:pStyle w:val="ListParagraph"/>
        <w:numPr>
          <w:ilvl w:val="0"/>
          <w:numId w:val="17"/>
        </w:numPr>
        <w:spacing w:before="120" w:after="120" w:line="240" w:lineRule="auto"/>
        <w:contextualSpacing w:val="0"/>
        <w:rPr>
          <w:rFonts w:asciiTheme="minorHAnsi" w:hAnsiTheme="minorHAnsi" w:cstheme="minorHAnsi"/>
        </w:rPr>
      </w:pPr>
      <w:r w:rsidRPr="00CC2806">
        <w:rPr>
          <w:rFonts w:ascii="Malgun Gothic" w:eastAsia="Malgun Gothic" w:hAnsi="Malgun Gothic" w:cs="Arial"/>
          <w:sz w:val="20"/>
          <w:szCs w:val="20"/>
          <w:lang w:eastAsia="ko-KR"/>
        </w:rPr>
        <w:t>모든 이미지 및/또는 사진</w:t>
      </w:r>
    </w:p>
    <w:p w14:paraId="496D6FE9" w14:textId="64F42FB9" w:rsidR="00FB6BEB" w:rsidRPr="00FB6BEB" w:rsidRDefault="000B10D9" w:rsidP="000842DE">
      <w:pPr>
        <w:spacing w:before="240" w:after="0" w:line="240" w:lineRule="auto"/>
        <w:rPr>
          <w:rFonts w:asciiTheme="minorHAnsi" w:hAnsiTheme="minorHAnsi" w:cstheme="minorHAnsi"/>
        </w:rPr>
      </w:pPr>
      <w:r w:rsidRPr="004E7692">
        <w:rPr>
          <w:rFonts w:eastAsia="Arial Unicode MS" w:cs="Arial"/>
          <w:sz w:val="20"/>
          <w:szCs w:val="20"/>
          <w:lang w:eastAsia="ko-KR"/>
        </w:rPr>
        <w:t xml:space="preserve">CC By </w:t>
      </w:r>
      <w:r w:rsidRPr="00CC2806">
        <w:rPr>
          <w:rFonts w:ascii="Malgun Gothic" w:eastAsia="Malgun Gothic" w:hAnsi="Malgun Gothic" w:cs="Arial"/>
          <w:sz w:val="20"/>
          <w:szCs w:val="20"/>
          <w:lang w:eastAsia="ko-KR"/>
        </w:rPr>
        <w:t>라이선스에 관한 자세한 내용은 크리에이티브 커먼즈 웹사이트에서 확인할 수 있습니다.</w:t>
      </w:r>
      <w:r w:rsidR="00FB6BEB" w:rsidRPr="00FB6BEB">
        <w:rPr>
          <w:rFonts w:asciiTheme="minorHAnsi" w:hAnsiTheme="minorHAnsi" w:cstheme="minorHAnsi"/>
        </w:rPr>
        <w:t xml:space="preserve"> </w:t>
      </w:r>
    </w:p>
    <w:p w14:paraId="066B238D" w14:textId="50BED261" w:rsidR="00FB6BEB" w:rsidRPr="00FB6BEB" w:rsidRDefault="000A176D" w:rsidP="00FB6BEB">
      <w:pPr>
        <w:spacing w:after="0" w:line="240" w:lineRule="auto"/>
        <w:rPr>
          <w:rFonts w:asciiTheme="minorHAnsi" w:hAnsiTheme="minorHAnsi" w:cstheme="minorHAnsi"/>
        </w:rPr>
      </w:pPr>
      <w:hyperlink r:id="rId9" w:history="1">
        <w:r w:rsidR="008E5C12" w:rsidRPr="006B0001">
          <w:rPr>
            <w:rStyle w:val="Hyperlink"/>
            <w:rFonts w:asciiTheme="minorHAnsi" w:hAnsiTheme="minorHAnsi" w:cstheme="minorHAnsi"/>
          </w:rPr>
          <w:t>https://creativecommons.org/licenses/by/4.0/legalcode</w:t>
        </w:r>
      </w:hyperlink>
    </w:p>
    <w:p w14:paraId="6CDCD157" w14:textId="727C90F9" w:rsidR="00FB6BEB" w:rsidRPr="00FB6BEB" w:rsidRDefault="000B10D9" w:rsidP="000842DE">
      <w:pPr>
        <w:spacing w:before="240" w:after="0" w:line="240" w:lineRule="auto"/>
        <w:rPr>
          <w:rFonts w:asciiTheme="minorHAnsi" w:hAnsiTheme="minorHAnsi" w:cstheme="minorHAnsi"/>
        </w:rPr>
      </w:pPr>
      <w:r w:rsidRPr="00CC2806">
        <w:rPr>
          <w:rFonts w:ascii="Malgun Gothic" w:eastAsia="Malgun Gothic" w:hAnsi="Malgun Gothic" w:cs="Arial"/>
          <w:sz w:val="20"/>
          <w:szCs w:val="20"/>
          <w:lang w:eastAsia="ko-KR"/>
        </w:rPr>
        <w:t>저작권 표시</w:t>
      </w:r>
    </w:p>
    <w:p w14:paraId="3AD5EC4C" w14:textId="1DAB090F" w:rsidR="00FB6BEB" w:rsidRPr="00FB6BEB" w:rsidRDefault="000B10D9" w:rsidP="000842DE">
      <w:pPr>
        <w:spacing w:before="240" w:after="0" w:line="240" w:lineRule="auto"/>
        <w:rPr>
          <w:rFonts w:asciiTheme="minorHAnsi" w:hAnsiTheme="minorHAnsi" w:cstheme="minorHAnsi"/>
        </w:rPr>
      </w:pPr>
      <w:r w:rsidRPr="00CC2806">
        <w:rPr>
          <w:rFonts w:ascii="Malgun Gothic" w:eastAsia="Malgun Gothic" w:hAnsi="Malgun Gothic" w:cs="Arial"/>
          <w:sz w:val="20"/>
          <w:szCs w:val="20"/>
          <w:lang w:eastAsia="ko-KR"/>
        </w:rPr>
        <w:t>본 문서의 전체 또는 일부를 사용하려면 다음과 같은 저작권 표시를 포함해야 합니다.</w:t>
      </w:r>
      <w:r w:rsidRPr="000B10D9">
        <w:rPr>
          <w:rFonts w:eastAsia="Arial Unicode MS" w:cs="Arial"/>
          <w:sz w:val="20"/>
          <w:szCs w:val="20"/>
          <w:lang w:eastAsia="ko-KR"/>
        </w:rPr>
        <w:t xml:space="preserve"> </w:t>
      </w:r>
      <w:r w:rsidRPr="004E7692">
        <w:rPr>
          <w:rFonts w:eastAsia="Arial Unicode MS" w:cs="Arial"/>
          <w:sz w:val="20"/>
          <w:szCs w:val="20"/>
          <w:lang w:eastAsia="ko-KR"/>
        </w:rPr>
        <w:t xml:space="preserve">© </w:t>
      </w:r>
      <w:r w:rsidRPr="00CC2806">
        <w:rPr>
          <w:rFonts w:ascii="Malgun Gothic" w:eastAsia="Malgun Gothic" w:hAnsi="Malgun Gothic" w:cs="Arial"/>
          <w:sz w:val="20"/>
          <w:szCs w:val="20"/>
          <w:lang w:eastAsia="ko-KR"/>
        </w:rPr>
        <w:t xml:space="preserve">호주 </w:t>
      </w:r>
      <w:proofErr w:type="gramStart"/>
      <w:r w:rsidRPr="00CC2806">
        <w:rPr>
          <w:rFonts w:ascii="Malgun Gothic" w:eastAsia="Malgun Gothic" w:hAnsi="Malgun Gothic" w:cs="Arial"/>
          <w:sz w:val="20"/>
          <w:szCs w:val="20"/>
          <w:lang w:eastAsia="ko-KR"/>
        </w:rPr>
        <w:t>연방(</w:t>
      </w:r>
      <w:proofErr w:type="gramEnd"/>
      <w:r w:rsidRPr="00CC2806">
        <w:rPr>
          <w:rFonts w:ascii="Malgun Gothic" w:eastAsia="Malgun Gothic" w:hAnsi="Malgun Gothic" w:cs="Arial"/>
          <w:sz w:val="20"/>
          <w:szCs w:val="20"/>
          <w:lang w:eastAsia="ko-KR"/>
        </w:rPr>
        <w:t xml:space="preserve">사회서비스부) </w:t>
      </w:r>
      <w:r w:rsidRPr="004E7692">
        <w:rPr>
          <w:rFonts w:eastAsia="Arial Unicode MS" w:cs="Arial"/>
          <w:sz w:val="20"/>
          <w:szCs w:val="20"/>
          <w:lang w:eastAsia="ko-KR"/>
        </w:rPr>
        <w:t>2023</w:t>
      </w:r>
    </w:p>
    <w:p w14:paraId="13448D78" w14:textId="76164606" w:rsidR="008C13A0" w:rsidRDefault="000B10D9" w:rsidP="000842DE">
      <w:pPr>
        <w:spacing w:before="240" w:after="0" w:line="240" w:lineRule="auto"/>
        <w:rPr>
          <w:rFonts w:asciiTheme="minorHAnsi" w:hAnsiTheme="minorHAnsi" w:cstheme="minorHAnsi"/>
        </w:rPr>
      </w:pPr>
      <w:r w:rsidRPr="00CC2806">
        <w:rPr>
          <w:rFonts w:ascii="Malgun Gothic" w:eastAsia="Malgun Gothic" w:hAnsi="Malgun Gothic" w:cs="Arial"/>
          <w:sz w:val="20"/>
          <w:szCs w:val="20"/>
          <w:lang w:eastAsia="ko-KR"/>
        </w:rPr>
        <w:t xml:space="preserve">저작권 계약 및 본 정보의 사용에 관한 문의는 사회서비스부로 연락하시기를 바랍니다. </w:t>
      </w:r>
      <w:r w:rsidR="00FB6BEB" w:rsidRPr="00FB6BEB">
        <w:rPr>
          <w:rFonts w:asciiTheme="minorHAnsi" w:hAnsiTheme="minorHAnsi" w:cstheme="minorHAnsi"/>
        </w:rPr>
        <w:t xml:space="preserve"> </w:t>
      </w:r>
    </w:p>
    <w:p w14:paraId="6CB2C241" w14:textId="3D9A2784" w:rsidR="00FB6BEB" w:rsidRPr="00FB6BEB" w:rsidRDefault="000B10D9" w:rsidP="000842DE">
      <w:pPr>
        <w:spacing w:before="240" w:after="0" w:line="240" w:lineRule="auto"/>
        <w:rPr>
          <w:rFonts w:asciiTheme="minorHAnsi" w:hAnsiTheme="minorHAnsi" w:cstheme="minorHAnsi"/>
        </w:rPr>
      </w:pPr>
      <w:r w:rsidRPr="00CC2806">
        <w:rPr>
          <w:rFonts w:ascii="Malgun Gothic" w:eastAsia="Malgun Gothic" w:hAnsi="Malgun Gothic" w:cs="Arial"/>
          <w:sz w:val="20"/>
          <w:szCs w:val="20"/>
          <w:lang w:eastAsia="ko-KR"/>
        </w:rPr>
        <w:t xml:space="preserve">이메일: </w:t>
      </w:r>
      <w:r w:rsidR="00FB6BEB" w:rsidRPr="00FB6BEB">
        <w:rPr>
          <w:rFonts w:asciiTheme="minorHAnsi" w:hAnsiTheme="minorHAnsi" w:cstheme="minorHAnsi"/>
        </w:rPr>
        <w:t xml:space="preserve"> </w:t>
      </w:r>
      <w:hyperlink r:id="rId10" w:history="1">
        <w:r w:rsidR="008C13A0" w:rsidRPr="00EE11EE">
          <w:rPr>
            <w:rStyle w:val="Hyperlink"/>
            <w:rFonts w:asciiTheme="minorHAnsi" w:hAnsiTheme="minorHAnsi" w:cstheme="minorHAnsi"/>
          </w:rPr>
          <w:t>communication@dss.gov.au</w:t>
        </w:r>
      </w:hyperlink>
    </w:p>
    <w:p w14:paraId="05644BE3" w14:textId="403DAB80" w:rsidR="00881AEF" w:rsidRPr="00FB6BEB" w:rsidRDefault="000B10D9" w:rsidP="008C13A0">
      <w:pPr>
        <w:spacing w:before="240" w:after="0" w:line="240" w:lineRule="auto"/>
        <w:rPr>
          <w:rFonts w:asciiTheme="minorHAnsi" w:hAnsiTheme="minorHAnsi" w:cstheme="minorHAnsi"/>
        </w:rPr>
      </w:pPr>
      <w:r w:rsidRPr="00CC2806">
        <w:rPr>
          <w:rFonts w:ascii="Malgun Gothic" w:eastAsia="Malgun Gothic" w:hAnsi="Malgun Gothic" w:cs="Arial"/>
          <w:sz w:val="20"/>
          <w:szCs w:val="20"/>
          <w:lang w:eastAsia="ko-KR"/>
        </w:rPr>
        <w:t>우편</w:t>
      </w:r>
      <w:r w:rsidRPr="00CC2806">
        <w:rPr>
          <w:rFonts w:ascii="Malgun Gothic" w:eastAsia="Malgun Gothic" w:hAnsi="Malgun Gothic" w:cs="Arial"/>
          <w:sz w:val="20"/>
          <w:szCs w:val="20"/>
        </w:rPr>
        <w:t>:</w:t>
      </w:r>
      <w:r w:rsidRPr="004E7692">
        <w:rPr>
          <w:rFonts w:eastAsia="Arial Unicode MS" w:cs="Arial"/>
          <w:sz w:val="20"/>
          <w:szCs w:val="20"/>
        </w:rPr>
        <w:t xml:space="preserve"> </w:t>
      </w:r>
      <w:r w:rsidR="00FB6BEB" w:rsidRPr="00FB6BEB">
        <w:rPr>
          <w:rFonts w:asciiTheme="minorHAnsi" w:hAnsiTheme="minorHAnsi" w:cstheme="minorHAnsi"/>
        </w:rPr>
        <w:t xml:space="preserve"> Corporate Communication and Media Relations Branch Department of Social Services, GPO Box 9820, Canberra ACT 2601</w:t>
      </w:r>
    </w:p>
    <w:p w14:paraId="271427AA" w14:textId="77777777" w:rsidR="00BE6FD4" w:rsidRDefault="00BE6FD4">
      <w:pPr>
        <w:sectPr w:rsidR="00BE6FD4" w:rsidSect="00BE6FD4">
          <w:footerReference w:type="default" r:id="rId11"/>
          <w:pgSz w:w="11906" w:h="16838" w:code="9"/>
          <w:pgMar w:top="1440" w:right="1440" w:bottom="1440" w:left="1440" w:header="706" w:footer="706" w:gutter="0"/>
          <w:pgNumType w:fmt="upperRoman" w:start="2"/>
          <w:cols w:space="708"/>
          <w:docGrid w:linePitch="360"/>
        </w:sectPr>
      </w:pPr>
    </w:p>
    <w:p w14:paraId="1C3930AC" w14:textId="23C3EB04" w:rsidR="008C13A0" w:rsidRPr="00DF264C" w:rsidRDefault="00DF264C" w:rsidP="008C13A0">
      <w:pPr>
        <w:pStyle w:val="Heading1"/>
        <w:rPr>
          <w:rFonts w:ascii="Malgun Gothic" w:eastAsia="Malgun Gothic" w:hAnsi="Malgun Gothic"/>
        </w:rPr>
      </w:pPr>
      <w:bookmarkStart w:id="0" w:name="_Toc153402976"/>
      <w:r w:rsidRPr="00DF264C">
        <w:rPr>
          <w:rFonts w:ascii="Malgun Gothic" w:eastAsia="Malgun Gothic" w:hAnsi="Malgun Gothic" w:cs="Batang" w:hint="eastAsia"/>
        </w:rPr>
        <w:lastRenderedPageBreak/>
        <w:t>목차</w:t>
      </w:r>
      <w:bookmarkEnd w:id="0"/>
    </w:p>
    <w:sdt>
      <w:sdtPr>
        <w:rPr>
          <w:b/>
          <w:bCs/>
        </w:rPr>
        <w:id w:val="-202179485"/>
        <w:docPartObj>
          <w:docPartGallery w:val="Table of Contents"/>
          <w:docPartUnique/>
        </w:docPartObj>
      </w:sdtPr>
      <w:sdtEndPr>
        <w:rPr>
          <w:b w:val="0"/>
          <w:bCs w:val="0"/>
          <w:noProof/>
        </w:rPr>
      </w:sdtEndPr>
      <w:sdtContent>
        <w:p w14:paraId="632B526C" w14:textId="362ADD07" w:rsidR="00204512" w:rsidRPr="00204512" w:rsidRDefault="008E5C12" w:rsidP="00204512">
          <w:pPr>
            <w:rPr>
              <w:noProof/>
            </w:rPr>
          </w:pPr>
          <w:r>
            <w:fldChar w:fldCharType="begin"/>
          </w:r>
          <w:r>
            <w:instrText xml:space="preserve"> TOC \o "1-3" \h \z \u </w:instrText>
          </w:r>
          <w:r>
            <w:fldChar w:fldCharType="separate"/>
          </w:r>
        </w:p>
        <w:p w14:paraId="1005F1CC" w14:textId="77777777" w:rsidR="00204512" w:rsidRDefault="000A176D">
          <w:pPr>
            <w:pStyle w:val="TOC1"/>
            <w:tabs>
              <w:tab w:val="right" w:leader="dot" w:pos="9016"/>
            </w:tabs>
            <w:rPr>
              <w:rFonts w:asciiTheme="minorHAnsi" w:eastAsiaTheme="minorEastAsia" w:hAnsiTheme="minorHAnsi"/>
              <w:noProof/>
              <w:lang w:val="en-US"/>
            </w:rPr>
          </w:pPr>
          <w:hyperlink w:anchor="_Toc153402977" w:history="1">
            <w:r w:rsidR="00204512" w:rsidRPr="0082759F">
              <w:rPr>
                <w:rStyle w:val="Hyperlink"/>
                <w:rFonts w:ascii="Malgun Gothic" w:eastAsia="Malgun Gothic" w:hAnsi="Malgun Gothic" w:cs="Batang" w:hint="eastAsia"/>
                <w:noProof/>
              </w:rPr>
              <w:t>서문</w:t>
            </w:r>
            <w:r w:rsidR="00204512">
              <w:rPr>
                <w:noProof/>
                <w:webHidden/>
              </w:rPr>
              <w:tab/>
            </w:r>
            <w:r w:rsidR="00204512">
              <w:rPr>
                <w:noProof/>
                <w:webHidden/>
              </w:rPr>
              <w:fldChar w:fldCharType="begin"/>
            </w:r>
            <w:r w:rsidR="00204512">
              <w:rPr>
                <w:noProof/>
                <w:webHidden/>
              </w:rPr>
              <w:instrText xml:space="preserve"> PAGEREF _Toc153402977 \h </w:instrText>
            </w:r>
            <w:r w:rsidR="00204512">
              <w:rPr>
                <w:noProof/>
                <w:webHidden/>
              </w:rPr>
            </w:r>
            <w:r w:rsidR="00204512">
              <w:rPr>
                <w:noProof/>
                <w:webHidden/>
              </w:rPr>
              <w:fldChar w:fldCharType="separate"/>
            </w:r>
            <w:r w:rsidR="00DA7312">
              <w:rPr>
                <w:noProof/>
                <w:webHidden/>
              </w:rPr>
              <w:t>2</w:t>
            </w:r>
            <w:r w:rsidR="00204512">
              <w:rPr>
                <w:noProof/>
                <w:webHidden/>
              </w:rPr>
              <w:fldChar w:fldCharType="end"/>
            </w:r>
          </w:hyperlink>
        </w:p>
        <w:p w14:paraId="4F19DC8D" w14:textId="77777777" w:rsidR="00204512" w:rsidRDefault="000A176D">
          <w:pPr>
            <w:pStyle w:val="TOC1"/>
            <w:tabs>
              <w:tab w:val="right" w:leader="dot" w:pos="9016"/>
            </w:tabs>
            <w:rPr>
              <w:rFonts w:asciiTheme="minorHAnsi" w:eastAsiaTheme="minorEastAsia" w:hAnsiTheme="minorHAnsi"/>
              <w:noProof/>
              <w:lang w:val="en-US"/>
            </w:rPr>
          </w:pPr>
          <w:hyperlink w:anchor="_Toc153402978" w:history="1">
            <w:r w:rsidR="00204512" w:rsidRPr="0082759F">
              <w:rPr>
                <w:rStyle w:val="Hyperlink"/>
                <w:rFonts w:ascii="Malgun Gothic" w:eastAsia="Malgun Gothic" w:hAnsi="Malgun Gothic" w:cs="Batang" w:hint="eastAsia"/>
                <w:noProof/>
              </w:rPr>
              <w:t>전국</w:t>
            </w:r>
            <w:r w:rsidR="00204512" w:rsidRPr="0082759F">
              <w:rPr>
                <w:rStyle w:val="Hyperlink"/>
                <w:rFonts w:ascii="Malgun Gothic" w:eastAsia="Malgun Gothic" w:hAnsi="Malgun Gothic"/>
                <w:noProof/>
              </w:rPr>
              <w:t xml:space="preserve"> </w:t>
            </w:r>
            <w:r w:rsidR="00204512" w:rsidRPr="0082759F">
              <w:rPr>
                <w:rStyle w:val="Hyperlink"/>
                <w:rFonts w:ascii="Malgun Gothic" w:eastAsia="Malgun Gothic" w:hAnsi="Malgun Gothic" w:cs="Batang" w:hint="eastAsia"/>
                <w:noProof/>
              </w:rPr>
              <w:t>진행</w:t>
            </w:r>
            <w:r w:rsidR="00204512" w:rsidRPr="0082759F">
              <w:rPr>
                <w:rStyle w:val="Hyperlink"/>
                <w:rFonts w:ascii="Malgun Gothic" w:eastAsia="Malgun Gothic" w:hAnsi="Malgun Gothic"/>
                <w:noProof/>
              </w:rPr>
              <w:t xml:space="preserve"> </w:t>
            </w:r>
            <w:r w:rsidR="00204512" w:rsidRPr="0082759F">
              <w:rPr>
                <w:rStyle w:val="Hyperlink"/>
                <w:rFonts w:ascii="Malgun Gothic" w:eastAsia="Malgun Gothic" w:hAnsi="Malgun Gothic" w:cs="Batang" w:hint="eastAsia"/>
                <w:noProof/>
              </w:rPr>
              <w:t>상황</w:t>
            </w:r>
            <w:r w:rsidR="00204512">
              <w:rPr>
                <w:noProof/>
                <w:webHidden/>
              </w:rPr>
              <w:tab/>
            </w:r>
            <w:r w:rsidR="00204512">
              <w:rPr>
                <w:noProof/>
                <w:webHidden/>
              </w:rPr>
              <w:fldChar w:fldCharType="begin"/>
            </w:r>
            <w:r w:rsidR="00204512">
              <w:rPr>
                <w:noProof/>
                <w:webHidden/>
              </w:rPr>
              <w:instrText xml:space="preserve"> PAGEREF _Toc153402978 \h </w:instrText>
            </w:r>
            <w:r w:rsidR="00204512">
              <w:rPr>
                <w:noProof/>
                <w:webHidden/>
              </w:rPr>
            </w:r>
            <w:r w:rsidR="00204512">
              <w:rPr>
                <w:noProof/>
                <w:webHidden/>
              </w:rPr>
              <w:fldChar w:fldCharType="separate"/>
            </w:r>
            <w:r w:rsidR="00DA7312">
              <w:rPr>
                <w:noProof/>
                <w:webHidden/>
              </w:rPr>
              <w:t>5</w:t>
            </w:r>
            <w:r w:rsidR="00204512">
              <w:rPr>
                <w:noProof/>
                <w:webHidden/>
              </w:rPr>
              <w:fldChar w:fldCharType="end"/>
            </w:r>
          </w:hyperlink>
        </w:p>
        <w:p w14:paraId="2E2EE4F7" w14:textId="77777777" w:rsidR="00204512" w:rsidRDefault="000A176D">
          <w:pPr>
            <w:pStyle w:val="TOC1"/>
            <w:tabs>
              <w:tab w:val="right" w:leader="dot" w:pos="9016"/>
            </w:tabs>
            <w:rPr>
              <w:rFonts w:asciiTheme="minorHAnsi" w:eastAsiaTheme="minorEastAsia" w:hAnsiTheme="minorHAnsi"/>
              <w:noProof/>
              <w:lang w:val="en-US"/>
            </w:rPr>
          </w:pPr>
          <w:hyperlink w:anchor="_Toc153402979" w:history="1">
            <w:r w:rsidR="00204512" w:rsidRPr="0082759F">
              <w:rPr>
                <w:rStyle w:val="Hyperlink"/>
                <w:rFonts w:ascii="Malgun Gothic" w:eastAsia="Malgun Gothic" w:hAnsi="Malgun Gothic" w:cs="Batang" w:hint="eastAsia"/>
                <w:noProof/>
              </w:rPr>
              <w:t>고용</w:t>
            </w:r>
            <w:r w:rsidR="00204512" w:rsidRPr="0082759F">
              <w:rPr>
                <w:rStyle w:val="Hyperlink"/>
                <w:rFonts w:ascii="Malgun Gothic" w:eastAsia="Malgun Gothic" w:hAnsi="Malgun Gothic"/>
                <w:noProof/>
              </w:rPr>
              <w:t xml:space="preserve"> </w:t>
            </w:r>
            <w:r w:rsidR="00204512" w:rsidRPr="0082759F">
              <w:rPr>
                <w:rStyle w:val="Hyperlink"/>
                <w:rFonts w:ascii="Malgun Gothic" w:eastAsia="Malgun Gothic" w:hAnsi="Malgun Gothic" w:cs="Batang" w:hint="eastAsia"/>
                <w:noProof/>
              </w:rPr>
              <w:t>집중</w:t>
            </w:r>
            <w:r w:rsidR="00204512" w:rsidRPr="0082759F">
              <w:rPr>
                <w:rStyle w:val="Hyperlink"/>
                <w:rFonts w:ascii="Malgun Gothic" w:eastAsia="Malgun Gothic" w:hAnsi="Malgun Gothic"/>
                <w:noProof/>
              </w:rPr>
              <w:t xml:space="preserve"> </w:t>
            </w:r>
            <w:r w:rsidR="00204512" w:rsidRPr="0082759F">
              <w:rPr>
                <w:rStyle w:val="Hyperlink"/>
                <w:rFonts w:ascii="Malgun Gothic" w:eastAsia="Malgun Gothic" w:hAnsi="Malgun Gothic" w:cs="Batang" w:hint="eastAsia"/>
                <w:noProof/>
              </w:rPr>
              <w:t>행동</w:t>
            </w:r>
            <w:r w:rsidR="00204512" w:rsidRPr="0082759F">
              <w:rPr>
                <w:rStyle w:val="Hyperlink"/>
                <w:rFonts w:ascii="Malgun Gothic" w:eastAsia="Malgun Gothic" w:hAnsi="Malgun Gothic"/>
                <w:noProof/>
              </w:rPr>
              <w:t xml:space="preserve"> </w:t>
            </w:r>
            <w:r w:rsidR="00204512" w:rsidRPr="0082759F">
              <w:rPr>
                <w:rStyle w:val="Hyperlink"/>
                <w:rFonts w:ascii="Malgun Gothic" w:eastAsia="Malgun Gothic" w:hAnsi="Malgun Gothic" w:cs="Batang" w:hint="eastAsia"/>
                <w:noProof/>
              </w:rPr>
              <w:t>계획</w:t>
            </w:r>
            <w:r w:rsidR="00204512">
              <w:rPr>
                <w:noProof/>
                <w:webHidden/>
              </w:rPr>
              <w:tab/>
            </w:r>
            <w:r w:rsidR="00204512">
              <w:rPr>
                <w:noProof/>
                <w:webHidden/>
              </w:rPr>
              <w:fldChar w:fldCharType="begin"/>
            </w:r>
            <w:r w:rsidR="00204512">
              <w:rPr>
                <w:noProof/>
                <w:webHidden/>
              </w:rPr>
              <w:instrText xml:space="preserve"> PAGEREF _Toc153402979 \h </w:instrText>
            </w:r>
            <w:r w:rsidR="00204512">
              <w:rPr>
                <w:noProof/>
                <w:webHidden/>
              </w:rPr>
            </w:r>
            <w:r w:rsidR="00204512">
              <w:rPr>
                <w:noProof/>
                <w:webHidden/>
              </w:rPr>
              <w:fldChar w:fldCharType="separate"/>
            </w:r>
            <w:r w:rsidR="00DA7312">
              <w:rPr>
                <w:noProof/>
                <w:webHidden/>
              </w:rPr>
              <w:t>8</w:t>
            </w:r>
            <w:r w:rsidR="00204512">
              <w:rPr>
                <w:noProof/>
                <w:webHidden/>
              </w:rPr>
              <w:fldChar w:fldCharType="end"/>
            </w:r>
          </w:hyperlink>
        </w:p>
        <w:p w14:paraId="3773793C" w14:textId="77777777" w:rsidR="00204512" w:rsidRDefault="000A176D">
          <w:pPr>
            <w:pStyle w:val="TOC1"/>
            <w:tabs>
              <w:tab w:val="right" w:leader="dot" w:pos="9016"/>
            </w:tabs>
            <w:rPr>
              <w:rFonts w:asciiTheme="minorHAnsi" w:eastAsiaTheme="minorEastAsia" w:hAnsiTheme="minorHAnsi"/>
              <w:noProof/>
              <w:lang w:val="en-US"/>
            </w:rPr>
          </w:pPr>
          <w:hyperlink w:anchor="_Toc153402982" w:history="1">
            <w:r w:rsidR="00204512" w:rsidRPr="0082759F">
              <w:rPr>
                <w:rStyle w:val="Hyperlink"/>
                <w:rFonts w:ascii="Malgun Gothic" w:eastAsia="Malgun Gothic" w:hAnsi="Malgun Gothic" w:cs="Batang" w:hint="eastAsia"/>
                <w:noProof/>
              </w:rPr>
              <w:t>지역사회의</w:t>
            </w:r>
            <w:r w:rsidR="00204512" w:rsidRPr="0082759F">
              <w:rPr>
                <w:rStyle w:val="Hyperlink"/>
                <w:rFonts w:ascii="Malgun Gothic" w:eastAsia="Malgun Gothic" w:hAnsi="Malgun Gothic"/>
                <w:noProof/>
              </w:rPr>
              <w:t xml:space="preserve"> </w:t>
            </w:r>
            <w:r w:rsidR="00204512" w:rsidRPr="0082759F">
              <w:rPr>
                <w:rStyle w:val="Hyperlink"/>
                <w:rFonts w:ascii="Malgun Gothic" w:eastAsia="Malgun Gothic" w:hAnsi="Malgun Gothic" w:cs="Batang" w:hint="eastAsia"/>
                <w:noProof/>
              </w:rPr>
              <w:t>태도</w:t>
            </w:r>
            <w:r w:rsidR="00204512" w:rsidRPr="0082759F">
              <w:rPr>
                <w:rStyle w:val="Hyperlink"/>
                <w:rFonts w:ascii="Malgun Gothic" w:eastAsia="Malgun Gothic" w:hAnsi="Malgun Gothic"/>
                <w:noProof/>
              </w:rPr>
              <w:t xml:space="preserve"> </w:t>
            </w:r>
            <w:r w:rsidR="00204512" w:rsidRPr="0082759F">
              <w:rPr>
                <w:rStyle w:val="Hyperlink"/>
                <w:rFonts w:ascii="Malgun Gothic" w:eastAsia="Malgun Gothic" w:hAnsi="Malgun Gothic" w:cs="Batang" w:hint="eastAsia"/>
                <w:noProof/>
              </w:rPr>
              <w:t>집중</w:t>
            </w:r>
            <w:r w:rsidR="00204512" w:rsidRPr="0082759F">
              <w:rPr>
                <w:rStyle w:val="Hyperlink"/>
                <w:rFonts w:ascii="Malgun Gothic" w:eastAsia="Malgun Gothic" w:hAnsi="Malgun Gothic"/>
                <w:noProof/>
              </w:rPr>
              <w:t xml:space="preserve"> </w:t>
            </w:r>
            <w:r w:rsidR="00204512" w:rsidRPr="0082759F">
              <w:rPr>
                <w:rStyle w:val="Hyperlink"/>
                <w:rFonts w:ascii="Malgun Gothic" w:eastAsia="Malgun Gothic" w:hAnsi="Malgun Gothic" w:cs="Batang" w:hint="eastAsia"/>
                <w:noProof/>
              </w:rPr>
              <w:t>행동</w:t>
            </w:r>
            <w:r w:rsidR="00204512" w:rsidRPr="0082759F">
              <w:rPr>
                <w:rStyle w:val="Hyperlink"/>
                <w:rFonts w:ascii="Malgun Gothic" w:eastAsia="Malgun Gothic" w:hAnsi="Malgun Gothic"/>
                <w:noProof/>
              </w:rPr>
              <w:t xml:space="preserve"> </w:t>
            </w:r>
            <w:r w:rsidR="00204512" w:rsidRPr="0082759F">
              <w:rPr>
                <w:rStyle w:val="Hyperlink"/>
                <w:rFonts w:ascii="Malgun Gothic" w:eastAsia="Malgun Gothic" w:hAnsi="Malgun Gothic" w:cs="Batang" w:hint="eastAsia"/>
                <w:noProof/>
              </w:rPr>
              <w:t>계획</w:t>
            </w:r>
            <w:r w:rsidR="00204512">
              <w:rPr>
                <w:noProof/>
                <w:webHidden/>
              </w:rPr>
              <w:tab/>
            </w:r>
            <w:r w:rsidR="00204512">
              <w:rPr>
                <w:noProof/>
                <w:webHidden/>
              </w:rPr>
              <w:fldChar w:fldCharType="begin"/>
            </w:r>
            <w:r w:rsidR="00204512">
              <w:rPr>
                <w:noProof/>
                <w:webHidden/>
              </w:rPr>
              <w:instrText xml:space="preserve"> PAGEREF _Toc153402982 \h </w:instrText>
            </w:r>
            <w:r w:rsidR="00204512">
              <w:rPr>
                <w:noProof/>
                <w:webHidden/>
              </w:rPr>
            </w:r>
            <w:r w:rsidR="00204512">
              <w:rPr>
                <w:noProof/>
                <w:webHidden/>
              </w:rPr>
              <w:fldChar w:fldCharType="separate"/>
            </w:r>
            <w:r w:rsidR="00DA7312">
              <w:rPr>
                <w:noProof/>
                <w:webHidden/>
              </w:rPr>
              <w:t>10</w:t>
            </w:r>
            <w:r w:rsidR="00204512">
              <w:rPr>
                <w:noProof/>
                <w:webHidden/>
              </w:rPr>
              <w:fldChar w:fldCharType="end"/>
            </w:r>
          </w:hyperlink>
        </w:p>
        <w:p w14:paraId="1F2F947C" w14:textId="77777777" w:rsidR="00204512" w:rsidRDefault="000A176D">
          <w:pPr>
            <w:pStyle w:val="TOC1"/>
            <w:tabs>
              <w:tab w:val="right" w:leader="dot" w:pos="9016"/>
            </w:tabs>
            <w:rPr>
              <w:rFonts w:asciiTheme="minorHAnsi" w:eastAsiaTheme="minorEastAsia" w:hAnsiTheme="minorHAnsi"/>
              <w:noProof/>
              <w:lang w:val="en-US"/>
            </w:rPr>
          </w:pPr>
          <w:hyperlink w:anchor="_Toc153402985" w:history="1">
            <w:r w:rsidR="00204512" w:rsidRPr="0082759F">
              <w:rPr>
                <w:rStyle w:val="Hyperlink"/>
                <w:rFonts w:ascii="Malgun Gothic" w:eastAsia="Malgun Gothic" w:hAnsi="Malgun Gothic" w:cs="Batang" w:hint="eastAsia"/>
                <w:noProof/>
              </w:rPr>
              <w:t>유아</w:t>
            </w:r>
            <w:r w:rsidR="00204512" w:rsidRPr="0082759F">
              <w:rPr>
                <w:rStyle w:val="Hyperlink"/>
                <w:rFonts w:ascii="Malgun Gothic" w:eastAsia="Malgun Gothic" w:hAnsi="Malgun Gothic"/>
                <w:noProof/>
              </w:rPr>
              <w:t xml:space="preserve"> </w:t>
            </w:r>
            <w:r w:rsidR="00204512" w:rsidRPr="0082759F">
              <w:rPr>
                <w:rStyle w:val="Hyperlink"/>
                <w:rFonts w:ascii="Malgun Gothic" w:eastAsia="Malgun Gothic" w:hAnsi="Malgun Gothic" w:cs="Batang" w:hint="eastAsia"/>
                <w:noProof/>
              </w:rPr>
              <w:t>보육</w:t>
            </w:r>
            <w:r w:rsidR="00204512" w:rsidRPr="0082759F">
              <w:rPr>
                <w:rStyle w:val="Hyperlink"/>
                <w:rFonts w:ascii="Malgun Gothic" w:eastAsia="Malgun Gothic" w:hAnsi="Malgun Gothic"/>
                <w:noProof/>
              </w:rPr>
              <w:t xml:space="preserve"> </w:t>
            </w:r>
            <w:r w:rsidR="00204512" w:rsidRPr="0082759F">
              <w:rPr>
                <w:rStyle w:val="Hyperlink"/>
                <w:rFonts w:ascii="Malgun Gothic" w:eastAsia="Malgun Gothic" w:hAnsi="Malgun Gothic" w:cs="Batang" w:hint="eastAsia"/>
                <w:noProof/>
              </w:rPr>
              <w:t>집중</w:t>
            </w:r>
            <w:r w:rsidR="00204512" w:rsidRPr="0082759F">
              <w:rPr>
                <w:rStyle w:val="Hyperlink"/>
                <w:rFonts w:ascii="Malgun Gothic" w:eastAsia="Malgun Gothic" w:hAnsi="Malgun Gothic"/>
                <w:noProof/>
              </w:rPr>
              <w:t xml:space="preserve"> </w:t>
            </w:r>
            <w:r w:rsidR="00204512" w:rsidRPr="0082759F">
              <w:rPr>
                <w:rStyle w:val="Hyperlink"/>
                <w:rFonts w:ascii="Malgun Gothic" w:eastAsia="Malgun Gothic" w:hAnsi="Malgun Gothic" w:cs="Batang" w:hint="eastAsia"/>
                <w:noProof/>
              </w:rPr>
              <w:t>행동</w:t>
            </w:r>
            <w:r w:rsidR="00204512" w:rsidRPr="0082759F">
              <w:rPr>
                <w:rStyle w:val="Hyperlink"/>
                <w:rFonts w:ascii="Malgun Gothic" w:eastAsia="Malgun Gothic" w:hAnsi="Malgun Gothic"/>
                <w:noProof/>
              </w:rPr>
              <w:t xml:space="preserve"> </w:t>
            </w:r>
            <w:r w:rsidR="00204512" w:rsidRPr="0082759F">
              <w:rPr>
                <w:rStyle w:val="Hyperlink"/>
                <w:rFonts w:ascii="Malgun Gothic" w:eastAsia="Malgun Gothic" w:hAnsi="Malgun Gothic" w:cs="Batang" w:hint="eastAsia"/>
                <w:noProof/>
              </w:rPr>
              <w:t>계획</w:t>
            </w:r>
            <w:r w:rsidR="00204512">
              <w:rPr>
                <w:noProof/>
                <w:webHidden/>
              </w:rPr>
              <w:tab/>
            </w:r>
            <w:r w:rsidR="00204512">
              <w:rPr>
                <w:noProof/>
                <w:webHidden/>
              </w:rPr>
              <w:fldChar w:fldCharType="begin"/>
            </w:r>
            <w:r w:rsidR="00204512">
              <w:rPr>
                <w:noProof/>
                <w:webHidden/>
              </w:rPr>
              <w:instrText xml:space="preserve"> PAGEREF _Toc153402985 \h </w:instrText>
            </w:r>
            <w:r w:rsidR="00204512">
              <w:rPr>
                <w:noProof/>
                <w:webHidden/>
              </w:rPr>
            </w:r>
            <w:r w:rsidR="00204512">
              <w:rPr>
                <w:noProof/>
                <w:webHidden/>
              </w:rPr>
              <w:fldChar w:fldCharType="separate"/>
            </w:r>
            <w:r w:rsidR="00DA7312">
              <w:rPr>
                <w:noProof/>
                <w:webHidden/>
              </w:rPr>
              <w:t>13</w:t>
            </w:r>
            <w:r w:rsidR="00204512">
              <w:rPr>
                <w:noProof/>
                <w:webHidden/>
              </w:rPr>
              <w:fldChar w:fldCharType="end"/>
            </w:r>
          </w:hyperlink>
        </w:p>
        <w:p w14:paraId="71DC4A40" w14:textId="77777777" w:rsidR="00204512" w:rsidRDefault="000A176D">
          <w:pPr>
            <w:pStyle w:val="TOC1"/>
            <w:tabs>
              <w:tab w:val="right" w:leader="dot" w:pos="9016"/>
            </w:tabs>
            <w:rPr>
              <w:rFonts w:asciiTheme="minorHAnsi" w:eastAsiaTheme="minorEastAsia" w:hAnsiTheme="minorHAnsi"/>
              <w:noProof/>
              <w:lang w:val="en-US"/>
            </w:rPr>
          </w:pPr>
          <w:hyperlink w:anchor="_Toc153402988" w:history="1">
            <w:r w:rsidR="00204512" w:rsidRPr="0082759F">
              <w:rPr>
                <w:rStyle w:val="Hyperlink"/>
                <w:rFonts w:ascii="Malgun Gothic" w:eastAsia="Malgun Gothic" w:hAnsi="Malgun Gothic" w:cs="Arial" w:hint="eastAsia"/>
                <w:noProof/>
                <w:lang w:eastAsia="ko-KR"/>
              </w:rPr>
              <w:t>안전</w:t>
            </w:r>
            <w:r w:rsidR="00204512" w:rsidRPr="0082759F">
              <w:rPr>
                <w:rStyle w:val="Hyperlink"/>
                <w:rFonts w:ascii="Malgun Gothic" w:eastAsia="Malgun Gothic" w:hAnsi="Malgun Gothic" w:cs="Arial"/>
                <w:noProof/>
                <w:lang w:eastAsia="ko-KR"/>
              </w:rPr>
              <w:t xml:space="preserve"> </w:t>
            </w:r>
            <w:r w:rsidR="00204512" w:rsidRPr="0082759F">
              <w:rPr>
                <w:rStyle w:val="Hyperlink"/>
                <w:rFonts w:ascii="Malgun Gothic" w:eastAsia="Malgun Gothic" w:hAnsi="Malgun Gothic" w:cs="Arial" w:hint="eastAsia"/>
                <w:noProof/>
                <w:lang w:eastAsia="ko-KR"/>
              </w:rPr>
              <w:t>집중</w:t>
            </w:r>
            <w:r w:rsidR="00204512" w:rsidRPr="0082759F">
              <w:rPr>
                <w:rStyle w:val="Hyperlink"/>
                <w:rFonts w:ascii="Malgun Gothic" w:eastAsia="Malgun Gothic" w:hAnsi="Malgun Gothic" w:cs="Arial"/>
                <w:noProof/>
                <w:lang w:eastAsia="ko-KR"/>
              </w:rPr>
              <w:t xml:space="preserve"> </w:t>
            </w:r>
            <w:r w:rsidR="00204512" w:rsidRPr="0082759F">
              <w:rPr>
                <w:rStyle w:val="Hyperlink"/>
                <w:rFonts w:ascii="Malgun Gothic" w:eastAsia="Malgun Gothic" w:hAnsi="Malgun Gothic" w:cs="Arial" w:hint="eastAsia"/>
                <w:noProof/>
                <w:lang w:eastAsia="ko-KR"/>
              </w:rPr>
              <w:t>행동</w:t>
            </w:r>
            <w:r w:rsidR="00204512" w:rsidRPr="0082759F">
              <w:rPr>
                <w:rStyle w:val="Hyperlink"/>
                <w:rFonts w:ascii="Malgun Gothic" w:eastAsia="Malgun Gothic" w:hAnsi="Malgun Gothic" w:cs="Arial"/>
                <w:noProof/>
                <w:lang w:eastAsia="ko-KR"/>
              </w:rPr>
              <w:t xml:space="preserve"> </w:t>
            </w:r>
            <w:r w:rsidR="00204512" w:rsidRPr="0082759F">
              <w:rPr>
                <w:rStyle w:val="Hyperlink"/>
                <w:rFonts w:ascii="Malgun Gothic" w:eastAsia="Malgun Gothic" w:hAnsi="Malgun Gothic" w:cs="Arial" w:hint="eastAsia"/>
                <w:noProof/>
                <w:lang w:eastAsia="ko-KR"/>
              </w:rPr>
              <w:t>계획</w:t>
            </w:r>
            <w:r w:rsidR="00204512">
              <w:rPr>
                <w:noProof/>
                <w:webHidden/>
              </w:rPr>
              <w:tab/>
            </w:r>
            <w:r w:rsidR="00204512">
              <w:rPr>
                <w:noProof/>
                <w:webHidden/>
              </w:rPr>
              <w:fldChar w:fldCharType="begin"/>
            </w:r>
            <w:r w:rsidR="00204512">
              <w:rPr>
                <w:noProof/>
                <w:webHidden/>
              </w:rPr>
              <w:instrText xml:space="preserve"> PAGEREF _Toc153402988 \h </w:instrText>
            </w:r>
            <w:r w:rsidR="00204512">
              <w:rPr>
                <w:noProof/>
                <w:webHidden/>
              </w:rPr>
            </w:r>
            <w:r w:rsidR="00204512">
              <w:rPr>
                <w:noProof/>
                <w:webHidden/>
              </w:rPr>
              <w:fldChar w:fldCharType="separate"/>
            </w:r>
            <w:r w:rsidR="00DA7312">
              <w:rPr>
                <w:noProof/>
                <w:webHidden/>
              </w:rPr>
              <w:t>16</w:t>
            </w:r>
            <w:r w:rsidR="00204512">
              <w:rPr>
                <w:noProof/>
                <w:webHidden/>
              </w:rPr>
              <w:fldChar w:fldCharType="end"/>
            </w:r>
          </w:hyperlink>
        </w:p>
        <w:p w14:paraId="18A7AA1E" w14:textId="77777777" w:rsidR="00204512" w:rsidRDefault="000A176D">
          <w:pPr>
            <w:pStyle w:val="TOC1"/>
            <w:tabs>
              <w:tab w:val="right" w:leader="dot" w:pos="9016"/>
            </w:tabs>
            <w:rPr>
              <w:rFonts w:asciiTheme="minorHAnsi" w:eastAsiaTheme="minorEastAsia" w:hAnsiTheme="minorHAnsi"/>
              <w:noProof/>
              <w:lang w:val="en-US"/>
            </w:rPr>
          </w:pPr>
          <w:hyperlink w:anchor="_Toc153402991" w:history="1">
            <w:r w:rsidR="00204512" w:rsidRPr="0082759F">
              <w:rPr>
                <w:rStyle w:val="Hyperlink"/>
                <w:rFonts w:ascii="Malgun Gothic" w:eastAsia="Malgun Gothic" w:hAnsi="Malgun Gothic" w:cs="Batang" w:hint="eastAsia"/>
                <w:noProof/>
              </w:rPr>
              <w:t>비상</w:t>
            </w:r>
            <w:r w:rsidR="00204512" w:rsidRPr="0082759F">
              <w:rPr>
                <w:rStyle w:val="Hyperlink"/>
                <w:rFonts w:ascii="Malgun Gothic" w:eastAsia="Malgun Gothic" w:hAnsi="Malgun Gothic"/>
                <w:noProof/>
              </w:rPr>
              <w:t xml:space="preserve"> </w:t>
            </w:r>
            <w:r w:rsidR="00204512" w:rsidRPr="0082759F">
              <w:rPr>
                <w:rStyle w:val="Hyperlink"/>
                <w:rFonts w:ascii="Malgun Gothic" w:eastAsia="Malgun Gothic" w:hAnsi="Malgun Gothic" w:cs="Batang" w:hint="eastAsia"/>
                <w:noProof/>
              </w:rPr>
              <w:t>상황</w:t>
            </w:r>
            <w:r w:rsidR="00204512" w:rsidRPr="0082759F">
              <w:rPr>
                <w:rStyle w:val="Hyperlink"/>
                <w:rFonts w:ascii="Malgun Gothic" w:eastAsia="Malgun Gothic" w:hAnsi="Malgun Gothic"/>
                <w:noProof/>
              </w:rPr>
              <w:t xml:space="preserve"> </w:t>
            </w:r>
            <w:r w:rsidR="00204512" w:rsidRPr="0082759F">
              <w:rPr>
                <w:rStyle w:val="Hyperlink"/>
                <w:rFonts w:ascii="Malgun Gothic" w:eastAsia="Malgun Gothic" w:hAnsi="Malgun Gothic" w:cs="Batang" w:hint="eastAsia"/>
                <w:noProof/>
              </w:rPr>
              <w:t>관리</w:t>
            </w:r>
            <w:r w:rsidR="00204512" w:rsidRPr="0082759F">
              <w:rPr>
                <w:rStyle w:val="Hyperlink"/>
                <w:rFonts w:ascii="Malgun Gothic" w:eastAsia="Malgun Gothic" w:hAnsi="Malgun Gothic"/>
                <w:noProof/>
              </w:rPr>
              <w:t xml:space="preserve"> </w:t>
            </w:r>
            <w:r w:rsidR="00204512" w:rsidRPr="0082759F">
              <w:rPr>
                <w:rStyle w:val="Hyperlink"/>
                <w:rFonts w:ascii="Malgun Gothic" w:eastAsia="Malgun Gothic" w:hAnsi="Malgun Gothic" w:cs="Batang" w:hint="eastAsia"/>
                <w:noProof/>
              </w:rPr>
              <w:t>집중</w:t>
            </w:r>
            <w:r w:rsidR="00204512" w:rsidRPr="0082759F">
              <w:rPr>
                <w:rStyle w:val="Hyperlink"/>
                <w:rFonts w:ascii="Malgun Gothic" w:eastAsia="Malgun Gothic" w:hAnsi="Malgun Gothic"/>
                <w:noProof/>
              </w:rPr>
              <w:t xml:space="preserve"> </w:t>
            </w:r>
            <w:r w:rsidR="00204512" w:rsidRPr="0082759F">
              <w:rPr>
                <w:rStyle w:val="Hyperlink"/>
                <w:rFonts w:ascii="Malgun Gothic" w:eastAsia="Malgun Gothic" w:hAnsi="Malgun Gothic" w:cs="Batang" w:hint="eastAsia"/>
                <w:noProof/>
              </w:rPr>
              <w:t>행동</w:t>
            </w:r>
            <w:r w:rsidR="00204512" w:rsidRPr="0082759F">
              <w:rPr>
                <w:rStyle w:val="Hyperlink"/>
                <w:rFonts w:ascii="Malgun Gothic" w:eastAsia="Malgun Gothic" w:hAnsi="Malgun Gothic"/>
                <w:noProof/>
              </w:rPr>
              <w:t xml:space="preserve"> </w:t>
            </w:r>
            <w:r w:rsidR="00204512" w:rsidRPr="0082759F">
              <w:rPr>
                <w:rStyle w:val="Hyperlink"/>
                <w:rFonts w:ascii="Malgun Gothic" w:eastAsia="Malgun Gothic" w:hAnsi="Malgun Gothic" w:cs="Batang" w:hint="eastAsia"/>
                <w:noProof/>
              </w:rPr>
              <w:t>계획</w:t>
            </w:r>
            <w:r w:rsidR="00204512">
              <w:rPr>
                <w:noProof/>
                <w:webHidden/>
              </w:rPr>
              <w:tab/>
            </w:r>
            <w:r w:rsidR="00204512">
              <w:rPr>
                <w:noProof/>
                <w:webHidden/>
              </w:rPr>
              <w:fldChar w:fldCharType="begin"/>
            </w:r>
            <w:r w:rsidR="00204512">
              <w:rPr>
                <w:noProof/>
                <w:webHidden/>
              </w:rPr>
              <w:instrText xml:space="preserve"> PAGEREF _Toc153402991 \h </w:instrText>
            </w:r>
            <w:r w:rsidR="00204512">
              <w:rPr>
                <w:noProof/>
                <w:webHidden/>
              </w:rPr>
            </w:r>
            <w:r w:rsidR="00204512">
              <w:rPr>
                <w:noProof/>
                <w:webHidden/>
              </w:rPr>
              <w:fldChar w:fldCharType="separate"/>
            </w:r>
            <w:r w:rsidR="00DA7312">
              <w:rPr>
                <w:noProof/>
                <w:webHidden/>
              </w:rPr>
              <w:t>19</w:t>
            </w:r>
            <w:r w:rsidR="00204512">
              <w:rPr>
                <w:noProof/>
                <w:webHidden/>
              </w:rPr>
              <w:fldChar w:fldCharType="end"/>
            </w:r>
          </w:hyperlink>
        </w:p>
        <w:p w14:paraId="6022190F" w14:textId="77777777" w:rsidR="00204512" w:rsidRDefault="000A176D">
          <w:pPr>
            <w:pStyle w:val="TOC1"/>
            <w:tabs>
              <w:tab w:val="right" w:leader="dot" w:pos="9016"/>
            </w:tabs>
            <w:rPr>
              <w:rFonts w:asciiTheme="minorHAnsi" w:eastAsiaTheme="minorEastAsia" w:hAnsiTheme="minorHAnsi"/>
              <w:noProof/>
              <w:lang w:val="en-US"/>
            </w:rPr>
          </w:pPr>
          <w:hyperlink w:anchor="_Toc153402994" w:history="1">
            <w:r w:rsidR="00204512" w:rsidRPr="0082759F">
              <w:rPr>
                <w:rStyle w:val="Hyperlink"/>
                <w:rFonts w:ascii="Malgun Gothic" w:eastAsia="Malgun Gothic" w:hAnsi="Malgun Gothic" w:cs="Batang" w:hint="eastAsia"/>
                <w:noProof/>
              </w:rPr>
              <w:t>실행</w:t>
            </w:r>
            <w:r w:rsidR="00204512" w:rsidRPr="0082759F">
              <w:rPr>
                <w:rStyle w:val="Hyperlink"/>
                <w:rFonts w:ascii="Malgun Gothic" w:eastAsia="Malgun Gothic" w:hAnsi="Malgun Gothic"/>
                <w:noProof/>
              </w:rPr>
              <w:t xml:space="preserve"> </w:t>
            </w:r>
            <w:r w:rsidR="00204512" w:rsidRPr="0082759F">
              <w:rPr>
                <w:rStyle w:val="Hyperlink"/>
                <w:rFonts w:ascii="Malgun Gothic" w:eastAsia="Malgun Gothic" w:hAnsi="Malgun Gothic" w:cs="Batang" w:hint="eastAsia"/>
                <w:noProof/>
              </w:rPr>
              <w:t>중인</w:t>
            </w:r>
            <w:r w:rsidR="00204512" w:rsidRPr="0082759F">
              <w:rPr>
                <w:rStyle w:val="Hyperlink"/>
                <w:rFonts w:ascii="Malgun Gothic" w:eastAsia="Malgun Gothic" w:hAnsi="Malgun Gothic"/>
                <w:noProof/>
              </w:rPr>
              <w:t xml:space="preserve"> </w:t>
            </w:r>
            <w:r w:rsidR="00204512" w:rsidRPr="0082759F">
              <w:rPr>
                <w:rStyle w:val="Hyperlink"/>
                <w:rFonts w:ascii="Malgun Gothic" w:eastAsia="Malgun Gothic" w:hAnsi="Malgun Gothic" w:cs="Batang" w:hint="eastAsia"/>
                <w:noProof/>
              </w:rPr>
              <w:t>행동</w:t>
            </w:r>
            <w:r w:rsidR="00204512" w:rsidRPr="0082759F">
              <w:rPr>
                <w:rStyle w:val="Hyperlink"/>
                <w:rFonts w:ascii="Malgun Gothic" w:eastAsia="Malgun Gothic" w:hAnsi="Malgun Gothic"/>
                <w:noProof/>
              </w:rPr>
              <w:t xml:space="preserve"> </w:t>
            </w:r>
            <w:r w:rsidR="00204512" w:rsidRPr="0082759F">
              <w:rPr>
                <w:rStyle w:val="Hyperlink"/>
                <w:rFonts w:ascii="Malgun Gothic" w:eastAsia="Malgun Gothic" w:hAnsi="Malgun Gothic" w:cs="Batang" w:hint="eastAsia"/>
                <w:noProof/>
              </w:rPr>
              <w:t>계획</w:t>
            </w:r>
            <w:r w:rsidR="00204512">
              <w:rPr>
                <w:noProof/>
                <w:webHidden/>
              </w:rPr>
              <w:tab/>
            </w:r>
            <w:r w:rsidR="00204512">
              <w:rPr>
                <w:noProof/>
                <w:webHidden/>
              </w:rPr>
              <w:fldChar w:fldCharType="begin"/>
            </w:r>
            <w:r w:rsidR="00204512">
              <w:rPr>
                <w:noProof/>
                <w:webHidden/>
              </w:rPr>
              <w:instrText xml:space="preserve"> PAGEREF _Toc153402994 \h </w:instrText>
            </w:r>
            <w:r w:rsidR="00204512">
              <w:rPr>
                <w:noProof/>
                <w:webHidden/>
              </w:rPr>
            </w:r>
            <w:r w:rsidR="00204512">
              <w:rPr>
                <w:noProof/>
                <w:webHidden/>
              </w:rPr>
              <w:fldChar w:fldCharType="separate"/>
            </w:r>
            <w:r w:rsidR="00DA7312">
              <w:rPr>
                <w:noProof/>
                <w:webHidden/>
              </w:rPr>
              <w:t>22</w:t>
            </w:r>
            <w:r w:rsidR="00204512">
              <w:rPr>
                <w:noProof/>
                <w:webHidden/>
              </w:rPr>
              <w:fldChar w:fldCharType="end"/>
            </w:r>
          </w:hyperlink>
        </w:p>
        <w:p w14:paraId="172838A2" w14:textId="77777777" w:rsidR="00204512" w:rsidRDefault="000A176D">
          <w:pPr>
            <w:pStyle w:val="TOC2"/>
            <w:tabs>
              <w:tab w:val="right" w:leader="dot" w:pos="9016"/>
            </w:tabs>
            <w:rPr>
              <w:rFonts w:cstheme="minorBidi"/>
              <w:noProof/>
            </w:rPr>
          </w:pPr>
          <w:hyperlink w:anchor="_Toc153402995" w:history="1">
            <w:r w:rsidR="00204512" w:rsidRPr="0082759F">
              <w:rPr>
                <w:rStyle w:val="Hyperlink"/>
                <w:rFonts w:ascii="Malgun Gothic" w:eastAsia="Malgun Gothic" w:hAnsi="Malgun Gothic" w:cs="Batang" w:hint="eastAsia"/>
                <w:noProof/>
              </w:rPr>
              <w:t>퀸즐랜드</w:t>
            </w:r>
            <w:r w:rsidR="00204512" w:rsidRPr="0082759F">
              <w:rPr>
                <w:rStyle w:val="Hyperlink"/>
                <w:rFonts w:ascii="Malgun Gothic" w:eastAsia="Malgun Gothic" w:hAnsi="Malgun Gothic"/>
                <w:noProof/>
              </w:rPr>
              <w:t xml:space="preserve"> </w:t>
            </w:r>
            <w:r w:rsidR="00204512" w:rsidRPr="0082759F">
              <w:rPr>
                <w:rStyle w:val="Hyperlink"/>
                <w:rFonts w:ascii="Malgun Gothic" w:eastAsia="Malgun Gothic" w:hAnsi="Malgun Gothic" w:cs="Batang" w:hint="eastAsia"/>
                <w:noProof/>
              </w:rPr>
              <w:t>공공</w:t>
            </w:r>
            <w:r w:rsidR="00204512" w:rsidRPr="0082759F">
              <w:rPr>
                <w:rStyle w:val="Hyperlink"/>
                <w:rFonts w:ascii="Malgun Gothic" w:eastAsia="Malgun Gothic" w:hAnsi="Malgun Gothic"/>
                <w:noProof/>
              </w:rPr>
              <w:t xml:space="preserve"> </w:t>
            </w:r>
            <w:r w:rsidR="00204512" w:rsidRPr="0082759F">
              <w:rPr>
                <w:rStyle w:val="Hyperlink"/>
                <w:rFonts w:ascii="Malgun Gothic" w:eastAsia="Malgun Gothic" w:hAnsi="Malgun Gothic" w:cs="Batang" w:hint="eastAsia"/>
                <w:noProof/>
              </w:rPr>
              <w:t>부문의</w:t>
            </w:r>
            <w:r w:rsidR="00204512" w:rsidRPr="0082759F">
              <w:rPr>
                <w:rStyle w:val="Hyperlink"/>
                <w:rFonts w:ascii="Malgun Gothic" w:eastAsia="Malgun Gothic" w:hAnsi="Malgun Gothic"/>
                <w:noProof/>
              </w:rPr>
              <w:t xml:space="preserve"> </w:t>
            </w:r>
            <w:r w:rsidR="00204512" w:rsidRPr="0082759F">
              <w:rPr>
                <w:rStyle w:val="Hyperlink"/>
                <w:rFonts w:ascii="Malgun Gothic" w:eastAsia="Malgun Gothic" w:hAnsi="Malgun Gothic" w:cs="Batang" w:hint="eastAsia"/>
                <w:noProof/>
              </w:rPr>
              <w:t>장애인</w:t>
            </w:r>
            <w:r w:rsidR="00204512" w:rsidRPr="0082759F">
              <w:rPr>
                <w:rStyle w:val="Hyperlink"/>
                <w:rFonts w:ascii="Malgun Gothic" w:eastAsia="Malgun Gothic" w:hAnsi="Malgun Gothic"/>
                <w:noProof/>
              </w:rPr>
              <w:t xml:space="preserve"> </w:t>
            </w:r>
            <w:r w:rsidR="00204512" w:rsidRPr="0082759F">
              <w:rPr>
                <w:rStyle w:val="Hyperlink"/>
                <w:rFonts w:ascii="Malgun Gothic" w:eastAsia="Malgun Gothic" w:hAnsi="Malgun Gothic" w:cs="Batang" w:hint="eastAsia"/>
                <w:noProof/>
              </w:rPr>
              <w:t>직원</w:t>
            </w:r>
            <w:r w:rsidR="00204512">
              <w:rPr>
                <w:noProof/>
                <w:webHidden/>
              </w:rPr>
              <w:tab/>
            </w:r>
            <w:r w:rsidR="00204512">
              <w:rPr>
                <w:noProof/>
                <w:webHidden/>
              </w:rPr>
              <w:fldChar w:fldCharType="begin"/>
            </w:r>
            <w:r w:rsidR="00204512">
              <w:rPr>
                <w:noProof/>
                <w:webHidden/>
              </w:rPr>
              <w:instrText xml:space="preserve"> PAGEREF _Toc153402995 \h </w:instrText>
            </w:r>
            <w:r w:rsidR="00204512">
              <w:rPr>
                <w:noProof/>
                <w:webHidden/>
              </w:rPr>
            </w:r>
            <w:r w:rsidR="00204512">
              <w:rPr>
                <w:noProof/>
                <w:webHidden/>
              </w:rPr>
              <w:fldChar w:fldCharType="separate"/>
            </w:r>
            <w:r w:rsidR="00DA7312">
              <w:rPr>
                <w:noProof/>
                <w:webHidden/>
              </w:rPr>
              <w:t>23</w:t>
            </w:r>
            <w:r w:rsidR="00204512">
              <w:rPr>
                <w:noProof/>
                <w:webHidden/>
              </w:rPr>
              <w:fldChar w:fldCharType="end"/>
            </w:r>
          </w:hyperlink>
        </w:p>
        <w:p w14:paraId="7D114CB4" w14:textId="77777777" w:rsidR="00204512" w:rsidRDefault="000A176D">
          <w:pPr>
            <w:pStyle w:val="TOC2"/>
            <w:tabs>
              <w:tab w:val="right" w:leader="dot" w:pos="9016"/>
            </w:tabs>
            <w:rPr>
              <w:rFonts w:cstheme="minorBidi"/>
              <w:noProof/>
            </w:rPr>
          </w:pPr>
          <w:hyperlink w:anchor="_Toc153402996" w:history="1">
            <w:r w:rsidR="00204512" w:rsidRPr="0082759F">
              <w:rPr>
                <w:rStyle w:val="Hyperlink"/>
                <w:rFonts w:ascii="Malgun Gothic" w:eastAsia="Malgun Gothic" w:hAnsi="Malgun Gothic" w:cs="Arial" w:hint="eastAsia"/>
                <w:noProof/>
                <w:lang w:eastAsia="ko-KR"/>
              </w:rPr>
              <w:t>고용</w:t>
            </w:r>
            <w:r w:rsidR="00204512" w:rsidRPr="0082759F">
              <w:rPr>
                <w:rStyle w:val="Hyperlink"/>
                <w:rFonts w:ascii="Malgun Gothic" w:eastAsia="Malgun Gothic" w:hAnsi="Malgun Gothic" w:cs="Arial"/>
                <w:noProof/>
                <w:lang w:eastAsia="ko-KR"/>
              </w:rPr>
              <w:t xml:space="preserve"> </w:t>
            </w:r>
            <w:r w:rsidR="00204512" w:rsidRPr="0082759F">
              <w:rPr>
                <w:rStyle w:val="Hyperlink"/>
                <w:rFonts w:ascii="Malgun Gothic" w:eastAsia="Malgun Gothic" w:hAnsi="Malgun Gothic" w:cs="Arial" w:hint="eastAsia"/>
                <w:noProof/>
                <w:lang w:eastAsia="ko-KR"/>
              </w:rPr>
              <w:t>시범</w:t>
            </w:r>
            <w:r w:rsidR="00204512" w:rsidRPr="0082759F">
              <w:rPr>
                <w:rStyle w:val="Hyperlink"/>
                <w:rFonts w:ascii="Malgun Gothic" w:eastAsia="Malgun Gothic" w:hAnsi="Malgun Gothic" w:cs="Arial"/>
                <w:noProof/>
                <w:lang w:eastAsia="ko-KR"/>
              </w:rPr>
              <w:t xml:space="preserve"> </w:t>
            </w:r>
            <w:r w:rsidR="00204512" w:rsidRPr="0082759F">
              <w:rPr>
                <w:rStyle w:val="Hyperlink"/>
                <w:rFonts w:ascii="Malgun Gothic" w:eastAsia="Malgun Gothic" w:hAnsi="Malgun Gothic" w:cs="Arial" w:hint="eastAsia"/>
                <w:noProof/>
                <w:lang w:eastAsia="ko-KR"/>
              </w:rPr>
              <w:t>프로그램</w:t>
            </w:r>
            <w:r w:rsidR="00204512">
              <w:rPr>
                <w:noProof/>
                <w:webHidden/>
              </w:rPr>
              <w:tab/>
            </w:r>
            <w:r w:rsidR="00204512">
              <w:rPr>
                <w:noProof/>
                <w:webHidden/>
              </w:rPr>
              <w:fldChar w:fldCharType="begin"/>
            </w:r>
            <w:r w:rsidR="00204512">
              <w:rPr>
                <w:noProof/>
                <w:webHidden/>
              </w:rPr>
              <w:instrText xml:space="preserve"> PAGEREF _Toc153402996 \h </w:instrText>
            </w:r>
            <w:r w:rsidR="00204512">
              <w:rPr>
                <w:noProof/>
                <w:webHidden/>
              </w:rPr>
            </w:r>
            <w:r w:rsidR="00204512">
              <w:rPr>
                <w:noProof/>
                <w:webHidden/>
              </w:rPr>
              <w:fldChar w:fldCharType="separate"/>
            </w:r>
            <w:r w:rsidR="00DA7312">
              <w:rPr>
                <w:noProof/>
                <w:webHidden/>
              </w:rPr>
              <w:t>25</w:t>
            </w:r>
            <w:r w:rsidR="00204512">
              <w:rPr>
                <w:noProof/>
                <w:webHidden/>
              </w:rPr>
              <w:fldChar w:fldCharType="end"/>
            </w:r>
          </w:hyperlink>
        </w:p>
        <w:p w14:paraId="1BB89BE4" w14:textId="77777777" w:rsidR="00204512" w:rsidRDefault="000A176D">
          <w:pPr>
            <w:pStyle w:val="TOC2"/>
            <w:tabs>
              <w:tab w:val="right" w:leader="dot" w:pos="9016"/>
            </w:tabs>
            <w:rPr>
              <w:rFonts w:cstheme="minorBidi"/>
              <w:noProof/>
            </w:rPr>
          </w:pPr>
          <w:hyperlink w:anchor="_Toc153402997" w:history="1">
            <w:r w:rsidR="00204512" w:rsidRPr="0082759F">
              <w:rPr>
                <w:rStyle w:val="Hyperlink"/>
                <w:rFonts w:ascii="Malgun Gothic" w:eastAsia="Malgun Gothic" w:hAnsi="Malgun Gothic" w:cs="Arial" w:hint="eastAsia"/>
                <w:noProof/>
                <w:lang w:eastAsia="ko-KR"/>
              </w:rPr>
              <w:t>태즈메이니아</w:t>
            </w:r>
            <w:r w:rsidR="00204512" w:rsidRPr="0082759F">
              <w:rPr>
                <w:rStyle w:val="Hyperlink"/>
                <w:rFonts w:ascii="Malgun Gothic" w:eastAsia="Malgun Gothic" w:hAnsi="Malgun Gothic" w:cs="Arial"/>
                <w:noProof/>
                <w:lang w:eastAsia="ko-KR"/>
              </w:rPr>
              <w:t xml:space="preserve"> </w:t>
            </w:r>
            <w:r w:rsidR="00204512" w:rsidRPr="0082759F">
              <w:rPr>
                <w:rStyle w:val="Hyperlink"/>
                <w:rFonts w:ascii="Malgun Gothic" w:eastAsia="Malgun Gothic" w:hAnsi="Malgun Gothic" w:cs="Arial" w:hint="eastAsia"/>
                <w:noProof/>
                <w:lang w:eastAsia="ko-KR"/>
              </w:rPr>
              <w:t>장애</w:t>
            </w:r>
            <w:r w:rsidR="00204512" w:rsidRPr="0082759F">
              <w:rPr>
                <w:rStyle w:val="Hyperlink"/>
                <w:rFonts w:ascii="Malgun Gothic" w:eastAsia="Malgun Gothic" w:hAnsi="Malgun Gothic" w:cs="Arial"/>
                <w:noProof/>
                <w:lang w:eastAsia="ko-KR"/>
              </w:rPr>
              <w:t xml:space="preserve"> </w:t>
            </w:r>
            <w:r w:rsidR="00204512" w:rsidRPr="0082759F">
              <w:rPr>
                <w:rStyle w:val="Hyperlink"/>
                <w:rFonts w:ascii="Malgun Gothic" w:eastAsia="Malgun Gothic" w:hAnsi="Malgun Gothic" w:cs="Arial" w:hint="eastAsia"/>
                <w:noProof/>
                <w:lang w:eastAsia="ko-KR"/>
              </w:rPr>
              <w:t>위원회</w:t>
            </w:r>
            <w:r w:rsidR="00204512">
              <w:rPr>
                <w:noProof/>
                <w:webHidden/>
              </w:rPr>
              <w:tab/>
            </w:r>
            <w:r w:rsidR="00204512">
              <w:rPr>
                <w:noProof/>
                <w:webHidden/>
              </w:rPr>
              <w:fldChar w:fldCharType="begin"/>
            </w:r>
            <w:r w:rsidR="00204512">
              <w:rPr>
                <w:noProof/>
                <w:webHidden/>
              </w:rPr>
              <w:instrText xml:space="preserve"> PAGEREF _Toc153402997 \h </w:instrText>
            </w:r>
            <w:r w:rsidR="00204512">
              <w:rPr>
                <w:noProof/>
                <w:webHidden/>
              </w:rPr>
            </w:r>
            <w:r w:rsidR="00204512">
              <w:rPr>
                <w:noProof/>
                <w:webHidden/>
              </w:rPr>
              <w:fldChar w:fldCharType="separate"/>
            </w:r>
            <w:r w:rsidR="00DA7312">
              <w:rPr>
                <w:noProof/>
                <w:webHidden/>
              </w:rPr>
              <w:t>26</w:t>
            </w:r>
            <w:r w:rsidR="00204512">
              <w:rPr>
                <w:noProof/>
                <w:webHidden/>
              </w:rPr>
              <w:fldChar w:fldCharType="end"/>
            </w:r>
          </w:hyperlink>
        </w:p>
        <w:p w14:paraId="14412F1B" w14:textId="77777777" w:rsidR="00204512" w:rsidRDefault="000A176D">
          <w:pPr>
            <w:pStyle w:val="TOC2"/>
            <w:tabs>
              <w:tab w:val="right" w:leader="dot" w:pos="9016"/>
            </w:tabs>
            <w:rPr>
              <w:rFonts w:cstheme="minorBidi"/>
              <w:noProof/>
            </w:rPr>
          </w:pPr>
          <w:hyperlink w:anchor="_Toc153402998" w:history="1">
            <w:r w:rsidR="00204512" w:rsidRPr="0082759F">
              <w:rPr>
                <w:rStyle w:val="Hyperlink"/>
                <w:rFonts w:ascii="Malgun Gothic" w:eastAsia="Malgun Gothic" w:hAnsi="Malgun Gothic" w:cs="Arial"/>
                <w:noProof/>
                <w:lang w:eastAsia="ko-KR"/>
              </w:rPr>
              <w:t>‘</w:t>
            </w:r>
            <w:r w:rsidR="00204512" w:rsidRPr="0082759F">
              <w:rPr>
                <w:rStyle w:val="Hyperlink"/>
                <w:rFonts w:ascii="Malgun Gothic" w:eastAsia="Malgun Gothic" w:hAnsi="Malgun Gothic" w:cs="Arial" w:hint="eastAsia"/>
                <w:noProof/>
                <w:lang w:eastAsia="ko-KR"/>
              </w:rPr>
              <w:t>다르게</w:t>
            </w:r>
            <w:r w:rsidR="00204512" w:rsidRPr="0082759F">
              <w:rPr>
                <w:rStyle w:val="Hyperlink"/>
                <w:rFonts w:ascii="Malgun Gothic" w:eastAsia="Malgun Gothic" w:hAnsi="Malgun Gothic" w:cs="Arial"/>
                <w:noProof/>
                <w:lang w:eastAsia="ko-KR"/>
              </w:rPr>
              <w:t xml:space="preserve"> </w:t>
            </w:r>
            <w:r w:rsidR="00204512" w:rsidRPr="0082759F">
              <w:rPr>
                <w:rStyle w:val="Hyperlink"/>
                <w:rFonts w:ascii="Malgun Gothic" w:eastAsia="Malgun Gothic" w:hAnsi="Malgun Gothic" w:cs="Arial" w:hint="eastAsia"/>
                <w:noProof/>
                <w:lang w:eastAsia="ko-KR"/>
              </w:rPr>
              <w:t>키우기</w:t>
            </w:r>
            <w:r w:rsidR="00204512" w:rsidRPr="0082759F">
              <w:rPr>
                <w:rStyle w:val="Hyperlink"/>
                <w:rFonts w:ascii="Malgun Gothic" w:eastAsia="Malgun Gothic" w:hAnsi="Malgun Gothic" w:cs="Arial"/>
                <w:noProof/>
                <w:lang w:eastAsia="ko-KR"/>
              </w:rPr>
              <w:t xml:space="preserve">’ </w:t>
            </w:r>
            <w:r w:rsidR="00204512" w:rsidRPr="0082759F">
              <w:rPr>
                <w:rStyle w:val="Hyperlink"/>
                <w:rFonts w:ascii="Malgun Gothic" w:eastAsia="Malgun Gothic" w:hAnsi="Malgun Gothic" w:cs="Arial" w:hint="eastAsia"/>
                <w:noProof/>
                <w:lang w:eastAsia="ko-KR"/>
              </w:rPr>
              <w:t>육아</w:t>
            </w:r>
            <w:r w:rsidR="00204512" w:rsidRPr="0082759F">
              <w:rPr>
                <w:rStyle w:val="Hyperlink"/>
                <w:rFonts w:ascii="Malgun Gothic" w:eastAsia="Malgun Gothic" w:hAnsi="Malgun Gothic" w:cs="Arial"/>
                <w:noProof/>
                <w:lang w:eastAsia="ko-KR"/>
              </w:rPr>
              <w:t xml:space="preserve"> </w:t>
            </w:r>
            <w:r w:rsidR="00204512" w:rsidRPr="0082759F">
              <w:rPr>
                <w:rStyle w:val="Hyperlink"/>
                <w:rFonts w:ascii="Malgun Gothic" w:eastAsia="Malgun Gothic" w:hAnsi="Malgun Gothic" w:cs="Arial" w:hint="eastAsia"/>
                <w:noProof/>
                <w:lang w:eastAsia="ko-KR"/>
              </w:rPr>
              <w:t>워크숍</w:t>
            </w:r>
            <w:r w:rsidR="00204512">
              <w:rPr>
                <w:noProof/>
                <w:webHidden/>
              </w:rPr>
              <w:tab/>
            </w:r>
            <w:r w:rsidR="00204512">
              <w:rPr>
                <w:noProof/>
                <w:webHidden/>
              </w:rPr>
              <w:fldChar w:fldCharType="begin"/>
            </w:r>
            <w:r w:rsidR="00204512">
              <w:rPr>
                <w:noProof/>
                <w:webHidden/>
              </w:rPr>
              <w:instrText xml:space="preserve"> PAGEREF _Toc153402998 \h </w:instrText>
            </w:r>
            <w:r w:rsidR="00204512">
              <w:rPr>
                <w:noProof/>
                <w:webHidden/>
              </w:rPr>
            </w:r>
            <w:r w:rsidR="00204512">
              <w:rPr>
                <w:noProof/>
                <w:webHidden/>
              </w:rPr>
              <w:fldChar w:fldCharType="separate"/>
            </w:r>
            <w:r w:rsidR="00DA7312">
              <w:rPr>
                <w:noProof/>
                <w:webHidden/>
              </w:rPr>
              <w:t>28</w:t>
            </w:r>
            <w:r w:rsidR="00204512">
              <w:rPr>
                <w:noProof/>
                <w:webHidden/>
              </w:rPr>
              <w:fldChar w:fldCharType="end"/>
            </w:r>
          </w:hyperlink>
        </w:p>
        <w:p w14:paraId="23B8D7E8" w14:textId="77777777" w:rsidR="00204512" w:rsidRDefault="000A176D">
          <w:pPr>
            <w:pStyle w:val="TOC2"/>
            <w:tabs>
              <w:tab w:val="right" w:leader="dot" w:pos="9016"/>
            </w:tabs>
            <w:rPr>
              <w:rFonts w:cstheme="minorBidi"/>
              <w:noProof/>
            </w:rPr>
          </w:pPr>
          <w:hyperlink w:anchor="_Toc153402999" w:history="1">
            <w:r w:rsidR="00204512" w:rsidRPr="0082759F">
              <w:rPr>
                <w:rStyle w:val="Hyperlink"/>
                <w:rFonts w:ascii="Malgun Gothic" w:eastAsia="Malgun Gothic" w:hAnsi="Malgun Gothic" w:cs="Arial" w:hint="eastAsia"/>
                <w:noProof/>
                <w:lang w:eastAsia="ko-KR"/>
              </w:rPr>
              <w:t>원주민</w:t>
            </w:r>
            <w:r w:rsidR="00204512" w:rsidRPr="0082759F">
              <w:rPr>
                <w:rStyle w:val="Hyperlink"/>
                <w:rFonts w:ascii="Malgun Gothic" w:eastAsia="Malgun Gothic" w:hAnsi="Malgun Gothic" w:cs="Arial"/>
                <w:noProof/>
                <w:lang w:eastAsia="ko-KR"/>
              </w:rPr>
              <w:t xml:space="preserve"> </w:t>
            </w:r>
            <w:r w:rsidR="00204512" w:rsidRPr="0082759F">
              <w:rPr>
                <w:rStyle w:val="Hyperlink"/>
                <w:rFonts w:ascii="Malgun Gothic" w:eastAsia="Malgun Gothic" w:hAnsi="Malgun Gothic" w:cs="Arial" w:hint="eastAsia"/>
                <w:noProof/>
                <w:lang w:eastAsia="ko-KR"/>
              </w:rPr>
              <w:t>아동</w:t>
            </w:r>
            <w:r w:rsidR="00204512" w:rsidRPr="0082759F">
              <w:rPr>
                <w:rStyle w:val="Hyperlink"/>
                <w:rFonts w:ascii="Malgun Gothic" w:eastAsia="Malgun Gothic" w:hAnsi="Malgun Gothic" w:cs="Arial"/>
                <w:noProof/>
                <w:lang w:eastAsia="ko-KR"/>
              </w:rPr>
              <w:t xml:space="preserve"> </w:t>
            </w:r>
            <w:r w:rsidR="00204512" w:rsidRPr="0082759F">
              <w:rPr>
                <w:rStyle w:val="Hyperlink"/>
                <w:rFonts w:ascii="Malgun Gothic" w:eastAsia="Malgun Gothic" w:hAnsi="Malgun Gothic" w:cs="Arial" w:hint="eastAsia"/>
                <w:noProof/>
                <w:lang w:eastAsia="ko-KR"/>
              </w:rPr>
              <w:t>및</w:t>
            </w:r>
            <w:r w:rsidR="00204512" w:rsidRPr="0082759F">
              <w:rPr>
                <w:rStyle w:val="Hyperlink"/>
                <w:rFonts w:ascii="Malgun Gothic" w:eastAsia="Malgun Gothic" w:hAnsi="Malgun Gothic" w:cs="Arial"/>
                <w:noProof/>
                <w:lang w:eastAsia="ko-KR"/>
              </w:rPr>
              <w:t xml:space="preserve"> </w:t>
            </w:r>
            <w:r w:rsidR="00204512" w:rsidRPr="0082759F">
              <w:rPr>
                <w:rStyle w:val="Hyperlink"/>
                <w:rFonts w:ascii="Malgun Gothic" w:eastAsia="Malgun Gothic" w:hAnsi="Malgun Gothic" w:cs="Arial" w:hint="eastAsia"/>
                <w:noProof/>
                <w:lang w:eastAsia="ko-KR"/>
              </w:rPr>
              <w:t>가족</w:t>
            </w:r>
            <w:r w:rsidR="00204512" w:rsidRPr="0082759F">
              <w:rPr>
                <w:rStyle w:val="Hyperlink"/>
                <w:rFonts w:ascii="Malgun Gothic" w:eastAsia="Malgun Gothic" w:hAnsi="Malgun Gothic" w:cs="Arial"/>
                <w:noProof/>
                <w:lang w:eastAsia="ko-KR"/>
              </w:rPr>
              <w:t xml:space="preserve"> </w:t>
            </w:r>
            <w:r w:rsidR="00204512" w:rsidRPr="0082759F">
              <w:rPr>
                <w:rStyle w:val="Hyperlink"/>
                <w:rFonts w:ascii="Malgun Gothic" w:eastAsia="Malgun Gothic" w:hAnsi="Malgun Gothic" w:cs="Arial" w:hint="eastAsia"/>
                <w:noProof/>
                <w:lang w:eastAsia="ko-KR"/>
              </w:rPr>
              <w:t>센터</w:t>
            </w:r>
            <w:r w:rsidR="00204512" w:rsidRPr="0082759F">
              <w:rPr>
                <w:rStyle w:val="Hyperlink"/>
                <w:rFonts w:eastAsia="Malgun Gothic" w:cs="Arial"/>
                <w:noProof/>
                <w:lang w:eastAsia="ko-KR"/>
              </w:rPr>
              <w:t>(ACFC)</w:t>
            </w:r>
            <w:r w:rsidR="00204512" w:rsidRPr="0082759F">
              <w:rPr>
                <w:rStyle w:val="Hyperlink"/>
                <w:rFonts w:ascii="Malgun Gothic" w:eastAsia="Malgun Gothic" w:hAnsi="Malgun Gothic" w:cs="Arial"/>
                <w:noProof/>
                <w:lang w:eastAsia="ko-KR"/>
              </w:rPr>
              <w:t xml:space="preserve"> </w:t>
            </w:r>
            <w:r w:rsidR="00204512" w:rsidRPr="0082759F">
              <w:rPr>
                <w:rStyle w:val="Hyperlink"/>
                <w:rFonts w:ascii="Malgun Gothic" w:eastAsia="Malgun Gothic" w:hAnsi="Malgun Gothic" w:cs="Arial" w:hint="eastAsia"/>
                <w:noProof/>
                <w:lang w:eastAsia="ko-KR"/>
              </w:rPr>
              <w:t>프로그램</w:t>
            </w:r>
            <w:r w:rsidR="00204512">
              <w:rPr>
                <w:noProof/>
                <w:webHidden/>
              </w:rPr>
              <w:tab/>
            </w:r>
            <w:r w:rsidR="00204512">
              <w:rPr>
                <w:noProof/>
                <w:webHidden/>
              </w:rPr>
              <w:fldChar w:fldCharType="begin"/>
            </w:r>
            <w:r w:rsidR="00204512">
              <w:rPr>
                <w:noProof/>
                <w:webHidden/>
              </w:rPr>
              <w:instrText xml:space="preserve"> PAGEREF _Toc153402999 \h </w:instrText>
            </w:r>
            <w:r w:rsidR="00204512">
              <w:rPr>
                <w:noProof/>
                <w:webHidden/>
              </w:rPr>
            </w:r>
            <w:r w:rsidR="00204512">
              <w:rPr>
                <w:noProof/>
                <w:webHidden/>
              </w:rPr>
              <w:fldChar w:fldCharType="separate"/>
            </w:r>
            <w:r w:rsidR="00DA7312">
              <w:rPr>
                <w:noProof/>
                <w:webHidden/>
              </w:rPr>
              <w:t>29</w:t>
            </w:r>
            <w:r w:rsidR="00204512">
              <w:rPr>
                <w:noProof/>
                <w:webHidden/>
              </w:rPr>
              <w:fldChar w:fldCharType="end"/>
            </w:r>
          </w:hyperlink>
        </w:p>
        <w:p w14:paraId="053FA27F" w14:textId="77777777" w:rsidR="00204512" w:rsidRDefault="000A176D">
          <w:pPr>
            <w:pStyle w:val="TOC2"/>
            <w:tabs>
              <w:tab w:val="right" w:leader="dot" w:pos="9016"/>
            </w:tabs>
            <w:rPr>
              <w:rFonts w:cstheme="minorBidi"/>
              <w:noProof/>
            </w:rPr>
          </w:pPr>
          <w:hyperlink w:anchor="_Toc153403000" w:history="1">
            <w:r w:rsidR="00204512" w:rsidRPr="0082759F">
              <w:rPr>
                <w:rStyle w:val="Hyperlink"/>
                <w:rFonts w:ascii="Malgun Gothic" w:eastAsia="Malgun Gothic" w:hAnsi="Malgun Gothic" w:cs="Arial" w:hint="eastAsia"/>
                <w:noProof/>
                <w:lang w:eastAsia="ko-KR"/>
              </w:rPr>
              <w:t>행동</w:t>
            </w:r>
            <w:r w:rsidR="00204512" w:rsidRPr="0082759F">
              <w:rPr>
                <w:rStyle w:val="Hyperlink"/>
                <w:rFonts w:ascii="Malgun Gothic" w:eastAsia="Malgun Gothic" w:hAnsi="Malgun Gothic" w:cs="Arial"/>
                <w:noProof/>
                <w:lang w:eastAsia="ko-KR"/>
              </w:rPr>
              <w:t xml:space="preserve"> </w:t>
            </w:r>
            <w:r w:rsidR="00204512" w:rsidRPr="0082759F">
              <w:rPr>
                <w:rStyle w:val="Hyperlink"/>
                <w:rFonts w:ascii="Malgun Gothic" w:eastAsia="Malgun Gothic" w:hAnsi="Malgun Gothic" w:cs="Arial" w:hint="eastAsia"/>
                <w:noProof/>
                <w:lang w:eastAsia="ko-KR"/>
              </w:rPr>
              <w:t>지원과</w:t>
            </w:r>
            <w:r w:rsidR="00204512" w:rsidRPr="0082759F">
              <w:rPr>
                <w:rStyle w:val="Hyperlink"/>
                <w:rFonts w:ascii="Malgun Gothic" w:eastAsia="Malgun Gothic" w:hAnsi="Malgun Gothic" w:cs="Arial"/>
                <w:noProof/>
                <w:lang w:eastAsia="ko-KR"/>
              </w:rPr>
              <w:t xml:space="preserve"> </w:t>
            </w:r>
            <w:r w:rsidR="00204512" w:rsidRPr="0082759F">
              <w:rPr>
                <w:rStyle w:val="Hyperlink"/>
                <w:rFonts w:ascii="Malgun Gothic" w:eastAsia="Malgun Gothic" w:hAnsi="Malgun Gothic" w:cs="Arial" w:hint="eastAsia"/>
                <w:noProof/>
                <w:lang w:eastAsia="ko-KR"/>
              </w:rPr>
              <w:t>제한적인</w:t>
            </w:r>
            <w:r w:rsidR="00204512" w:rsidRPr="0082759F">
              <w:rPr>
                <w:rStyle w:val="Hyperlink"/>
                <w:rFonts w:ascii="Malgun Gothic" w:eastAsia="Malgun Gothic" w:hAnsi="Malgun Gothic" w:cs="Arial"/>
                <w:noProof/>
                <w:lang w:eastAsia="ko-KR"/>
              </w:rPr>
              <w:t xml:space="preserve"> </w:t>
            </w:r>
            <w:r w:rsidR="00204512" w:rsidRPr="0082759F">
              <w:rPr>
                <w:rStyle w:val="Hyperlink"/>
                <w:rFonts w:ascii="Malgun Gothic" w:eastAsia="Malgun Gothic" w:hAnsi="Malgun Gothic" w:cs="Arial" w:hint="eastAsia"/>
                <w:noProof/>
                <w:lang w:eastAsia="ko-KR"/>
              </w:rPr>
              <w:t>관행의</w:t>
            </w:r>
            <w:r w:rsidR="00204512" w:rsidRPr="0082759F">
              <w:rPr>
                <w:rStyle w:val="Hyperlink"/>
                <w:rFonts w:ascii="Malgun Gothic" w:eastAsia="Malgun Gothic" w:hAnsi="Malgun Gothic" w:cs="Arial"/>
                <w:noProof/>
                <w:lang w:eastAsia="ko-KR"/>
              </w:rPr>
              <w:t xml:space="preserve"> </w:t>
            </w:r>
            <w:r w:rsidR="00204512" w:rsidRPr="0082759F">
              <w:rPr>
                <w:rStyle w:val="Hyperlink"/>
                <w:rFonts w:ascii="Malgun Gothic" w:eastAsia="Malgun Gothic" w:hAnsi="Malgun Gothic" w:cs="Arial" w:hint="eastAsia"/>
                <w:noProof/>
                <w:lang w:eastAsia="ko-KR"/>
              </w:rPr>
              <w:t>감소</w:t>
            </w:r>
            <w:r w:rsidR="00204512" w:rsidRPr="0082759F">
              <w:rPr>
                <w:rStyle w:val="Hyperlink"/>
                <w:rFonts w:ascii="Malgun Gothic" w:eastAsia="Malgun Gothic" w:hAnsi="Malgun Gothic" w:cs="Arial"/>
                <w:noProof/>
                <w:lang w:eastAsia="ko-KR"/>
              </w:rPr>
              <w:t xml:space="preserve"> </w:t>
            </w:r>
            <w:r w:rsidR="00204512" w:rsidRPr="0082759F">
              <w:rPr>
                <w:rStyle w:val="Hyperlink"/>
                <w:rFonts w:ascii="Malgun Gothic" w:eastAsia="Malgun Gothic" w:hAnsi="Malgun Gothic" w:cs="Arial" w:hint="eastAsia"/>
                <w:noProof/>
                <w:lang w:eastAsia="ko-KR"/>
              </w:rPr>
              <w:t>및</w:t>
            </w:r>
            <w:r w:rsidR="00204512" w:rsidRPr="0082759F">
              <w:rPr>
                <w:rStyle w:val="Hyperlink"/>
                <w:rFonts w:ascii="Malgun Gothic" w:eastAsia="Malgun Gothic" w:hAnsi="Malgun Gothic" w:cs="Arial"/>
                <w:noProof/>
                <w:lang w:eastAsia="ko-KR"/>
              </w:rPr>
              <w:t xml:space="preserve"> </w:t>
            </w:r>
            <w:r w:rsidR="00204512" w:rsidRPr="0082759F">
              <w:rPr>
                <w:rStyle w:val="Hyperlink"/>
                <w:rFonts w:ascii="Malgun Gothic" w:eastAsia="Malgun Gothic" w:hAnsi="Malgun Gothic" w:cs="Arial" w:hint="eastAsia"/>
                <w:noProof/>
                <w:lang w:eastAsia="ko-KR"/>
              </w:rPr>
              <w:t>제거</w:t>
            </w:r>
            <w:r w:rsidR="00204512">
              <w:rPr>
                <w:noProof/>
                <w:webHidden/>
              </w:rPr>
              <w:tab/>
            </w:r>
            <w:r w:rsidR="00204512">
              <w:rPr>
                <w:noProof/>
                <w:webHidden/>
              </w:rPr>
              <w:fldChar w:fldCharType="begin"/>
            </w:r>
            <w:r w:rsidR="00204512">
              <w:rPr>
                <w:noProof/>
                <w:webHidden/>
              </w:rPr>
              <w:instrText xml:space="preserve"> PAGEREF _Toc153403000 \h </w:instrText>
            </w:r>
            <w:r w:rsidR="00204512">
              <w:rPr>
                <w:noProof/>
                <w:webHidden/>
              </w:rPr>
            </w:r>
            <w:r w:rsidR="00204512">
              <w:rPr>
                <w:noProof/>
                <w:webHidden/>
              </w:rPr>
              <w:fldChar w:fldCharType="separate"/>
            </w:r>
            <w:r w:rsidR="00DA7312">
              <w:rPr>
                <w:noProof/>
                <w:webHidden/>
              </w:rPr>
              <w:t>31</w:t>
            </w:r>
            <w:r w:rsidR="00204512">
              <w:rPr>
                <w:noProof/>
                <w:webHidden/>
              </w:rPr>
              <w:fldChar w:fldCharType="end"/>
            </w:r>
          </w:hyperlink>
        </w:p>
        <w:p w14:paraId="754992FD" w14:textId="77777777" w:rsidR="00204512" w:rsidRDefault="000A176D">
          <w:pPr>
            <w:pStyle w:val="TOC2"/>
            <w:tabs>
              <w:tab w:val="right" w:leader="dot" w:pos="9016"/>
            </w:tabs>
            <w:rPr>
              <w:rFonts w:cstheme="minorBidi"/>
              <w:noProof/>
            </w:rPr>
          </w:pPr>
          <w:hyperlink w:anchor="_Toc153403001" w:history="1">
            <w:r w:rsidR="00204512" w:rsidRPr="0082759F">
              <w:rPr>
                <w:rStyle w:val="Hyperlink"/>
                <w:rFonts w:ascii="Malgun Gothic" w:eastAsia="Malgun Gothic" w:hAnsi="Malgun Gothic" w:cs="Arial" w:hint="eastAsia"/>
                <w:noProof/>
                <w:lang w:eastAsia="ko-KR"/>
              </w:rPr>
              <w:t>장애</w:t>
            </w:r>
            <w:r w:rsidR="00204512" w:rsidRPr="0082759F">
              <w:rPr>
                <w:rStyle w:val="Hyperlink"/>
                <w:rFonts w:ascii="Malgun Gothic" w:eastAsia="Malgun Gothic" w:hAnsi="Malgun Gothic" w:cs="Arial"/>
                <w:noProof/>
                <w:lang w:eastAsia="ko-KR"/>
              </w:rPr>
              <w:t xml:space="preserve"> </w:t>
            </w:r>
            <w:r w:rsidR="00204512" w:rsidRPr="0082759F">
              <w:rPr>
                <w:rStyle w:val="Hyperlink"/>
                <w:rFonts w:ascii="Malgun Gothic" w:eastAsia="Malgun Gothic" w:hAnsi="Malgun Gothic" w:cs="Arial" w:hint="eastAsia"/>
                <w:noProof/>
                <w:lang w:eastAsia="ko-KR"/>
              </w:rPr>
              <w:t>서비스</w:t>
            </w:r>
            <w:r w:rsidR="00204512" w:rsidRPr="0082759F">
              <w:rPr>
                <w:rStyle w:val="Hyperlink"/>
                <w:rFonts w:ascii="Malgun Gothic" w:eastAsia="Malgun Gothic" w:hAnsi="Malgun Gothic" w:cs="Arial"/>
                <w:noProof/>
                <w:lang w:eastAsia="ko-KR"/>
              </w:rPr>
              <w:t xml:space="preserve"> </w:t>
            </w:r>
            <w:r w:rsidR="00204512" w:rsidRPr="0082759F">
              <w:rPr>
                <w:rStyle w:val="Hyperlink"/>
                <w:rFonts w:ascii="Malgun Gothic" w:eastAsia="Malgun Gothic" w:hAnsi="Malgun Gothic" w:cs="Arial" w:hint="eastAsia"/>
                <w:noProof/>
                <w:lang w:eastAsia="ko-KR"/>
              </w:rPr>
              <w:t>제공업체를</w:t>
            </w:r>
            <w:r w:rsidR="00204512" w:rsidRPr="0082759F">
              <w:rPr>
                <w:rStyle w:val="Hyperlink"/>
                <w:rFonts w:ascii="Malgun Gothic" w:eastAsia="Malgun Gothic" w:hAnsi="Malgun Gothic" w:cs="Arial"/>
                <w:noProof/>
                <w:lang w:eastAsia="ko-KR"/>
              </w:rPr>
              <w:t xml:space="preserve"> </w:t>
            </w:r>
            <w:r w:rsidR="00204512" w:rsidRPr="0082759F">
              <w:rPr>
                <w:rStyle w:val="Hyperlink"/>
                <w:rFonts w:ascii="Malgun Gothic" w:eastAsia="Malgun Gothic" w:hAnsi="Malgun Gothic" w:cs="Arial" w:hint="eastAsia"/>
                <w:noProof/>
                <w:lang w:eastAsia="ko-KR"/>
              </w:rPr>
              <w:t>포함하는</w:t>
            </w:r>
            <w:r w:rsidR="00204512" w:rsidRPr="0082759F">
              <w:rPr>
                <w:rStyle w:val="Hyperlink"/>
                <w:rFonts w:ascii="Malgun Gothic" w:eastAsia="Malgun Gothic" w:hAnsi="Malgun Gothic" w:cs="Arial"/>
                <w:noProof/>
                <w:lang w:eastAsia="ko-KR"/>
              </w:rPr>
              <w:t xml:space="preserve"> </w:t>
            </w:r>
            <w:r w:rsidR="00204512" w:rsidRPr="0082759F">
              <w:rPr>
                <w:rStyle w:val="Hyperlink"/>
                <w:rFonts w:ascii="Malgun Gothic" w:eastAsia="Malgun Gothic" w:hAnsi="Malgun Gothic" w:cs="Arial" w:hint="eastAsia"/>
                <w:noProof/>
                <w:lang w:eastAsia="ko-KR"/>
              </w:rPr>
              <w:t>비상</w:t>
            </w:r>
            <w:r w:rsidR="00204512" w:rsidRPr="0082759F">
              <w:rPr>
                <w:rStyle w:val="Hyperlink"/>
                <w:rFonts w:ascii="Malgun Gothic" w:eastAsia="Malgun Gothic" w:hAnsi="Malgun Gothic" w:cs="Arial"/>
                <w:noProof/>
                <w:lang w:eastAsia="ko-KR"/>
              </w:rPr>
              <w:t xml:space="preserve"> </w:t>
            </w:r>
            <w:r w:rsidR="00204512" w:rsidRPr="0082759F">
              <w:rPr>
                <w:rStyle w:val="Hyperlink"/>
                <w:rFonts w:ascii="Malgun Gothic" w:eastAsia="Malgun Gothic" w:hAnsi="Malgun Gothic" w:cs="Arial" w:hint="eastAsia"/>
                <w:noProof/>
                <w:lang w:eastAsia="ko-KR"/>
              </w:rPr>
              <w:t>상황</w:t>
            </w:r>
            <w:r w:rsidR="00204512" w:rsidRPr="0082759F">
              <w:rPr>
                <w:rStyle w:val="Hyperlink"/>
                <w:rFonts w:ascii="Malgun Gothic" w:eastAsia="Malgun Gothic" w:hAnsi="Malgun Gothic" w:cs="Arial"/>
                <w:noProof/>
                <w:lang w:eastAsia="ko-KR"/>
              </w:rPr>
              <w:t xml:space="preserve"> </w:t>
            </w:r>
            <w:r w:rsidR="00204512" w:rsidRPr="0082759F">
              <w:rPr>
                <w:rStyle w:val="Hyperlink"/>
                <w:rFonts w:ascii="Malgun Gothic" w:eastAsia="Malgun Gothic" w:hAnsi="Malgun Gothic" w:cs="Arial" w:hint="eastAsia"/>
                <w:noProof/>
                <w:lang w:eastAsia="ko-KR"/>
              </w:rPr>
              <w:t>관리</w:t>
            </w:r>
            <w:r w:rsidR="00204512" w:rsidRPr="0082759F">
              <w:rPr>
                <w:rStyle w:val="Hyperlink"/>
                <w:rFonts w:ascii="Malgun Gothic" w:eastAsia="Malgun Gothic" w:hAnsi="Malgun Gothic" w:cs="Arial"/>
                <w:noProof/>
                <w:lang w:eastAsia="ko-KR"/>
              </w:rPr>
              <w:t xml:space="preserve"> </w:t>
            </w:r>
            <w:r w:rsidR="00204512" w:rsidRPr="0082759F">
              <w:rPr>
                <w:rStyle w:val="Hyperlink"/>
                <w:rFonts w:ascii="Malgun Gothic" w:eastAsia="Malgun Gothic" w:hAnsi="Malgun Gothic" w:cs="Arial" w:hint="eastAsia"/>
                <w:noProof/>
                <w:lang w:eastAsia="ko-KR"/>
              </w:rPr>
              <w:t>회의</w:t>
            </w:r>
            <w:r w:rsidR="00204512">
              <w:rPr>
                <w:noProof/>
                <w:webHidden/>
              </w:rPr>
              <w:tab/>
            </w:r>
            <w:r w:rsidR="00204512">
              <w:rPr>
                <w:noProof/>
                <w:webHidden/>
              </w:rPr>
              <w:fldChar w:fldCharType="begin"/>
            </w:r>
            <w:r w:rsidR="00204512">
              <w:rPr>
                <w:noProof/>
                <w:webHidden/>
              </w:rPr>
              <w:instrText xml:space="preserve"> PAGEREF _Toc153403001 \h </w:instrText>
            </w:r>
            <w:r w:rsidR="00204512">
              <w:rPr>
                <w:noProof/>
                <w:webHidden/>
              </w:rPr>
            </w:r>
            <w:r w:rsidR="00204512">
              <w:rPr>
                <w:noProof/>
                <w:webHidden/>
              </w:rPr>
              <w:fldChar w:fldCharType="separate"/>
            </w:r>
            <w:r w:rsidR="00DA7312">
              <w:rPr>
                <w:noProof/>
                <w:webHidden/>
              </w:rPr>
              <w:t>33</w:t>
            </w:r>
            <w:r w:rsidR="00204512">
              <w:rPr>
                <w:noProof/>
                <w:webHidden/>
              </w:rPr>
              <w:fldChar w:fldCharType="end"/>
            </w:r>
          </w:hyperlink>
        </w:p>
        <w:p w14:paraId="2298DE3C" w14:textId="77777777" w:rsidR="00204512" w:rsidRDefault="000A176D">
          <w:pPr>
            <w:pStyle w:val="TOC2"/>
            <w:tabs>
              <w:tab w:val="right" w:leader="dot" w:pos="9016"/>
            </w:tabs>
            <w:rPr>
              <w:rFonts w:cstheme="minorBidi"/>
              <w:noProof/>
            </w:rPr>
          </w:pPr>
          <w:hyperlink w:anchor="_Toc153403002" w:history="1">
            <w:r w:rsidR="00204512" w:rsidRPr="0082759F">
              <w:rPr>
                <w:rStyle w:val="Hyperlink"/>
                <w:rFonts w:ascii="Malgun Gothic" w:eastAsia="Malgun Gothic" w:hAnsi="Malgun Gothic" w:cs="Arial" w:hint="eastAsia"/>
                <w:noProof/>
                <w:lang w:eastAsia="ko-KR"/>
              </w:rPr>
              <w:t>장애인</w:t>
            </w:r>
            <w:r w:rsidR="00204512" w:rsidRPr="0082759F">
              <w:rPr>
                <w:rStyle w:val="Hyperlink"/>
                <w:rFonts w:ascii="Malgun Gothic" w:eastAsia="Malgun Gothic" w:hAnsi="Malgun Gothic" w:cs="Arial"/>
                <w:noProof/>
                <w:lang w:eastAsia="ko-KR"/>
              </w:rPr>
              <w:t xml:space="preserve"> </w:t>
            </w:r>
            <w:r w:rsidR="00204512" w:rsidRPr="0082759F">
              <w:rPr>
                <w:rStyle w:val="Hyperlink"/>
                <w:rFonts w:ascii="Malgun Gothic" w:eastAsia="Malgun Gothic" w:hAnsi="Malgun Gothic" w:cs="Arial" w:hint="eastAsia"/>
                <w:noProof/>
                <w:lang w:eastAsia="ko-KR"/>
              </w:rPr>
              <w:t>가족</w:t>
            </w:r>
            <w:r w:rsidR="00204512" w:rsidRPr="0082759F">
              <w:rPr>
                <w:rStyle w:val="Hyperlink"/>
                <w:rFonts w:ascii="Malgun Gothic" w:eastAsia="Malgun Gothic" w:hAnsi="Malgun Gothic" w:cs="Arial"/>
                <w:noProof/>
                <w:lang w:eastAsia="ko-KR"/>
              </w:rPr>
              <w:t xml:space="preserve"> </w:t>
            </w:r>
            <w:r w:rsidR="00204512" w:rsidRPr="0082759F">
              <w:rPr>
                <w:rStyle w:val="Hyperlink"/>
                <w:rFonts w:ascii="Malgun Gothic" w:eastAsia="Malgun Gothic" w:hAnsi="Malgun Gothic" w:cs="Arial" w:hint="eastAsia"/>
                <w:noProof/>
                <w:lang w:eastAsia="ko-KR"/>
              </w:rPr>
              <w:t>폭력</w:t>
            </w:r>
            <w:r w:rsidR="00204512" w:rsidRPr="0082759F">
              <w:rPr>
                <w:rStyle w:val="Hyperlink"/>
                <w:rFonts w:ascii="Malgun Gothic" w:eastAsia="Malgun Gothic" w:hAnsi="Malgun Gothic" w:cs="Arial"/>
                <w:noProof/>
                <w:lang w:eastAsia="ko-KR"/>
              </w:rPr>
              <w:t xml:space="preserve"> </w:t>
            </w:r>
            <w:r w:rsidR="00204512" w:rsidRPr="0082759F">
              <w:rPr>
                <w:rStyle w:val="Hyperlink"/>
                <w:rFonts w:ascii="Malgun Gothic" w:eastAsia="Malgun Gothic" w:hAnsi="Malgun Gothic" w:cs="Arial" w:hint="eastAsia"/>
                <w:noProof/>
                <w:lang w:eastAsia="ko-KR"/>
              </w:rPr>
              <w:t>위기</w:t>
            </w:r>
            <w:r w:rsidR="00204512" w:rsidRPr="0082759F">
              <w:rPr>
                <w:rStyle w:val="Hyperlink"/>
                <w:rFonts w:ascii="Malgun Gothic" w:eastAsia="Malgun Gothic" w:hAnsi="Malgun Gothic" w:cs="Arial"/>
                <w:noProof/>
                <w:lang w:eastAsia="ko-KR"/>
              </w:rPr>
              <w:t xml:space="preserve"> </w:t>
            </w:r>
            <w:r w:rsidR="00204512" w:rsidRPr="0082759F">
              <w:rPr>
                <w:rStyle w:val="Hyperlink"/>
                <w:rFonts w:ascii="Malgun Gothic" w:eastAsia="Malgun Gothic" w:hAnsi="Malgun Gothic" w:cs="Arial" w:hint="eastAsia"/>
                <w:noProof/>
                <w:lang w:eastAsia="ko-KR"/>
              </w:rPr>
              <w:t>대응</w:t>
            </w:r>
            <w:r w:rsidR="00204512" w:rsidRPr="0082759F">
              <w:rPr>
                <w:rStyle w:val="Hyperlink"/>
                <w:rFonts w:ascii="Malgun Gothic" w:eastAsia="Malgun Gothic" w:hAnsi="Malgun Gothic" w:cs="Arial"/>
                <w:noProof/>
                <w:lang w:eastAsia="ko-KR"/>
              </w:rPr>
              <w:t xml:space="preserve"> </w:t>
            </w:r>
            <w:r w:rsidR="00204512" w:rsidRPr="0082759F">
              <w:rPr>
                <w:rStyle w:val="Hyperlink"/>
                <w:rFonts w:ascii="Malgun Gothic" w:eastAsia="Malgun Gothic" w:hAnsi="Malgun Gothic" w:cs="Arial" w:hint="eastAsia"/>
                <w:noProof/>
                <w:lang w:eastAsia="ko-KR"/>
              </w:rPr>
              <w:t>계획</w:t>
            </w:r>
            <w:r w:rsidR="00204512">
              <w:rPr>
                <w:noProof/>
                <w:webHidden/>
              </w:rPr>
              <w:tab/>
            </w:r>
            <w:r w:rsidR="00204512">
              <w:rPr>
                <w:noProof/>
                <w:webHidden/>
              </w:rPr>
              <w:fldChar w:fldCharType="begin"/>
            </w:r>
            <w:r w:rsidR="00204512">
              <w:rPr>
                <w:noProof/>
                <w:webHidden/>
              </w:rPr>
              <w:instrText xml:space="preserve"> PAGEREF _Toc153403002 \h </w:instrText>
            </w:r>
            <w:r w:rsidR="00204512">
              <w:rPr>
                <w:noProof/>
                <w:webHidden/>
              </w:rPr>
            </w:r>
            <w:r w:rsidR="00204512">
              <w:rPr>
                <w:noProof/>
                <w:webHidden/>
              </w:rPr>
              <w:fldChar w:fldCharType="separate"/>
            </w:r>
            <w:r w:rsidR="00DA7312">
              <w:rPr>
                <w:noProof/>
                <w:webHidden/>
              </w:rPr>
              <w:t>35</w:t>
            </w:r>
            <w:r w:rsidR="00204512">
              <w:rPr>
                <w:noProof/>
                <w:webHidden/>
              </w:rPr>
              <w:fldChar w:fldCharType="end"/>
            </w:r>
          </w:hyperlink>
        </w:p>
        <w:p w14:paraId="5D92740B" w14:textId="77777777" w:rsidR="00204512" w:rsidRDefault="000A176D">
          <w:pPr>
            <w:pStyle w:val="TOC2"/>
            <w:tabs>
              <w:tab w:val="right" w:leader="dot" w:pos="9016"/>
            </w:tabs>
            <w:rPr>
              <w:rFonts w:cstheme="minorBidi"/>
              <w:noProof/>
            </w:rPr>
          </w:pPr>
          <w:hyperlink w:anchor="_Toc153403003" w:history="1">
            <w:r w:rsidR="00204512" w:rsidRPr="0082759F">
              <w:rPr>
                <w:rStyle w:val="Hyperlink"/>
                <w:rFonts w:ascii="Malgun Gothic" w:eastAsia="Malgun Gothic" w:hAnsi="Malgun Gothic" w:cs="Arial" w:hint="eastAsia"/>
                <w:noProof/>
                <w:lang w:eastAsia="ko-KR"/>
              </w:rPr>
              <w:t>장애인</w:t>
            </w:r>
            <w:r w:rsidR="00204512" w:rsidRPr="0082759F">
              <w:rPr>
                <w:rStyle w:val="Hyperlink"/>
                <w:rFonts w:ascii="Malgun Gothic" w:eastAsia="Malgun Gothic" w:hAnsi="Malgun Gothic" w:cs="Arial"/>
                <w:noProof/>
                <w:lang w:eastAsia="ko-KR"/>
              </w:rPr>
              <w:t xml:space="preserve"> </w:t>
            </w:r>
            <w:r w:rsidR="00204512" w:rsidRPr="0082759F">
              <w:rPr>
                <w:rStyle w:val="Hyperlink"/>
                <w:rFonts w:ascii="Malgun Gothic" w:eastAsia="Malgun Gothic" w:hAnsi="Malgun Gothic" w:cs="Arial" w:hint="eastAsia"/>
                <w:noProof/>
                <w:lang w:eastAsia="ko-KR"/>
              </w:rPr>
              <w:t>편의</w:t>
            </w:r>
            <w:r w:rsidR="00204512" w:rsidRPr="0082759F">
              <w:rPr>
                <w:rStyle w:val="Hyperlink"/>
                <w:rFonts w:ascii="Malgun Gothic" w:eastAsia="Malgun Gothic" w:hAnsi="Malgun Gothic" w:cs="Arial"/>
                <w:noProof/>
                <w:lang w:eastAsia="ko-KR"/>
              </w:rPr>
              <w:t xml:space="preserve"> </w:t>
            </w:r>
            <w:r w:rsidR="00204512" w:rsidRPr="0082759F">
              <w:rPr>
                <w:rStyle w:val="Hyperlink"/>
                <w:rFonts w:ascii="Malgun Gothic" w:eastAsia="Malgun Gothic" w:hAnsi="Malgun Gothic" w:cs="Arial" w:hint="eastAsia"/>
                <w:noProof/>
                <w:lang w:eastAsia="ko-KR"/>
              </w:rPr>
              <w:t>보호시설</w:t>
            </w:r>
            <w:r w:rsidR="00204512" w:rsidRPr="0082759F">
              <w:rPr>
                <w:rStyle w:val="Hyperlink"/>
                <w:rFonts w:ascii="Malgun Gothic" w:eastAsia="Malgun Gothic" w:hAnsi="Malgun Gothic" w:cs="Arial"/>
                <w:noProof/>
                <w:lang w:eastAsia="ko-KR"/>
              </w:rPr>
              <w:t xml:space="preserve"> </w:t>
            </w:r>
            <w:r w:rsidR="00204512" w:rsidRPr="0082759F">
              <w:rPr>
                <w:rStyle w:val="Hyperlink"/>
                <w:rFonts w:ascii="Malgun Gothic" w:eastAsia="Malgun Gothic" w:hAnsi="Malgun Gothic" w:cs="Arial" w:hint="eastAsia"/>
                <w:noProof/>
                <w:lang w:eastAsia="ko-KR"/>
              </w:rPr>
              <w:t>및</w:t>
            </w:r>
            <w:r w:rsidR="00204512" w:rsidRPr="0082759F">
              <w:rPr>
                <w:rStyle w:val="Hyperlink"/>
                <w:rFonts w:ascii="Malgun Gothic" w:eastAsia="Malgun Gothic" w:hAnsi="Malgun Gothic" w:cs="Arial"/>
                <w:noProof/>
                <w:lang w:eastAsia="ko-KR"/>
              </w:rPr>
              <w:t xml:space="preserve"> </w:t>
            </w:r>
            <w:r w:rsidR="00204512" w:rsidRPr="0082759F">
              <w:rPr>
                <w:rStyle w:val="Hyperlink"/>
                <w:rFonts w:ascii="Malgun Gothic" w:eastAsia="Malgun Gothic" w:hAnsi="Malgun Gothic" w:cs="Arial" w:hint="eastAsia"/>
                <w:noProof/>
                <w:lang w:eastAsia="ko-KR"/>
              </w:rPr>
              <w:t>지원</w:t>
            </w:r>
            <w:r w:rsidR="00204512">
              <w:rPr>
                <w:noProof/>
                <w:webHidden/>
              </w:rPr>
              <w:tab/>
            </w:r>
            <w:r w:rsidR="00204512">
              <w:rPr>
                <w:noProof/>
                <w:webHidden/>
              </w:rPr>
              <w:fldChar w:fldCharType="begin"/>
            </w:r>
            <w:r w:rsidR="00204512">
              <w:rPr>
                <w:noProof/>
                <w:webHidden/>
              </w:rPr>
              <w:instrText xml:space="preserve"> PAGEREF _Toc153403003 \h </w:instrText>
            </w:r>
            <w:r w:rsidR="00204512">
              <w:rPr>
                <w:noProof/>
                <w:webHidden/>
              </w:rPr>
            </w:r>
            <w:r w:rsidR="00204512">
              <w:rPr>
                <w:noProof/>
                <w:webHidden/>
              </w:rPr>
              <w:fldChar w:fldCharType="separate"/>
            </w:r>
            <w:r w:rsidR="00DA7312">
              <w:rPr>
                <w:noProof/>
                <w:webHidden/>
              </w:rPr>
              <w:t>36</w:t>
            </w:r>
            <w:r w:rsidR="00204512">
              <w:rPr>
                <w:noProof/>
                <w:webHidden/>
              </w:rPr>
              <w:fldChar w:fldCharType="end"/>
            </w:r>
          </w:hyperlink>
        </w:p>
        <w:p w14:paraId="567AB870" w14:textId="77777777" w:rsidR="00204512" w:rsidRDefault="000A176D">
          <w:pPr>
            <w:pStyle w:val="TOC2"/>
            <w:tabs>
              <w:tab w:val="right" w:leader="dot" w:pos="9016"/>
            </w:tabs>
            <w:rPr>
              <w:rFonts w:cstheme="minorBidi"/>
              <w:noProof/>
            </w:rPr>
          </w:pPr>
          <w:hyperlink w:anchor="_Toc153403004" w:history="1">
            <w:r w:rsidR="00204512" w:rsidRPr="0082759F">
              <w:rPr>
                <w:rStyle w:val="Hyperlink"/>
                <w:rFonts w:eastAsia="Malgun Gothic" w:cs="Arial"/>
                <w:noProof/>
                <w:lang w:eastAsia="ko-KR"/>
              </w:rPr>
              <w:t>ACT</w:t>
            </w:r>
            <w:r w:rsidR="00204512" w:rsidRPr="0082759F">
              <w:rPr>
                <w:rStyle w:val="Hyperlink"/>
                <w:rFonts w:ascii="Malgun Gothic" w:eastAsia="Malgun Gothic" w:hAnsi="Malgun Gothic" w:cs="Arial"/>
                <w:noProof/>
                <w:lang w:eastAsia="ko-KR"/>
              </w:rPr>
              <w:t xml:space="preserve"> </w:t>
            </w:r>
            <w:r w:rsidR="00204512" w:rsidRPr="0082759F">
              <w:rPr>
                <w:rStyle w:val="Hyperlink"/>
                <w:rFonts w:ascii="Malgun Gothic" w:eastAsia="Malgun Gothic" w:hAnsi="Malgun Gothic" w:cs="Arial" w:hint="eastAsia"/>
                <w:noProof/>
                <w:lang w:eastAsia="ko-KR"/>
              </w:rPr>
              <w:t>중재</w:t>
            </w:r>
            <w:r w:rsidR="00204512" w:rsidRPr="0082759F">
              <w:rPr>
                <w:rStyle w:val="Hyperlink"/>
                <w:rFonts w:ascii="Malgun Gothic" w:eastAsia="Malgun Gothic" w:hAnsi="Malgun Gothic" w:cs="Arial"/>
                <w:noProof/>
                <w:lang w:eastAsia="ko-KR"/>
              </w:rPr>
              <w:t xml:space="preserve"> </w:t>
            </w:r>
            <w:r w:rsidR="00204512" w:rsidRPr="0082759F">
              <w:rPr>
                <w:rStyle w:val="Hyperlink"/>
                <w:rFonts w:ascii="Malgun Gothic" w:eastAsia="Malgun Gothic" w:hAnsi="Malgun Gothic" w:cs="Arial" w:hint="eastAsia"/>
                <w:noProof/>
                <w:lang w:eastAsia="ko-KR"/>
              </w:rPr>
              <w:t>프로그램</w:t>
            </w:r>
            <w:r w:rsidR="00204512">
              <w:rPr>
                <w:noProof/>
                <w:webHidden/>
              </w:rPr>
              <w:tab/>
            </w:r>
            <w:r w:rsidR="00204512">
              <w:rPr>
                <w:noProof/>
                <w:webHidden/>
              </w:rPr>
              <w:fldChar w:fldCharType="begin"/>
            </w:r>
            <w:r w:rsidR="00204512">
              <w:rPr>
                <w:noProof/>
                <w:webHidden/>
              </w:rPr>
              <w:instrText xml:space="preserve"> PAGEREF _Toc153403004 \h </w:instrText>
            </w:r>
            <w:r w:rsidR="00204512">
              <w:rPr>
                <w:noProof/>
                <w:webHidden/>
              </w:rPr>
            </w:r>
            <w:r w:rsidR="00204512">
              <w:rPr>
                <w:noProof/>
                <w:webHidden/>
              </w:rPr>
              <w:fldChar w:fldCharType="separate"/>
            </w:r>
            <w:r w:rsidR="00DA7312">
              <w:rPr>
                <w:noProof/>
                <w:webHidden/>
              </w:rPr>
              <w:t>37</w:t>
            </w:r>
            <w:r w:rsidR="00204512">
              <w:rPr>
                <w:noProof/>
                <w:webHidden/>
              </w:rPr>
              <w:fldChar w:fldCharType="end"/>
            </w:r>
          </w:hyperlink>
        </w:p>
        <w:p w14:paraId="3D0296DA" w14:textId="77777777" w:rsidR="00204512" w:rsidRDefault="000A176D">
          <w:pPr>
            <w:pStyle w:val="TOC2"/>
            <w:tabs>
              <w:tab w:val="right" w:leader="dot" w:pos="9016"/>
            </w:tabs>
            <w:rPr>
              <w:rFonts w:cstheme="minorBidi"/>
              <w:noProof/>
            </w:rPr>
          </w:pPr>
          <w:hyperlink w:anchor="_Toc153403005" w:history="1">
            <w:r w:rsidR="00204512" w:rsidRPr="0082759F">
              <w:rPr>
                <w:rStyle w:val="Hyperlink"/>
                <w:rFonts w:ascii="Malgun Gothic" w:eastAsia="Malgun Gothic" w:hAnsi="Malgun Gothic" w:cs="Arial" w:hint="eastAsia"/>
                <w:noProof/>
                <w:lang w:eastAsia="ko-KR"/>
              </w:rPr>
              <w:t>장애</w:t>
            </w:r>
            <w:r w:rsidR="00204512" w:rsidRPr="0082759F">
              <w:rPr>
                <w:rStyle w:val="Hyperlink"/>
                <w:rFonts w:ascii="Malgun Gothic" w:eastAsia="Malgun Gothic" w:hAnsi="Malgun Gothic" w:cs="Arial"/>
                <w:noProof/>
                <w:lang w:eastAsia="ko-KR"/>
              </w:rPr>
              <w:t xml:space="preserve"> </w:t>
            </w:r>
            <w:r w:rsidR="00204512" w:rsidRPr="0082759F">
              <w:rPr>
                <w:rStyle w:val="Hyperlink"/>
                <w:rFonts w:ascii="Malgun Gothic" w:eastAsia="Malgun Gothic" w:hAnsi="Malgun Gothic" w:cs="Arial" w:hint="eastAsia"/>
                <w:noProof/>
                <w:lang w:eastAsia="ko-KR"/>
              </w:rPr>
              <w:t>포용적</w:t>
            </w:r>
            <w:r w:rsidR="00204512" w:rsidRPr="0082759F">
              <w:rPr>
                <w:rStyle w:val="Hyperlink"/>
                <w:rFonts w:ascii="Malgun Gothic" w:eastAsia="Malgun Gothic" w:hAnsi="Malgun Gothic" w:cs="Arial"/>
                <w:noProof/>
                <w:lang w:eastAsia="ko-KR"/>
              </w:rPr>
              <w:t xml:space="preserve"> </w:t>
            </w:r>
            <w:r w:rsidR="00204512" w:rsidRPr="0082759F">
              <w:rPr>
                <w:rStyle w:val="Hyperlink"/>
                <w:rFonts w:ascii="Malgun Gothic" w:eastAsia="Malgun Gothic" w:hAnsi="Malgun Gothic" w:cs="Arial" w:hint="eastAsia"/>
                <w:noProof/>
                <w:lang w:eastAsia="ko-KR"/>
              </w:rPr>
              <w:t>재해</w:t>
            </w:r>
            <w:r w:rsidR="00204512" w:rsidRPr="0082759F">
              <w:rPr>
                <w:rStyle w:val="Hyperlink"/>
                <w:rFonts w:ascii="Malgun Gothic" w:eastAsia="Malgun Gothic" w:hAnsi="Malgun Gothic" w:cs="Arial"/>
                <w:noProof/>
                <w:lang w:eastAsia="ko-KR"/>
              </w:rPr>
              <w:t xml:space="preserve"> </w:t>
            </w:r>
            <w:r w:rsidR="00204512" w:rsidRPr="0082759F">
              <w:rPr>
                <w:rStyle w:val="Hyperlink"/>
                <w:rFonts w:ascii="Malgun Gothic" w:eastAsia="Malgun Gothic" w:hAnsi="Malgun Gothic" w:cs="Arial" w:hint="eastAsia"/>
                <w:noProof/>
                <w:lang w:eastAsia="ko-KR"/>
              </w:rPr>
              <w:t>위험</w:t>
            </w:r>
            <w:r w:rsidR="00204512" w:rsidRPr="0082759F">
              <w:rPr>
                <w:rStyle w:val="Hyperlink"/>
                <w:rFonts w:ascii="Malgun Gothic" w:eastAsia="Malgun Gothic" w:hAnsi="Malgun Gothic" w:cs="Arial"/>
                <w:noProof/>
                <w:lang w:eastAsia="ko-KR"/>
              </w:rPr>
              <w:t xml:space="preserve"> </w:t>
            </w:r>
            <w:r w:rsidR="00204512" w:rsidRPr="0082759F">
              <w:rPr>
                <w:rStyle w:val="Hyperlink"/>
                <w:rFonts w:ascii="Malgun Gothic" w:eastAsia="Malgun Gothic" w:hAnsi="Malgun Gothic" w:cs="Arial" w:hint="eastAsia"/>
                <w:noProof/>
                <w:lang w:eastAsia="ko-KR"/>
              </w:rPr>
              <w:t>감소</w:t>
            </w:r>
            <w:r w:rsidR="00204512" w:rsidRPr="0082759F">
              <w:rPr>
                <w:rStyle w:val="Hyperlink"/>
                <w:rFonts w:ascii="Malgun Gothic" w:eastAsia="Malgun Gothic" w:hAnsi="Malgun Gothic" w:cs="Arial"/>
                <w:noProof/>
                <w:lang w:eastAsia="ko-KR"/>
              </w:rPr>
              <w:t xml:space="preserve"> </w:t>
            </w:r>
            <w:r w:rsidR="00204512" w:rsidRPr="0082759F">
              <w:rPr>
                <w:rStyle w:val="Hyperlink"/>
                <w:rFonts w:ascii="Malgun Gothic" w:eastAsia="Malgun Gothic" w:hAnsi="Malgun Gothic" w:cs="Arial" w:hint="eastAsia"/>
                <w:noProof/>
                <w:lang w:eastAsia="ko-KR"/>
              </w:rPr>
              <w:t>프로그램</w:t>
            </w:r>
            <w:r w:rsidR="00204512">
              <w:rPr>
                <w:noProof/>
                <w:webHidden/>
              </w:rPr>
              <w:tab/>
            </w:r>
            <w:r w:rsidR="00204512">
              <w:rPr>
                <w:noProof/>
                <w:webHidden/>
              </w:rPr>
              <w:fldChar w:fldCharType="begin"/>
            </w:r>
            <w:r w:rsidR="00204512">
              <w:rPr>
                <w:noProof/>
                <w:webHidden/>
              </w:rPr>
              <w:instrText xml:space="preserve"> PAGEREF _Toc153403005 \h </w:instrText>
            </w:r>
            <w:r w:rsidR="00204512">
              <w:rPr>
                <w:noProof/>
                <w:webHidden/>
              </w:rPr>
            </w:r>
            <w:r w:rsidR="00204512">
              <w:rPr>
                <w:noProof/>
                <w:webHidden/>
              </w:rPr>
              <w:fldChar w:fldCharType="separate"/>
            </w:r>
            <w:r w:rsidR="00DA7312">
              <w:rPr>
                <w:noProof/>
                <w:webHidden/>
              </w:rPr>
              <w:t>38</w:t>
            </w:r>
            <w:r w:rsidR="00204512">
              <w:rPr>
                <w:noProof/>
                <w:webHidden/>
              </w:rPr>
              <w:fldChar w:fldCharType="end"/>
            </w:r>
          </w:hyperlink>
        </w:p>
        <w:p w14:paraId="2761EDD5" w14:textId="77777777" w:rsidR="00204512" w:rsidRDefault="000A176D" w:rsidP="00204512">
          <w:pPr>
            <w:pStyle w:val="TOC2"/>
            <w:tabs>
              <w:tab w:val="right" w:leader="dot" w:pos="9016"/>
            </w:tabs>
            <w:ind w:left="0"/>
            <w:rPr>
              <w:rFonts w:cstheme="minorBidi"/>
              <w:noProof/>
            </w:rPr>
          </w:pPr>
          <w:hyperlink w:anchor="_Toc153403006" w:history="1">
            <w:r w:rsidR="00204512" w:rsidRPr="0082759F">
              <w:rPr>
                <w:rStyle w:val="Hyperlink"/>
                <w:rFonts w:eastAsia="Malgun Gothic" w:cs="Arial"/>
                <w:noProof/>
                <w:lang w:eastAsia="ko-KR"/>
              </w:rPr>
              <w:t>2021</w:t>
            </w:r>
            <w:r w:rsidR="00204512" w:rsidRPr="0082759F">
              <w:rPr>
                <w:rStyle w:val="Hyperlink"/>
                <w:rFonts w:ascii="Malgun Gothic" w:eastAsia="Malgun Gothic" w:hAnsi="Malgun Gothic" w:cs="Arial" w:hint="eastAsia"/>
                <w:noProof/>
                <w:lang w:eastAsia="ko-KR"/>
              </w:rPr>
              <w:t>년</w:t>
            </w:r>
            <w:r w:rsidR="00204512" w:rsidRPr="0082759F">
              <w:rPr>
                <w:rStyle w:val="Hyperlink"/>
                <w:rFonts w:ascii="Malgun Gothic" w:eastAsia="Malgun Gothic" w:hAnsi="Malgun Gothic" w:cs="Arial"/>
                <w:noProof/>
                <w:lang w:eastAsia="ko-KR"/>
              </w:rPr>
              <w:t xml:space="preserve"> </w:t>
            </w:r>
            <w:r w:rsidR="00204512" w:rsidRPr="0082759F">
              <w:rPr>
                <w:rStyle w:val="Hyperlink"/>
                <w:rFonts w:eastAsia="Malgun Gothic" w:cs="Arial"/>
                <w:noProof/>
                <w:lang w:eastAsia="ko-KR"/>
              </w:rPr>
              <w:t>12</w:t>
            </w:r>
            <w:r w:rsidR="00204512" w:rsidRPr="0082759F">
              <w:rPr>
                <w:rStyle w:val="Hyperlink"/>
                <w:rFonts w:ascii="Malgun Gothic" w:eastAsia="Malgun Gothic" w:hAnsi="Malgun Gothic" w:cs="Arial" w:hint="eastAsia"/>
                <w:noProof/>
                <w:lang w:eastAsia="ko-KR"/>
              </w:rPr>
              <w:t>월</w:t>
            </w:r>
            <w:r w:rsidR="00204512" w:rsidRPr="0082759F">
              <w:rPr>
                <w:rStyle w:val="Hyperlink"/>
                <w:rFonts w:ascii="Malgun Gothic" w:eastAsia="Malgun Gothic" w:hAnsi="Malgun Gothic" w:cs="Arial"/>
                <w:noProof/>
                <w:lang w:eastAsia="ko-KR"/>
              </w:rPr>
              <w:t xml:space="preserve"> </w:t>
            </w:r>
            <w:r w:rsidR="00204512" w:rsidRPr="0082759F">
              <w:rPr>
                <w:rStyle w:val="Hyperlink"/>
                <w:rFonts w:eastAsia="Malgun Gothic" w:cs="Arial"/>
                <w:noProof/>
                <w:lang w:eastAsia="ko-KR"/>
              </w:rPr>
              <w:t>3</w:t>
            </w:r>
            <w:r w:rsidR="00204512" w:rsidRPr="0082759F">
              <w:rPr>
                <w:rStyle w:val="Hyperlink"/>
                <w:rFonts w:ascii="Malgun Gothic" w:eastAsia="Malgun Gothic" w:hAnsi="Malgun Gothic" w:cs="Arial" w:hint="eastAsia"/>
                <w:noProof/>
                <w:lang w:eastAsia="ko-KR"/>
              </w:rPr>
              <w:t>일</w:t>
            </w:r>
            <w:r w:rsidR="00204512" w:rsidRPr="0082759F">
              <w:rPr>
                <w:rStyle w:val="Hyperlink"/>
                <w:rFonts w:ascii="Malgun Gothic" w:eastAsia="Malgun Gothic" w:hAnsi="Malgun Gothic" w:cs="Arial"/>
                <w:noProof/>
                <w:lang w:eastAsia="ko-KR"/>
              </w:rPr>
              <w:t xml:space="preserve"> </w:t>
            </w:r>
            <w:r w:rsidR="00204512" w:rsidRPr="0082759F">
              <w:rPr>
                <w:rStyle w:val="Hyperlink"/>
                <w:rFonts w:ascii="Malgun Gothic" w:eastAsia="Malgun Gothic" w:hAnsi="Malgun Gothic" w:cs="Arial" w:hint="eastAsia"/>
                <w:noProof/>
                <w:lang w:eastAsia="ko-KR"/>
              </w:rPr>
              <w:t>이후</w:t>
            </w:r>
            <w:r w:rsidR="00204512" w:rsidRPr="0082759F">
              <w:rPr>
                <w:rStyle w:val="Hyperlink"/>
                <w:rFonts w:ascii="Malgun Gothic" w:eastAsia="Malgun Gothic" w:hAnsi="Malgun Gothic" w:cs="Arial"/>
                <w:noProof/>
                <w:lang w:eastAsia="ko-KR"/>
              </w:rPr>
              <w:t xml:space="preserve"> </w:t>
            </w:r>
            <w:r w:rsidR="00204512" w:rsidRPr="0082759F">
              <w:rPr>
                <w:rStyle w:val="Hyperlink"/>
                <w:rFonts w:ascii="Malgun Gothic" w:eastAsia="Malgun Gothic" w:hAnsi="Malgun Gothic" w:cs="Arial" w:hint="eastAsia"/>
                <w:noProof/>
                <w:lang w:eastAsia="ko-KR"/>
              </w:rPr>
              <w:t>진행</w:t>
            </w:r>
            <w:r w:rsidR="00204512" w:rsidRPr="0082759F">
              <w:rPr>
                <w:rStyle w:val="Hyperlink"/>
                <w:rFonts w:ascii="Malgun Gothic" w:eastAsia="Malgun Gothic" w:hAnsi="Malgun Gothic" w:cs="Arial"/>
                <w:noProof/>
                <w:lang w:eastAsia="ko-KR"/>
              </w:rPr>
              <w:t xml:space="preserve"> </w:t>
            </w:r>
            <w:r w:rsidR="00204512" w:rsidRPr="0082759F">
              <w:rPr>
                <w:rStyle w:val="Hyperlink"/>
                <w:rFonts w:ascii="Malgun Gothic" w:eastAsia="Malgun Gothic" w:hAnsi="Malgun Gothic" w:cs="Arial" w:hint="eastAsia"/>
                <w:noProof/>
                <w:lang w:eastAsia="ko-KR"/>
              </w:rPr>
              <w:t>상황의</w:t>
            </w:r>
            <w:r w:rsidR="00204512" w:rsidRPr="0082759F">
              <w:rPr>
                <w:rStyle w:val="Hyperlink"/>
                <w:rFonts w:ascii="Malgun Gothic" w:eastAsia="Malgun Gothic" w:hAnsi="Malgun Gothic" w:cs="Arial"/>
                <w:noProof/>
                <w:lang w:eastAsia="ko-KR"/>
              </w:rPr>
              <w:t xml:space="preserve"> </w:t>
            </w:r>
            <w:r w:rsidR="00204512" w:rsidRPr="0082759F">
              <w:rPr>
                <w:rStyle w:val="Hyperlink"/>
                <w:rFonts w:ascii="Malgun Gothic" w:eastAsia="Malgun Gothic" w:hAnsi="Malgun Gothic" w:cs="Arial" w:hint="eastAsia"/>
                <w:noProof/>
                <w:lang w:eastAsia="ko-KR"/>
              </w:rPr>
              <w:t>개요</w:t>
            </w:r>
            <w:r w:rsidR="00204512">
              <w:rPr>
                <w:noProof/>
                <w:webHidden/>
              </w:rPr>
              <w:tab/>
            </w:r>
            <w:r w:rsidR="00204512">
              <w:rPr>
                <w:noProof/>
                <w:webHidden/>
              </w:rPr>
              <w:fldChar w:fldCharType="begin"/>
            </w:r>
            <w:r w:rsidR="00204512">
              <w:rPr>
                <w:noProof/>
                <w:webHidden/>
              </w:rPr>
              <w:instrText xml:space="preserve"> PAGEREF _Toc153403006 \h </w:instrText>
            </w:r>
            <w:r w:rsidR="00204512">
              <w:rPr>
                <w:noProof/>
                <w:webHidden/>
              </w:rPr>
            </w:r>
            <w:r w:rsidR="00204512">
              <w:rPr>
                <w:noProof/>
                <w:webHidden/>
              </w:rPr>
              <w:fldChar w:fldCharType="separate"/>
            </w:r>
            <w:r w:rsidR="00DA7312">
              <w:rPr>
                <w:noProof/>
                <w:webHidden/>
              </w:rPr>
              <w:t>39</w:t>
            </w:r>
            <w:r w:rsidR="00204512">
              <w:rPr>
                <w:noProof/>
                <w:webHidden/>
              </w:rPr>
              <w:fldChar w:fldCharType="end"/>
            </w:r>
          </w:hyperlink>
        </w:p>
        <w:p w14:paraId="19B538F8" w14:textId="5EE02AD1" w:rsidR="008E5C12" w:rsidRDefault="008E5C12">
          <w:r>
            <w:rPr>
              <w:b/>
              <w:bCs/>
              <w:noProof/>
            </w:rPr>
            <w:fldChar w:fldCharType="end"/>
          </w:r>
        </w:p>
      </w:sdtContent>
    </w:sdt>
    <w:p w14:paraId="0ACB0E80" w14:textId="0CB982D0" w:rsidR="00881AEF" w:rsidRPr="00221073" w:rsidRDefault="00221073" w:rsidP="008C13A0">
      <w:pPr>
        <w:pStyle w:val="Heading1"/>
        <w:rPr>
          <w:rFonts w:ascii="Malgun Gothic" w:eastAsia="Malgun Gothic" w:hAnsi="Malgun Gothic"/>
        </w:rPr>
      </w:pPr>
      <w:bookmarkStart w:id="1" w:name="_Toc153402977"/>
      <w:r w:rsidRPr="00221073">
        <w:rPr>
          <w:rFonts w:ascii="Malgun Gothic" w:eastAsia="Malgun Gothic" w:hAnsi="Malgun Gothic" w:cs="Batang" w:hint="eastAsia"/>
        </w:rPr>
        <w:lastRenderedPageBreak/>
        <w:t>서문</w:t>
      </w:r>
      <w:bookmarkEnd w:id="1"/>
    </w:p>
    <w:p w14:paraId="573AFD65" w14:textId="77777777" w:rsidR="00221073" w:rsidRPr="00221073" w:rsidRDefault="00221073" w:rsidP="00221073">
      <w:pPr>
        <w:spacing w:before="240" w:after="240" w:line="240" w:lineRule="auto"/>
        <w:rPr>
          <w:rFonts w:ascii="Malgun Gothic" w:eastAsia="Malgun Gothic" w:hAnsi="Malgun Gothic" w:cs="Arial"/>
          <w:i/>
          <w:color w:val="6C1740"/>
          <w:sz w:val="36"/>
          <w:szCs w:val="36"/>
          <w:lang w:eastAsia="ko-KR"/>
        </w:rPr>
      </w:pPr>
      <w:r w:rsidRPr="00221073">
        <w:rPr>
          <w:rFonts w:ascii="Malgun Gothic" w:eastAsia="Malgun Gothic" w:hAnsi="Malgun Gothic" w:cs="Arial"/>
          <w:i/>
          <w:color w:val="6C1740"/>
          <w:sz w:val="36"/>
          <w:szCs w:val="36"/>
          <w:lang w:eastAsia="ko-KR"/>
        </w:rPr>
        <w:t xml:space="preserve">호주 장애 전략 </w:t>
      </w:r>
      <w:r w:rsidRPr="00221073">
        <w:rPr>
          <w:rFonts w:eastAsia="Malgun Gothic" w:cs="Arial"/>
          <w:i/>
          <w:color w:val="6C1740"/>
          <w:sz w:val="36"/>
          <w:szCs w:val="36"/>
          <w:lang w:eastAsia="ko-KR"/>
        </w:rPr>
        <w:t>2021-2031</w:t>
      </w:r>
      <w:r w:rsidRPr="00221073">
        <w:rPr>
          <w:rFonts w:eastAsia="Malgun Gothic" w:cs="Arial"/>
          <w:iCs/>
          <w:color w:val="6C1740"/>
          <w:sz w:val="36"/>
          <w:szCs w:val="36"/>
          <w:lang w:eastAsia="ko-KR"/>
        </w:rPr>
        <w:t>(ADS)</w:t>
      </w:r>
      <w:r w:rsidRPr="00221073">
        <w:rPr>
          <w:rFonts w:ascii="Malgun Gothic" w:eastAsia="Malgun Gothic" w:hAnsi="Malgun Gothic" w:cs="Arial"/>
          <w:iCs/>
          <w:color w:val="6C1740"/>
          <w:sz w:val="36"/>
          <w:szCs w:val="36"/>
          <w:lang w:eastAsia="ko-KR"/>
        </w:rPr>
        <w:t xml:space="preserve">은 향후 </w:t>
      </w:r>
      <w:r w:rsidRPr="00221073">
        <w:rPr>
          <w:rFonts w:eastAsia="Malgun Gothic" w:cs="Arial"/>
          <w:iCs/>
          <w:color w:val="6C1740"/>
          <w:sz w:val="36"/>
          <w:szCs w:val="36"/>
          <w:lang w:eastAsia="ko-KR"/>
        </w:rPr>
        <w:t>10</w:t>
      </w:r>
      <w:r w:rsidRPr="00221073">
        <w:rPr>
          <w:rFonts w:ascii="Malgun Gothic" w:eastAsia="Malgun Gothic" w:hAnsi="Malgun Gothic" w:cs="Arial"/>
          <w:iCs/>
          <w:color w:val="6C1740"/>
          <w:sz w:val="36"/>
          <w:szCs w:val="36"/>
          <w:lang w:eastAsia="ko-KR"/>
        </w:rPr>
        <w:t>년에 걸쳐 장애인의 삶을 변화시킬 계획을 제시합니다.</w:t>
      </w:r>
    </w:p>
    <w:p w14:paraId="0D17EA54" w14:textId="77777777" w:rsidR="00221073" w:rsidRPr="00221073" w:rsidRDefault="00221073" w:rsidP="00221073">
      <w:pPr>
        <w:spacing w:before="240" w:after="240" w:line="240" w:lineRule="auto"/>
        <w:rPr>
          <w:rFonts w:ascii="Malgun Gothic" w:eastAsia="Malgun Gothic" w:hAnsi="Malgun Gothic" w:cs="Arial"/>
          <w:color w:val="6C1740"/>
          <w:sz w:val="36"/>
          <w:szCs w:val="36"/>
          <w:lang w:eastAsia="ko-KR"/>
        </w:rPr>
      </w:pPr>
      <w:r w:rsidRPr="00221073">
        <w:rPr>
          <w:rFonts w:eastAsia="Malgun Gothic" w:cs="Arial"/>
          <w:color w:val="6C1740"/>
          <w:sz w:val="36"/>
          <w:szCs w:val="36"/>
          <w:lang w:val="ko" w:eastAsia="ko-KR"/>
        </w:rPr>
        <w:t>ADS</w:t>
      </w:r>
      <w:r w:rsidRPr="00221073">
        <w:rPr>
          <w:rFonts w:ascii="Malgun Gothic" w:eastAsia="Malgun Gothic" w:hAnsi="Malgun Gothic" w:cs="Arial"/>
          <w:color w:val="6C1740"/>
          <w:sz w:val="36"/>
          <w:szCs w:val="36"/>
          <w:lang w:val="ko" w:eastAsia="ko-KR"/>
        </w:rPr>
        <w:t>에 따른 집중 행동 계획</w:t>
      </w:r>
      <w:r w:rsidRPr="00221073">
        <w:rPr>
          <w:rFonts w:eastAsia="Malgun Gothic" w:cs="Arial"/>
          <w:color w:val="6C1740"/>
          <w:sz w:val="36"/>
          <w:szCs w:val="36"/>
          <w:lang w:val="ko" w:eastAsia="ko-KR"/>
        </w:rPr>
        <w:t>(TAP)</w:t>
      </w:r>
      <w:r w:rsidRPr="00221073">
        <w:rPr>
          <w:rFonts w:ascii="Malgun Gothic" w:eastAsia="Malgun Gothic" w:hAnsi="Malgun Gothic" w:cs="Arial"/>
          <w:color w:val="6C1740"/>
          <w:sz w:val="36"/>
          <w:szCs w:val="36"/>
          <w:lang w:val="ko" w:eastAsia="ko-KR"/>
        </w:rPr>
        <w:t xml:space="preserve">은 장애인을 위한 성과를 개선하는 특정 조치들을 달성하기 위해 </w:t>
      </w:r>
      <w:r w:rsidRPr="00221073">
        <w:rPr>
          <w:rFonts w:eastAsia="Malgun Gothic" w:cs="Arial"/>
          <w:color w:val="6C1740"/>
          <w:sz w:val="36"/>
          <w:szCs w:val="36"/>
          <w:lang w:val="ko" w:eastAsia="ko-KR"/>
        </w:rPr>
        <w:t>1~3</w:t>
      </w:r>
      <w:r w:rsidRPr="00221073">
        <w:rPr>
          <w:rFonts w:ascii="Malgun Gothic" w:eastAsia="Malgun Gothic" w:hAnsi="Malgun Gothic" w:cs="Arial"/>
          <w:color w:val="6C1740"/>
          <w:sz w:val="36"/>
          <w:szCs w:val="36"/>
          <w:lang w:val="ko" w:eastAsia="ko-KR"/>
        </w:rPr>
        <w:t>년 동안 집중적으로 주안점을 두는 것입니다.</w:t>
      </w:r>
    </w:p>
    <w:p w14:paraId="69855BCD" w14:textId="77777777" w:rsidR="00221073" w:rsidRPr="00221073" w:rsidRDefault="00221073" w:rsidP="00221073">
      <w:pPr>
        <w:spacing w:before="240" w:after="240" w:line="240" w:lineRule="auto"/>
        <w:rPr>
          <w:rFonts w:ascii="Malgun Gothic" w:eastAsia="Malgun Gothic" w:hAnsi="Malgun Gothic" w:cs="Arial"/>
          <w:color w:val="6C1740"/>
          <w:sz w:val="36"/>
          <w:szCs w:val="36"/>
          <w:lang w:eastAsia="ko-KR"/>
        </w:rPr>
      </w:pPr>
      <w:r w:rsidRPr="00221073">
        <w:rPr>
          <w:rFonts w:ascii="Malgun Gothic" w:eastAsia="Malgun Gothic" w:hAnsi="Malgun Gothic" w:cs="Arial"/>
          <w:color w:val="6C1740"/>
          <w:sz w:val="36"/>
          <w:szCs w:val="36"/>
          <w:lang w:eastAsia="ko-KR"/>
        </w:rPr>
        <w:t xml:space="preserve">각 </w:t>
      </w:r>
      <w:r w:rsidRPr="00221073">
        <w:rPr>
          <w:rFonts w:eastAsia="Malgun Gothic" w:cs="Arial"/>
          <w:color w:val="6C1740"/>
          <w:sz w:val="36"/>
          <w:szCs w:val="36"/>
          <w:lang w:eastAsia="ko-KR"/>
        </w:rPr>
        <w:t>TAP</w:t>
      </w:r>
      <w:r w:rsidRPr="00221073">
        <w:rPr>
          <w:rFonts w:ascii="Malgun Gothic" w:eastAsia="Malgun Gothic" w:hAnsi="Malgun Gothic" w:cs="Arial"/>
          <w:color w:val="6C1740"/>
          <w:sz w:val="36"/>
          <w:szCs w:val="36"/>
          <w:lang w:eastAsia="ko-KR"/>
        </w:rPr>
        <w:t>는 호주의 모든 장애 주무 부처 장관들이 위임하고 승인한 것이며, 정부가 중점을 두고 조율한 일련의 행동 조치를 포함합니다.</w:t>
      </w:r>
    </w:p>
    <w:p w14:paraId="3C1FA5A8" w14:textId="77777777" w:rsidR="00221073" w:rsidRPr="00221073" w:rsidRDefault="00221073" w:rsidP="00221073">
      <w:pPr>
        <w:spacing w:before="240" w:after="240" w:line="240" w:lineRule="auto"/>
        <w:rPr>
          <w:rFonts w:ascii="Malgun Gothic" w:eastAsia="Malgun Gothic" w:hAnsi="Malgun Gothic" w:cs="Arial"/>
          <w:color w:val="6C1740"/>
          <w:sz w:val="36"/>
          <w:szCs w:val="36"/>
          <w:lang w:eastAsia="ko-KR"/>
        </w:rPr>
      </w:pPr>
      <w:r w:rsidRPr="00221073">
        <w:rPr>
          <w:rFonts w:ascii="Malgun Gothic" w:eastAsia="Malgun Gothic" w:hAnsi="Malgun Gothic" w:cs="Arial"/>
          <w:color w:val="6C1740"/>
          <w:sz w:val="36"/>
          <w:szCs w:val="36"/>
          <w:lang w:eastAsia="ko-KR"/>
        </w:rPr>
        <w:t xml:space="preserve">이 보고서는 </w:t>
      </w:r>
      <w:r w:rsidRPr="00221073">
        <w:rPr>
          <w:rFonts w:eastAsia="Malgun Gothic" w:cs="Arial"/>
          <w:color w:val="6C1740"/>
          <w:sz w:val="36"/>
          <w:szCs w:val="36"/>
          <w:lang w:eastAsia="ko-KR"/>
        </w:rPr>
        <w:t>TAP</w:t>
      </w:r>
      <w:r w:rsidRPr="00221073">
        <w:rPr>
          <w:rFonts w:ascii="Malgun Gothic" w:eastAsia="Malgun Gothic" w:hAnsi="Malgun Gothic" w:cs="Arial"/>
          <w:color w:val="6C1740"/>
          <w:sz w:val="36"/>
          <w:szCs w:val="36"/>
          <w:lang w:eastAsia="ko-KR"/>
        </w:rPr>
        <w:t xml:space="preserve">에 대한 두 번째 연례 보고서이며, </w:t>
      </w:r>
      <w:r w:rsidRPr="00221073">
        <w:rPr>
          <w:rFonts w:eastAsia="Malgun Gothic" w:cs="Arial"/>
          <w:color w:val="6C1740"/>
          <w:sz w:val="36"/>
          <w:szCs w:val="36"/>
          <w:lang w:eastAsia="ko-KR"/>
        </w:rPr>
        <w:t>ADS</w:t>
      </w:r>
      <w:r w:rsidRPr="00221073">
        <w:rPr>
          <w:rFonts w:ascii="Malgun Gothic" w:eastAsia="Malgun Gothic" w:hAnsi="Malgun Gothic" w:cs="Arial"/>
          <w:color w:val="6C1740"/>
          <w:sz w:val="36"/>
          <w:szCs w:val="36"/>
          <w:lang w:eastAsia="ko-KR"/>
        </w:rPr>
        <w:t xml:space="preserve"> 첫해에 보고된 진행 상황을 토대로 </w:t>
      </w:r>
      <w:r w:rsidRPr="00221073">
        <w:rPr>
          <w:rFonts w:eastAsia="Malgun Gothic" w:cs="Arial"/>
          <w:color w:val="6C1740"/>
          <w:sz w:val="36"/>
          <w:szCs w:val="36"/>
          <w:lang w:eastAsia="ko-KR"/>
        </w:rPr>
        <w:t>2022</w:t>
      </w:r>
      <w:r w:rsidRPr="00221073">
        <w:rPr>
          <w:rFonts w:ascii="Malgun Gothic" w:eastAsia="Malgun Gothic" w:hAnsi="Malgun Gothic" w:cs="Arial"/>
          <w:color w:val="6C1740"/>
          <w:sz w:val="36"/>
          <w:szCs w:val="36"/>
          <w:lang w:eastAsia="ko-KR"/>
        </w:rPr>
        <w:t xml:space="preserve">년 </w:t>
      </w:r>
      <w:r w:rsidRPr="00221073">
        <w:rPr>
          <w:rFonts w:eastAsia="Malgun Gothic" w:cs="Arial"/>
          <w:color w:val="6C1740"/>
          <w:sz w:val="36"/>
          <w:szCs w:val="36"/>
          <w:lang w:eastAsia="ko-KR"/>
        </w:rPr>
        <w:t>7</w:t>
      </w:r>
      <w:r w:rsidRPr="00221073">
        <w:rPr>
          <w:rFonts w:ascii="Malgun Gothic" w:eastAsia="Malgun Gothic" w:hAnsi="Malgun Gothic" w:cs="Arial"/>
          <w:color w:val="6C1740"/>
          <w:sz w:val="36"/>
          <w:szCs w:val="36"/>
          <w:lang w:eastAsia="ko-KR"/>
        </w:rPr>
        <w:t xml:space="preserve">월 </w:t>
      </w:r>
      <w:r w:rsidRPr="00221073">
        <w:rPr>
          <w:rFonts w:eastAsia="Malgun Gothic" w:cs="Arial"/>
          <w:color w:val="6C1740"/>
          <w:sz w:val="36"/>
          <w:szCs w:val="36"/>
          <w:lang w:eastAsia="ko-KR"/>
        </w:rPr>
        <w:t>1</w:t>
      </w:r>
      <w:r w:rsidRPr="00221073">
        <w:rPr>
          <w:rFonts w:ascii="Malgun Gothic" w:eastAsia="Malgun Gothic" w:hAnsi="Malgun Gothic" w:cs="Arial"/>
          <w:color w:val="6C1740"/>
          <w:sz w:val="36"/>
          <w:szCs w:val="36"/>
          <w:lang w:eastAsia="ko-KR"/>
        </w:rPr>
        <w:t xml:space="preserve">일부터 </w:t>
      </w:r>
      <w:r w:rsidRPr="00221073">
        <w:rPr>
          <w:rFonts w:eastAsia="Malgun Gothic" w:cs="Arial"/>
          <w:color w:val="6C1740"/>
          <w:sz w:val="36"/>
          <w:szCs w:val="36"/>
          <w:lang w:eastAsia="ko-KR"/>
        </w:rPr>
        <w:t>2023</w:t>
      </w:r>
      <w:r w:rsidRPr="00221073">
        <w:rPr>
          <w:rFonts w:ascii="Malgun Gothic" w:eastAsia="Malgun Gothic" w:hAnsi="Malgun Gothic" w:cs="Arial"/>
          <w:color w:val="6C1740"/>
          <w:sz w:val="36"/>
          <w:szCs w:val="36"/>
          <w:lang w:eastAsia="ko-KR"/>
        </w:rPr>
        <w:t xml:space="preserve">년 </w:t>
      </w:r>
      <w:r w:rsidRPr="00221073">
        <w:rPr>
          <w:rFonts w:eastAsia="Malgun Gothic" w:cs="Arial"/>
          <w:color w:val="6C1740"/>
          <w:sz w:val="36"/>
          <w:szCs w:val="36"/>
          <w:lang w:eastAsia="ko-KR"/>
        </w:rPr>
        <w:t>6</w:t>
      </w:r>
      <w:r w:rsidRPr="00221073">
        <w:rPr>
          <w:rFonts w:ascii="Malgun Gothic" w:eastAsia="Malgun Gothic" w:hAnsi="Malgun Gothic" w:cs="Arial"/>
          <w:color w:val="6C1740"/>
          <w:sz w:val="36"/>
          <w:szCs w:val="36"/>
          <w:lang w:eastAsia="ko-KR"/>
        </w:rPr>
        <w:t xml:space="preserve">월 </w:t>
      </w:r>
      <w:r w:rsidRPr="00221073">
        <w:rPr>
          <w:rFonts w:eastAsia="Malgun Gothic" w:cs="Arial"/>
          <w:color w:val="6C1740"/>
          <w:sz w:val="36"/>
          <w:szCs w:val="36"/>
          <w:lang w:eastAsia="ko-KR"/>
        </w:rPr>
        <w:t>30</w:t>
      </w:r>
      <w:r w:rsidRPr="00221073">
        <w:rPr>
          <w:rFonts w:ascii="Malgun Gothic" w:eastAsia="Malgun Gothic" w:hAnsi="Malgun Gothic" w:cs="Arial"/>
          <w:color w:val="6C1740"/>
          <w:sz w:val="36"/>
          <w:szCs w:val="36"/>
          <w:lang w:eastAsia="ko-KR"/>
        </w:rPr>
        <w:t>일까지 기간을 다룹니다.</w:t>
      </w:r>
    </w:p>
    <w:p w14:paraId="2523043C" w14:textId="77777777" w:rsidR="00221073" w:rsidRPr="00221073" w:rsidRDefault="00221073" w:rsidP="00221073">
      <w:pPr>
        <w:spacing w:before="240" w:after="240" w:line="240" w:lineRule="auto"/>
        <w:rPr>
          <w:rFonts w:ascii="Malgun Gothic" w:eastAsia="Malgun Gothic" w:hAnsi="Malgun Gothic" w:cs="Arial"/>
          <w:color w:val="6C1740"/>
          <w:sz w:val="36"/>
          <w:szCs w:val="36"/>
          <w:lang w:eastAsia="ko-KR"/>
        </w:rPr>
      </w:pPr>
      <w:r w:rsidRPr="00221073">
        <w:rPr>
          <w:rFonts w:ascii="Malgun Gothic" w:eastAsia="Malgun Gothic" w:hAnsi="Malgun Gothic" w:cs="Arial"/>
          <w:color w:val="6C1740"/>
          <w:sz w:val="36"/>
          <w:szCs w:val="36"/>
          <w:lang w:eastAsia="ko-KR"/>
        </w:rPr>
        <w:t xml:space="preserve">이번 </w:t>
      </w:r>
      <w:r w:rsidRPr="00221073">
        <w:rPr>
          <w:rFonts w:eastAsia="Malgun Gothic" w:cs="Arial"/>
          <w:color w:val="6C1740"/>
          <w:sz w:val="36"/>
          <w:szCs w:val="36"/>
          <w:lang w:eastAsia="ko-KR"/>
        </w:rPr>
        <w:t>TAP</w:t>
      </w:r>
      <w:r w:rsidRPr="00221073">
        <w:rPr>
          <w:rFonts w:ascii="Malgun Gothic" w:eastAsia="Malgun Gothic" w:hAnsi="Malgun Gothic" w:cs="Arial"/>
          <w:color w:val="6C1740"/>
          <w:sz w:val="36"/>
          <w:szCs w:val="36"/>
          <w:lang w:eastAsia="ko-KR"/>
        </w:rPr>
        <w:t xml:space="preserve"> 세트는 여러 긍정적인 성과를 달성했지만, 일부 지연이 보고된 조치도 있습니다.</w:t>
      </w:r>
    </w:p>
    <w:p w14:paraId="73D03B84" w14:textId="4B664258" w:rsidR="00221073" w:rsidRPr="00221073" w:rsidRDefault="00221073" w:rsidP="00221073">
      <w:pPr>
        <w:spacing w:before="240" w:after="240" w:line="240" w:lineRule="auto"/>
        <w:rPr>
          <w:color w:val="6C1740"/>
          <w:sz w:val="36"/>
          <w:szCs w:val="36"/>
        </w:rPr>
      </w:pPr>
      <w:r w:rsidRPr="00221073">
        <w:rPr>
          <w:rFonts w:ascii="Malgun Gothic" w:eastAsia="Malgun Gothic" w:hAnsi="Malgun Gothic" w:cs="Arial"/>
          <w:color w:val="6C1740"/>
          <w:sz w:val="36"/>
          <w:szCs w:val="36"/>
          <w:lang w:eastAsia="ko-KR"/>
        </w:rPr>
        <w:t xml:space="preserve">다음 </w:t>
      </w:r>
      <w:r w:rsidRPr="00221073">
        <w:rPr>
          <w:rFonts w:eastAsia="Malgun Gothic" w:cs="Arial"/>
          <w:color w:val="6C1740"/>
          <w:sz w:val="36"/>
          <w:szCs w:val="36"/>
          <w:lang w:eastAsia="ko-KR"/>
        </w:rPr>
        <w:t>TAP</w:t>
      </w:r>
      <w:r w:rsidRPr="00221073">
        <w:rPr>
          <w:rFonts w:ascii="Malgun Gothic" w:eastAsia="Malgun Gothic" w:hAnsi="Malgun Gothic" w:cs="Arial"/>
          <w:color w:val="6C1740"/>
          <w:sz w:val="36"/>
          <w:szCs w:val="36"/>
          <w:lang w:eastAsia="ko-KR"/>
        </w:rPr>
        <w:t xml:space="preserve"> 보고서는 이 </w:t>
      </w:r>
      <w:r w:rsidRPr="00221073">
        <w:rPr>
          <w:rFonts w:eastAsia="Malgun Gothic" w:cs="Arial"/>
          <w:color w:val="6C1740"/>
          <w:sz w:val="36"/>
          <w:szCs w:val="36"/>
          <w:lang w:eastAsia="ko-KR"/>
        </w:rPr>
        <w:t>TAP</w:t>
      </w:r>
      <w:r w:rsidRPr="00221073">
        <w:rPr>
          <w:rFonts w:ascii="Malgun Gothic" w:eastAsia="Malgun Gothic" w:hAnsi="Malgun Gothic" w:cs="Arial"/>
          <w:color w:val="6C1740"/>
          <w:sz w:val="36"/>
          <w:szCs w:val="36"/>
          <w:lang w:eastAsia="ko-KR"/>
        </w:rPr>
        <w:t xml:space="preserve"> 세트의 최종 보고서가 될 것입니다. 호주 정부는 주 및 준주 정부와 협력하여 다음 </w:t>
      </w:r>
      <w:r w:rsidRPr="00221073">
        <w:rPr>
          <w:rFonts w:eastAsia="Malgun Gothic" w:cs="Arial"/>
          <w:color w:val="6C1740"/>
          <w:sz w:val="36"/>
          <w:szCs w:val="36"/>
          <w:lang w:eastAsia="ko-KR"/>
        </w:rPr>
        <w:t>TAP</w:t>
      </w:r>
      <w:r w:rsidRPr="00221073">
        <w:rPr>
          <w:rFonts w:ascii="Malgun Gothic" w:eastAsia="Malgun Gothic" w:hAnsi="Malgun Gothic" w:cs="Arial"/>
          <w:color w:val="6C1740"/>
          <w:sz w:val="36"/>
          <w:szCs w:val="36"/>
          <w:lang w:eastAsia="ko-KR"/>
        </w:rPr>
        <w:t xml:space="preserve"> 세트를 검토하는 작업에 착수했습니다.</w:t>
      </w:r>
    </w:p>
    <w:p w14:paraId="674AAF8C" w14:textId="128E2E32" w:rsidR="00881AEF" w:rsidRDefault="00221073" w:rsidP="007E700B">
      <w:r w:rsidRPr="00221073">
        <w:rPr>
          <w:rFonts w:eastAsia="Malgun Gothic" w:cs="Arial"/>
          <w:sz w:val="20"/>
          <w:szCs w:val="20"/>
          <w:lang w:eastAsia="ko-KR"/>
        </w:rPr>
        <w:lastRenderedPageBreak/>
        <w:t>2021</w:t>
      </w:r>
      <w:r w:rsidRPr="00CC2806">
        <w:rPr>
          <w:rFonts w:ascii="Malgun Gothic" w:eastAsia="Malgun Gothic" w:hAnsi="Malgun Gothic" w:cs="Arial"/>
          <w:sz w:val="20"/>
          <w:szCs w:val="20"/>
          <w:lang w:eastAsia="ko-KR"/>
        </w:rPr>
        <w:t>년</w:t>
      </w:r>
      <w:r w:rsidRPr="00221073">
        <w:rPr>
          <w:rFonts w:eastAsia="Malgun Gothic" w:cs="Arial"/>
          <w:sz w:val="20"/>
          <w:szCs w:val="20"/>
          <w:lang w:eastAsia="ko-KR"/>
        </w:rPr>
        <w:t xml:space="preserve"> 12</w:t>
      </w:r>
      <w:r w:rsidRPr="00CC2806">
        <w:rPr>
          <w:rFonts w:ascii="Malgun Gothic" w:eastAsia="Malgun Gothic" w:hAnsi="Malgun Gothic" w:cs="Arial"/>
          <w:sz w:val="20"/>
          <w:szCs w:val="20"/>
          <w:lang w:eastAsia="ko-KR"/>
        </w:rPr>
        <w:t xml:space="preserve">월 </w:t>
      </w:r>
      <w:r w:rsidRPr="00221073">
        <w:rPr>
          <w:rFonts w:eastAsia="Malgun Gothic" w:cs="Arial"/>
          <w:sz w:val="20"/>
          <w:szCs w:val="20"/>
          <w:lang w:eastAsia="ko-KR"/>
        </w:rPr>
        <w:t>3</w:t>
      </w:r>
      <w:r w:rsidRPr="00CC2806">
        <w:rPr>
          <w:rFonts w:ascii="Malgun Gothic" w:eastAsia="Malgun Gothic" w:hAnsi="Malgun Gothic" w:cs="Arial"/>
          <w:sz w:val="20"/>
          <w:szCs w:val="20"/>
          <w:lang w:eastAsia="ko-KR"/>
        </w:rPr>
        <w:t xml:space="preserve">일 </w:t>
      </w:r>
      <w:r w:rsidRPr="00221073">
        <w:rPr>
          <w:rFonts w:eastAsia="Malgun Gothic" w:cs="Arial"/>
          <w:sz w:val="20"/>
          <w:szCs w:val="20"/>
          <w:lang w:eastAsia="ko-KR"/>
        </w:rPr>
        <w:t>ADS</w:t>
      </w:r>
      <w:r w:rsidRPr="00CC2806">
        <w:rPr>
          <w:rFonts w:ascii="Malgun Gothic" w:eastAsia="Malgun Gothic" w:hAnsi="Malgun Gothic" w:cs="Arial"/>
          <w:sz w:val="20"/>
          <w:szCs w:val="20"/>
          <w:lang w:eastAsia="ko-KR"/>
        </w:rPr>
        <w:t xml:space="preserve">와 함께 시작된 </w:t>
      </w:r>
      <w:r w:rsidRPr="00221073">
        <w:rPr>
          <w:rFonts w:eastAsia="Malgun Gothic" w:cs="Arial"/>
          <w:sz w:val="20"/>
          <w:szCs w:val="20"/>
          <w:lang w:eastAsia="ko-KR"/>
        </w:rPr>
        <w:t>5</w:t>
      </w:r>
      <w:r w:rsidRPr="00CC2806">
        <w:rPr>
          <w:rFonts w:ascii="Malgun Gothic" w:eastAsia="Malgun Gothic" w:hAnsi="Malgun Gothic" w:cs="Arial"/>
          <w:sz w:val="20"/>
          <w:szCs w:val="20"/>
          <w:lang w:eastAsia="ko-KR"/>
        </w:rPr>
        <w:t xml:space="preserve">가지 집중 행동 </w:t>
      </w:r>
      <w:proofErr w:type="gramStart"/>
      <w:r w:rsidRPr="00CC2806">
        <w:rPr>
          <w:rFonts w:ascii="Malgun Gothic" w:eastAsia="Malgun Gothic" w:hAnsi="Malgun Gothic" w:cs="Arial"/>
          <w:sz w:val="20"/>
          <w:szCs w:val="20"/>
          <w:lang w:eastAsia="ko-KR"/>
        </w:rPr>
        <w:t>계획</w:t>
      </w:r>
      <w:r w:rsidRPr="00221073">
        <w:rPr>
          <w:rFonts w:eastAsia="Malgun Gothic" w:cs="Arial"/>
          <w:sz w:val="20"/>
          <w:szCs w:val="20"/>
          <w:lang w:eastAsia="ko-KR"/>
        </w:rPr>
        <w:t>(</w:t>
      </w:r>
      <w:proofErr w:type="gramEnd"/>
      <w:r w:rsidRPr="00221073">
        <w:rPr>
          <w:rFonts w:eastAsia="Malgun Gothic" w:cs="Arial"/>
          <w:sz w:val="20"/>
          <w:szCs w:val="20"/>
          <w:lang w:eastAsia="ko-KR"/>
        </w:rPr>
        <w:t>TAP)</w:t>
      </w:r>
      <w:r w:rsidRPr="00CC2806">
        <w:rPr>
          <w:rFonts w:ascii="Malgun Gothic" w:eastAsia="Malgun Gothic" w:hAnsi="Malgun Gothic" w:cs="Arial"/>
          <w:sz w:val="20"/>
          <w:szCs w:val="20"/>
          <w:lang w:eastAsia="ko-KR"/>
        </w:rPr>
        <w:t>은 다음과 같습니다.</w:t>
      </w:r>
    </w:p>
    <w:p w14:paraId="373D812D" w14:textId="383F9DB4" w:rsidR="00881AEF" w:rsidRPr="00553F2D" w:rsidRDefault="000A176D" w:rsidP="00141CF4">
      <w:pPr>
        <w:pStyle w:val="ListParagraph"/>
        <w:numPr>
          <w:ilvl w:val="0"/>
          <w:numId w:val="17"/>
        </w:numPr>
        <w:spacing w:before="120" w:after="120" w:line="240" w:lineRule="auto"/>
        <w:contextualSpacing w:val="0"/>
      </w:pPr>
      <w:hyperlink r:id="rId12" w:history="1">
        <w:r w:rsidR="00221073" w:rsidRPr="00CC2806">
          <w:rPr>
            <w:rStyle w:val="Hyperlink"/>
            <w:rFonts w:ascii="Malgun Gothic" w:eastAsia="Malgun Gothic" w:hAnsi="Malgun Gothic" w:cs="Arial"/>
            <w:sz w:val="20"/>
            <w:szCs w:val="20"/>
            <w:lang w:eastAsia="ko-KR"/>
          </w:rPr>
          <w:t>고용</w:t>
        </w:r>
      </w:hyperlink>
    </w:p>
    <w:p w14:paraId="4D9163BA" w14:textId="5A4ED63F" w:rsidR="00881AEF" w:rsidRPr="00553F2D" w:rsidRDefault="000A176D" w:rsidP="00141CF4">
      <w:pPr>
        <w:pStyle w:val="ListParagraph"/>
        <w:numPr>
          <w:ilvl w:val="0"/>
          <w:numId w:val="17"/>
        </w:numPr>
        <w:spacing w:before="120" w:after="120" w:line="240" w:lineRule="auto"/>
        <w:contextualSpacing w:val="0"/>
      </w:pPr>
      <w:hyperlink r:id="rId13" w:history="1">
        <w:r w:rsidR="00221073" w:rsidRPr="00CC2806">
          <w:rPr>
            <w:rStyle w:val="Hyperlink"/>
            <w:rFonts w:ascii="Malgun Gothic" w:eastAsia="Malgun Gothic" w:hAnsi="Malgun Gothic" w:cs="Arial"/>
            <w:sz w:val="20"/>
            <w:szCs w:val="20"/>
            <w:lang w:eastAsia="ko-KR"/>
          </w:rPr>
          <w:t>지역사회의 태도</w:t>
        </w:r>
      </w:hyperlink>
    </w:p>
    <w:p w14:paraId="5DABC23E" w14:textId="24DB0D19" w:rsidR="00881AEF" w:rsidRPr="00553F2D" w:rsidRDefault="000A176D" w:rsidP="00141CF4">
      <w:pPr>
        <w:pStyle w:val="ListParagraph"/>
        <w:numPr>
          <w:ilvl w:val="0"/>
          <w:numId w:val="17"/>
        </w:numPr>
        <w:spacing w:before="120" w:after="120" w:line="240" w:lineRule="auto"/>
        <w:contextualSpacing w:val="0"/>
      </w:pPr>
      <w:hyperlink r:id="rId14" w:history="1">
        <w:r w:rsidR="00221073" w:rsidRPr="00CC2806">
          <w:rPr>
            <w:rStyle w:val="Hyperlink"/>
            <w:rFonts w:ascii="Malgun Gothic" w:eastAsia="Malgun Gothic" w:hAnsi="Malgun Gothic" w:cs="Arial"/>
            <w:sz w:val="20"/>
            <w:szCs w:val="20"/>
            <w:lang w:eastAsia="ko-KR"/>
          </w:rPr>
          <w:t>유아 보육</w:t>
        </w:r>
      </w:hyperlink>
    </w:p>
    <w:p w14:paraId="21479F0A" w14:textId="27E89B83" w:rsidR="00881AEF" w:rsidRPr="00553F2D" w:rsidRDefault="000A176D" w:rsidP="00141CF4">
      <w:pPr>
        <w:pStyle w:val="ListParagraph"/>
        <w:numPr>
          <w:ilvl w:val="0"/>
          <w:numId w:val="17"/>
        </w:numPr>
        <w:spacing w:before="120" w:after="120" w:line="240" w:lineRule="auto"/>
        <w:contextualSpacing w:val="0"/>
      </w:pPr>
      <w:hyperlink r:id="rId15" w:history="1">
        <w:r w:rsidR="00221073" w:rsidRPr="00CC2806">
          <w:rPr>
            <w:rStyle w:val="Hyperlink"/>
            <w:rFonts w:ascii="Malgun Gothic" w:eastAsia="Malgun Gothic" w:hAnsi="Malgun Gothic" w:cs="Arial"/>
            <w:sz w:val="20"/>
            <w:szCs w:val="20"/>
            <w:lang w:eastAsia="ko-KR"/>
          </w:rPr>
          <w:t>안전</w:t>
        </w:r>
      </w:hyperlink>
    </w:p>
    <w:p w14:paraId="53AD064B" w14:textId="39BC28A7" w:rsidR="00881AEF" w:rsidRDefault="000A176D" w:rsidP="00141CF4">
      <w:pPr>
        <w:pStyle w:val="ListParagraph"/>
        <w:numPr>
          <w:ilvl w:val="0"/>
          <w:numId w:val="17"/>
        </w:numPr>
        <w:spacing w:before="120" w:after="120" w:line="240" w:lineRule="auto"/>
        <w:contextualSpacing w:val="0"/>
      </w:pPr>
      <w:hyperlink r:id="rId16" w:history="1">
        <w:r w:rsidR="00221073" w:rsidRPr="00CC2806">
          <w:rPr>
            <w:rStyle w:val="Hyperlink"/>
            <w:rFonts w:ascii="Malgun Gothic" w:eastAsia="Malgun Gothic" w:hAnsi="Malgun Gothic" w:cs="Arial"/>
            <w:sz w:val="20"/>
            <w:szCs w:val="20"/>
            <w:lang w:eastAsia="ko-KR"/>
          </w:rPr>
          <w:t>비상 상황 관리</w:t>
        </w:r>
      </w:hyperlink>
    </w:p>
    <w:p w14:paraId="70A1CD3D" w14:textId="305F3016" w:rsidR="00881AEF" w:rsidRPr="00881AEF" w:rsidRDefault="00816A9D" w:rsidP="00E84163">
      <w:pPr>
        <w:spacing w:before="120" w:after="240" w:line="240" w:lineRule="auto"/>
        <w:rPr>
          <w:b/>
        </w:rPr>
      </w:pPr>
      <w:r w:rsidRPr="00CC2806">
        <w:rPr>
          <w:rFonts w:eastAsia="Malgun Gothic" w:cs="Arial"/>
          <w:b/>
          <w:sz w:val="20"/>
          <w:szCs w:val="20"/>
          <w:lang w:eastAsia="ko-KR"/>
        </w:rPr>
        <w:t>TAP</w:t>
      </w:r>
      <w:r w:rsidRPr="00CC2806">
        <w:rPr>
          <w:rFonts w:ascii="Malgun Gothic" w:eastAsia="Malgun Gothic" w:hAnsi="Malgun Gothic" w:cs="Arial"/>
          <w:b/>
          <w:sz w:val="20"/>
          <w:szCs w:val="20"/>
          <w:lang w:eastAsia="ko-KR"/>
        </w:rPr>
        <w:t xml:space="preserve"> 관련 보고</w:t>
      </w:r>
    </w:p>
    <w:p w14:paraId="070628AD" w14:textId="77777777" w:rsidR="00816A9D" w:rsidRPr="00CC2806" w:rsidRDefault="00816A9D" w:rsidP="00E84163">
      <w:pPr>
        <w:spacing w:before="120" w:after="240" w:line="240" w:lineRule="auto"/>
        <w:rPr>
          <w:rFonts w:ascii="Malgun Gothic" w:hAnsi="Malgun Gothic" w:cs="Arial"/>
          <w:sz w:val="20"/>
          <w:szCs w:val="20"/>
          <w:lang w:eastAsia="ko-KR"/>
        </w:rPr>
      </w:pPr>
      <w:proofErr w:type="gramStart"/>
      <w:r w:rsidRPr="00E84163">
        <w:rPr>
          <w:rFonts w:eastAsia="Malgun Gothic" w:cs="Arial"/>
          <w:sz w:val="20"/>
          <w:szCs w:val="20"/>
          <w:lang w:eastAsia="ko-KR"/>
        </w:rPr>
        <w:t>ADS</w:t>
      </w:r>
      <w:r w:rsidRPr="00CC2806">
        <w:rPr>
          <w:rFonts w:ascii="Malgun Gothic" w:eastAsia="Malgun Gothic" w:hAnsi="Malgun Gothic" w:cs="Arial"/>
          <w:sz w:val="20"/>
          <w:szCs w:val="20"/>
          <w:lang w:eastAsia="ko-KR"/>
        </w:rPr>
        <w:t>에 따라 모든 정부는 장애인의 삶을 개선하는 일에 투명성과 책임성을 강화하기 위해 더 종합적이고 가시적인 보고를 제공하기로 약속했습니다.</w:t>
      </w:r>
      <w:proofErr w:type="gramEnd"/>
    </w:p>
    <w:p w14:paraId="12533357" w14:textId="77777777" w:rsidR="00816A9D" w:rsidRPr="00CC2806" w:rsidRDefault="00816A9D" w:rsidP="00E84163">
      <w:pPr>
        <w:spacing w:before="120" w:after="240" w:line="240" w:lineRule="auto"/>
        <w:rPr>
          <w:rFonts w:ascii="Malgun Gothic" w:hAnsi="Malgun Gothic" w:cs="Arial"/>
          <w:sz w:val="20"/>
          <w:szCs w:val="20"/>
          <w:lang w:eastAsia="ko-KR"/>
        </w:rPr>
      </w:pPr>
      <w:r w:rsidRPr="00CC2806">
        <w:rPr>
          <w:rFonts w:ascii="Malgun Gothic" w:eastAsia="Malgun Gothic" w:hAnsi="Malgun Gothic" w:cs="Arial"/>
          <w:sz w:val="20"/>
          <w:szCs w:val="20"/>
          <w:lang w:eastAsia="ko-KR"/>
        </w:rPr>
        <w:t xml:space="preserve">연례 </w:t>
      </w:r>
      <w:r w:rsidRPr="00E84163">
        <w:rPr>
          <w:rFonts w:eastAsia="Malgun Gothic" w:cs="Arial"/>
          <w:sz w:val="20"/>
          <w:szCs w:val="20"/>
          <w:lang w:eastAsia="ko-KR"/>
        </w:rPr>
        <w:t>TAP</w:t>
      </w:r>
      <w:r w:rsidRPr="00CC2806">
        <w:rPr>
          <w:rFonts w:ascii="Malgun Gothic" w:eastAsia="Malgun Gothic" w:hAnsi="Malgun Gothic" w:cs="Arial"/>
          <w:sz w:val="20"/>
          <w:szCs w:val="20"/>
          <w:lang w:eastAsia="ko-KR"/>
        </w:rPr>
        <w:t xml:space="preserve"> 보고서는 각급 정부가 </w:t>
      </w:r>
      <w:r w:rsidRPr="00E84163">
        <w:rPr>
          <w:rFonts w:eastAsia="Malgun Gothic" w:cs="Arial"/>
          <w:sz w:val="20"/>
          <w:szCs w:val="20"/>
          <w:lang w:eastAsia="ko-KR"/>
        </w:rPr>
        <w:t>TAP</w:t>
      </w:r>
      <w:r w:rsidRPr="00CC2806">
        <w:rPr>
          <w:rFonts w:ascii="Malgun Gothic" w:eastAsia="Malgun Gothic" w:hAnsi="Malgun Gothic" w:cs="Arial"/>
          <w:sz w:val="20"/>
          <w:szCs w:val="20"/>
          <w:lang w:eastAsia="ko-KR"/>
        </w:rPr>
        <w:t xml:space="preserve"> 조치를 실행하고 진전시키기 위해 기울이는 노력과 그 성과에 대한 최신 현황을 설명합니다. </w:t>
      </w:r>
      <w:r w:rsidRPr="00E84163">
        <w:rPr>
          <w:rFonts w:eastAsia="Malgun Gothic" w:cs="Arial"/>
          <w:sz w:val="20"/>
          <w:szCs w:val="20"/>
          <w:lang w:eastAsia="ko-KR"/>
        </w:rPr>
        <w:t>TAP</w:t>
      </w:r>
      <w:r w:rsidRPr="00CC2806">
        <w:rPr>
          <w:rFonts w:ascii="Malgun Gothic" w:eastAsia="Malgun Gothic" w:hAnsi="Malgun Gothic" w:cs="Arial"/>
          <w:sz w:val="20"/>
          <w:szCs w:val="20"/>
          <w:lang w:eastAsia="ko-KR"/>
        </w:rPr>
        <w:t xml:space="preserve"> 보고서는 </w:t>
      </w:r>
      <w:r w:rsidRPr="00E84163">
        <w:rPr>
          <w:rFonts w:eastAsia="Malgun Gothic" w:cs="Arial"/>
          <w:sz w:val="20"/>
          <w:szCs w:val="20"/>
          <w:lang w:eastAsia="ko-KR"/>
        </w:rPr>
        <w:t>ADS</w:t>
      </w:r>
      <w:r w:rsidRPr="00CC2806">
        <w:rPr>
          <w:rFonts w:ascii="Malgun Gothic" w:eastAsia="Malgun Gothic" w:hAnsi="Malgun Gothic" w:cs="Arial"/>
          <w:sz w:val="20"/>
          <w:szCs w:val="20"/>
          <w:lang w:eastAsia="ko-KR"/>
        </w:rPr>
        <w:t>의 개선된 보고 요건에 따라 회계연도 기준으로 매년 발행됩니다.</w:t>
      </w:r>
    </w:p>
    <w:p w14:paraId="1CE556D1" w14:textId="77777777" w:rsidR="00816A9D" w:rsidRPr="00CC2806" w:rsidRDefault="00816A9D" w:rsidP="00E84163">
      <w:pPr>
        <w:spacing w:before="120" w:after="240" w:line="240" w:lineRule="auto"/>
        <w:rPr>
          <w:rFonts w:ascii="Malgun Gothic" w:hAnsi="Malgun Gothic" w:cs="Arial"/>
          <w:sz w:val="20"/>
          <w:szCs w:val="20"/>
          <w:lang w:eastAsia="ko-KR"/>
        </w:rPr>
      </w:pPr>
      <w:r w:rsidRPr="00E84163">
        <w:rPr>
          <w:rFonts w:eastAsia="Malgun Gothic" w:cs="Arial"/>
          <w:sz w:val="20"/>
          <w:szCs w:val="20"/>
          <w:lang w:eastAsia="ko-KR"/>
        </w:rPr>
        <w:t>TAP</w:t>
      </w:r>
      <w:r w:rsidRPr="00CC2806">
        <w:rPr>
          <w:rFonts w:ascii="Malgun Gothic" w:eastAsia="Malgun Gothic" w:hAnsi="Malgun Gothic" w:cs="Arial"/>
          <w:sz w:val="20"/>
          <w:szCs w:val="20"/>
          <w:lang w:eastAsia="ko-KR"/>
        </w:rPr>
        <w:t xml:space="preserve">에 관한 첫 번째 연례 </w:t>
      </w:r>
      <w:proofErr w:type="gramStart"/>
      <w:r w:rsidRPr="00CC2806">
        <w:rPr>
          <w:rFonts w:ascii="Malgun Gothic" w:eastAsia="Malgun Gothic" w:hAnsi="Malgun Gothic" w:cs="Arial"/>
          <w:sz w:val="20"/>
          <w:szCs w:val="20"/>
          <w:lang w:eastAsia="ko-KR"/>
        </w:rPr>
        <w:t>보고서(</w:t>
      </w:r>
      <w:proofErr w:type="gramEnd"/>
      <w:r w:rsidRPr="00E84163">
        <w:rPr>
          <w:rFonts w:eastAsia="Malgun Gothic" w:cs="Arial"/>
          <w:sz w:val="20"/>
          <w:szCs w:val="20"/>
          <w:lang w:eastAsia="ko-KR"/>
        </w:rPr>
        <w:t>1</w:t>
      </w:r>
      <w:r w:rsidRPr="00CC2806">
        <w:rPr>
          <w:rFonts w:ascii="Malgun Gothic" w:eastAsia="Malgun Gothic" w:hAnsi="Malgun Gothic" w:cs="Arial"/>
          <w:sz w:val="20"/>
          <w:szCs w:val="20"/>
          <w:lang w:eastAsia="ko-KR"/>
        </w:rPr>
        <w:t xml:space="preserve">차 </w:t>
      </w:r>
      <w:r w:rsidRPr="00E84163">
        <w:rPr>
          <w:rFonts w:eastAsia="Malgun Gothic" w:cs="Arial"/>
          <w:sz w:val="20"/>
          <w:szCs w:val="20"/>
          <w:lang w:eastAsia="ko-KR"/>
        </w:rPr>
        <w:t>TAP</w:t>
      </w:r>
      <w:r w:rsidRPr="00CC2806">
        <w:rPr>
          <w:rFonts w:ascii="Malgun Gothic" w:eastAsia="Malgun Gothic" w:hAnsi="Malgun Gothic" w:cs="Arial"/>
          <w:sz w:val="20"/>
          <w:szCs w:val="20"/>
          <w:lang w:eastAsia="ko-KR"/>
        </w:rPr>
        <w:t xml:space="preserve"> 보고서)는 </w:t>
      </w:r>
      <w:r w:rsidRPr="00E84163">
        <w:rPr>
          <w:rFonts w:eastAsia="Malgun Gothic" w:cs="Arial"/>
          <w:sz w:val="20"/>
          <w:szCs w:val="20"/>
          <w:lang w:eastAsia="ko-KR"/>
        </w:rPr>
        <w:t>2022</w:t>
      </w:r>
      <w:r w:rsidRPr="00CC2806">
        <w:rPr>
          <w:rFonts w:ascii="Malgun Gothic" w:eastAsia="Malgun Gothic" w:hAnsi="Malgun Gothic" w:cs="Arial"/>
          <w:sz w:val="20"/>
          <w:szCs w:val="20"/>
          <w:lang w:eastAsia="ko-KR"/>
        </w:rPr>
        <w:t xml:space="preserve">년 </w:t>
      </w:r>
      <w:r w:rsidRPr="00E84163">
        <w:rPr>
          <w:rFonts w:eastAsia="Malgun Gothic" w:cs="Arial"/>
          <w:sz w:val="20"/>
          <w:szCs w:val="20"/>
          <w:lang w:eastAsia="ko-KR"/>
        </w:rPr>
        <w:t>11</w:t>
      </w:r>
      <w:r w:rsidRPr="00CC2806">
        <w:rPr>
          <w:rFonts w:ascii="Malgun Gothic" w:eastAsia="Malgun Gothic" w:hAnsi="Malgun Gothic" w:cs="Arial"/>
          <w:sz w:val="20"/>
          <w:szCs w:val="20"/>
          <w:lang w:eastAsia="ko-KR"/>
        </w:rPr>
        <w:t xml:space="preserve">월 </w:t>
      </w:r>
      <w:r w:rsidRPr="00E84163">
        <w:rPr>
          <w:rFonts w:eastAsia="Malgun Gothic" w:cs="Arial"/>
          <w:sz w:val="20"/>
          <w:szCs w:val="20"/>
          <w:lang w:eastAsia="ko-KR"/>
        </w:rPr>
        <w:t>25</w:t>
      </w:r>
      <w:r w:rsidRPr="00CC2806">
        <w:rPr>
          <w:rFonts w:ascii="Malgun Gothic" w:eastAsia="Malgun Gothic" w:hAnsi="Malgun Gothic" w:cs="Arial"/>
          <w:sz w:val="20"/>
          <w:szCs w:val="20"/>
          <w:lang w:eastAsia="ko-KR"/>
        </w:rPr>
        <w:t>일에 발행했으며, 출범 직후인</w:t>
      </w:r>
      <w:r w:rsidRPr="00CC2806">
        <w:rPr>
          <w:rFonts w:ascii="Malgun Gothic" w:eastAsia="Malgun Gothic" w:hAnsi="Malgun Gothic" w:cs="Arial" w:hint="eastAsia"/>
          <w:sz w:val="20"/>
          <w:szCs w:val="20"/>
          <w:lang w:eastAsia="ko-KR"/>
        </w:rPr>
        <w:t xml:space="preserve"> </w:t>
      </w:r>
      <w:r w:rsidRPr="00E84163">
        <w:rPr>
          <w:rFonts w:eastAsia="Malgun Gothic" w:cs="Arial"/>
          <w:sz w:val="20"/>
          <w:szCs w:val="20"/>
          <w:lang w:eastAsia="ko-KR"/>
        </w:rPr>
        <w:t>2021</w:t>
      </w:r>
      <w:r w:rsidRPr="00CC2806">
        <w:rPr>
          <w:rFonts w:ascii="Malgun Gothic" w:eastAsia="Malgun Gothic" w:hAnsi="Malgun Gothic" w:cs="Arial"/>
          <w:sz w:val="20"/>
          <w:szCs w:val="20"/>
          <w:lang w:eastAsia="ko-KR"/>
        </w:rPr>
        <w:t xml:space="preserve">년 </w:t>
      </w:r>
      <w:r w:rsidRPr="00E84163">
        <w:rPr>
          <w:rFonts w:eastAsia="Malgun Gothic" w:cs="Arial"/>
          <w:sz w:val="20"/>
          <w:szCs w:val="20"/>
          <w:lang w:eastAsia="ko-KR"/>
        </w:rPr>
        <w:t>12</w:t>
      </w:r>
      <w:r w:rsidRPr="00CC2806">
        <w:rPr>
          <w:rFonts w:ascii="Malgun Gothic" w:eastAsia="Malgun Gothic" w:hAnsi="Malgun Gothic" w:cs="Arial"/>
          <w:sz w:val="20"/>
          <w:szCs w:val="20"/>
          <w:lang w:eastAsia="ko-KR"/>
        </w:rPr>
        <w:t xml:space="preserve">월 </w:t>
      </w:r>
      <w:r w:rsidRPr="00E84163">
        <w:rPr>
          <w:rFonts w:eastAsia="Malgun Gothic" w:cs="Arial"/>
          <w:sz w:val="20"/>
          <w:szCs w:val="20"/>
          <w:lang w:eastAsia="ko-KR"/>
        </w:rPr>
        <w:t>3</w:t>
      </w:r>
      <w:r w:rsidRPr="00CC2806">
        <w:rPr>
          <w:rFonts w:ascii="Malgun Gothic" w:eastAsia="Malgun Gothic" w:hAnsi="Malgun Gothic" w:cs="Arial"/>
          <w:sz w:val="20"/>
          <w:szCs w:val="20"/>
          <w:lang w:eastAsia="ko-KR"/>
        </w:rPr>
        <w:t xml:space="preserve">일부터 </w:t>
      </w:r>
      <w:r w:rsidRPr="00E84163">
        <w:rPr>
          <w:rFonts w:eastAsia="Malgun Gothic" w:cs="Arial"/>
          <w:sz w:val="20"/>
          <w:szCs w:val="20"/>
          <w:lang w:eastAsia="ko-KR"/>
        </w:rPr>
        <w:t>2022</w:t>
      </w:r>
      <w:r w:rsidRPr="00CC2806">
        <w:rPr>
          <w:rFonts w:ascii="Malgun Gothic" w:eastAsia="Malgun Gothic" w:hAnsi="Malgun Gothic" w:cs="Arial"/>
          <w:sz w:val="20"/>
          <w:szCs w:val="20"/>
          <w:lang w:eastAsia="ko-KR"/>
        </w:rPr>
        <w:t xml:space="preserve">년 </w:t>
      </w:r>
      <w:r w:rsidRPr="00E84163">
        <w:rPr>
          <w:rFonts w:eastAsia="Malgun Gothic" w:cs="Arial"/>
          <w:sz w:val="20"/>
          <w:szCs w:val="20"/>
          <w:lang w:eastAsia="ko-KR"/>
        </w:rPr>
        <w:t>6</w:t>
      </w:r>
      <w:r w:rsidRPr="00CC2806">
        <w:rPr>
          <w:rFonts w:ascii="Malgun Gothic" w:eastAsia="Malgun Gothic" w:hAnsi="Malgun Gothic" w:cs="Arial"/>
          <w:sz w:val="20"/>
          <w:szCs w:val="20"/>
          <w:lang w:eastAsia="ko-KR"/>
        </w:rPr>
        <w:t xml:space="preserve">월 </w:t>
      </w:r>
      <w:r w:rsidRPr="00E84163">
        <w:rPr>
          <w:rFonts w:eastAsia="Malgun Gothic" w:cs="Arial"/>
          <w:sz w:val="20"/>
          <w:szCs w:val="20"/>
          <w:lang w:eastAsia="ko-KR"/>
        </w:rPr>
        <w:t>30</w:t>
      </w:r>
      <w:r w:rsidRPr="00CC2806">
        <w:rPr>
          <w:rFonts w:ascii="Malgun Gothic" w:eastAsia="Malgun Gothic" w:hAnsi="Malgun Gothic" w:cs="Arial"/>
          <w:sz w:val="20"/>
          <w:szCs w:val="20"/>
          <w:lang w:eastAsia="ko-KR"/>
        </w:rPr>
        <w:t>일까지 기간을 다룹니다.</w:t>
      </w:r>
    </w:p>
    <w:p w14:paraId="25404AF9" w14:textId="77777777" w:rsidR="00816A9D" w:rsidRPr="00CC2806" w:rsidRDefault="00816A9D" w:rsidP="00E84163">
      <w:pPr>
        <w:spacing w:before="120" w:after="240" w:line="240" w:lineRule="auto"/>
        <w:rPr>
          <w:rFonts w:ascii="Malgun Gothic" w:hAnsi="Malgun Gothic" w:cs="Arial"/>
          <w:b/>
          <w:sz w:val="20"/>
          <w:szCs w:val="20"/>
        </w:rPr>
      </w:pPr>
      <w:r w:rsidRPr="00CC2806">
        <w:rPr>
          <w:rFonts w:ascii="Malgun Gothic" w:eastAsia="Malgun Gothic" w:hAnsi="Malgun Gothic" w:cs="Arial"/>
          <w:b/>
          <w:sz w:val="20"/>
          <w:szCs w:val="20"/>
          <w:lang w:eastAsia="ko-KR"/>
        </w:rPr>
        <w:t>보고서</w:t>
      </w:r>
    </w:p>
    <w:p w14:paraId="2E88EB07" w14:textId="77777777" w:rsidR="00816A9D" w:rsidRPr="00CC2806" w:rsidRDefault="00816A9D" w:rsidP="00E84163">
      <w:pPr>
        <w:spacing w:before="120" w:after="240" w:line="240" w:lineRule="auto"/>
        <w:rPr>
          <w:rFonts w:ascii="Malgun Gothic" w:hAnsi="Malgun Gothic" w:cs="Arial"/>
          <w:sz w:val="20"/>
          <w:szCs w:val="20"/>
          <w:lang w:eastAsia="ko-KR"/>
        </w:rPr>
      </w:pPr>
      <w:r w:rsidRPr="00E84163">
        <w:rPr>
          <w:rFonts w:eastAsia="Malgun Gothic" w:cs="Arial"/>
          <w:sz w:val="20"/>
          <w:szCs w:val="20"/>
          <w:lang w:eastAsia="ko-KR"/>
        </w:rPr>
        <w:t>TAP</w:t>
      </w:r>
      <w:r w:rsidRPr="00CC2806">
        <w:rPr>
          <w:rFonts w:ascii="Malgun Gothic" w:eastAsia="Malgun Gothic" w:hAnsi="Malgun Gothic" w:cs="Arial"/>
          <w:sz w:val="20"/>
          <w:szCs w:val="20"/>
          <w:lang w:eastAsia="ko-KR"/>
        </w:rPr>
        <w:t xml:space="preserve">에 관한 두 번째 연례 </w:t>
      </w:r>
      <w:proofErr w:type="gramStart"/>
      <w:r w:rsidRPr="00CC2806">
        <w:rPr>
          <w:rFonts w:ascii="Malgun Gothic" w:eastAsia="Malgun Gothic" w:hAnsi="Malgun Gothic" w:cs="Arial"/>
          <w:sz w:val="20"/>
          <w:szCs w:val="20"/>
          <w:lang w:eastAsia="ko-KR"/>
        </w:rPr>
        <w:t>보고서(</w:t>
      </w:r>
      <w:proofErr w:type="gramEnd"/>
      <w:r w:rsidRPr="00E84163">
        <w:rPr>
          <w:rFonts w:eastAsia="Malgun Gothic" w:cs="Arial"/>
          <w:sz w:val="20"/>
          <w:szCs w:val="20"/>
          <w:lang w:eastAsia="ko-KR"/>
        </w:rPr>
        <w:t>2</w:t>
      </w:r>
      <w:r w:rsidRPr="00CC2806">
        <w:rPr>
          <w:rFonts w:ascii="Malgun Gothic" w:eastAsia="Malgun Gothic" w:hAnsi="Malgun Gothic" w:cs="Arial"/>
          <w:sz w:val="20"/>
          <w:szCs w:val="20"/>
          <w:lang w:eastAsia="ko-KR"/>
        </w:rPr>
        <w:t xml:space="preserve">차 </w:t>
      </w:r>
      <w:r w:rsidRPr="00E84163">
        <w:rPr>
          <w:rFonts w:eastAsia="Malgun Gothic" w:cs="Arial"/>
          <w:sz w:val="20"/>
          <w:szCs w:val="20"/>
          <w:lang w:eastAsia="ko-KR"/>
        </w:rPr>
        <w:t>TAP</w:t>
      </w:r>
      <w:r w:rsidRPr="00CC2806">
        <w:rPr>
          <w:rFonts w:ascii="Malgun Gothic" w:eastAsia="Malgun Gothic" w:hAnsi="Malgun Gothic" w:cs="Arial"/>
          <w:sz w:val="20"/>
          <w:szCs w:val="20"/>
          <w:lang w:eastAsia="ko-KR"/>
        </w:rPr>
        <w:t xml:space="preserve"> 보고서)는 </w:t>
      </w:r>
      <w:r w:rsidRPr="00E84163">
        <w:rPr>
          <w:rFonts w:eastAsia="Malgun Gothic" w:cs="Arial"/>
          <w:sz w:val="20"/>
          <w:szCs w:val="20"/>
          <w:lang w:eastAsia="ko-KR"/>
        </w:rPr>
        <w:t>ADS 1</w:t>
      </w:r>
      <w:r w:rsidRPr="00CC2806">
        <w:rPr>
          <w:rFonts w:ascii="Malgun Gothic" w:eastAsia="Malgun Gothic" w:hAnsi="Malgun Gothic" w:cs="Arial"/>
          <w:sz w:val="20"/>
          <w:szCs w:val="20"/>
          <w:lang w:eastAsia="ko-KR"/>
        </w:rPr>
        <w:t xml:space="preserve">년 차에 보고된 진행 상황을 기반으로 하며, </w:t>
      </w:r>
      <w:r w:rsidRPr="00E84163">
        <w:rPr>
          <w:rFonts w:eastAsia="Malgun Gothic" w:cs="Arial"/>
          <w:sz w:val="20"/>
          <w:szCs w:val="20"/>
          <w:lang w:eastAsia="ko-KR"/>
        </w:rPr>
        <w:t>2022</w:t>
      </w:r>
      <w:r w:rsidRPr="00CC2806">
        <w:rPr>
          <w:rFonts w:ascii="Malgun Gothic" w:eastAsia="Malgun Gothic" w:hAnsi="Malgun Gothic" w:cs="Arial"/>
          <w:sz w:val="20"/>
          <w:szCs w:val="20"/>
          <w:lang w:eastAsia="ko-KR"/>
        </w:rPr>
        <w:t xml:space="preserve">년 </w:t>
      </w:r>
      <w:r w:rsidRPr="00E84163">
        <w:rPr>
          <w:rFonts w:eastAsia="Malgun Gothic" w:cs="Arial"/>
          <w:sz w:val="20"/>
          <w:szCs w:val="20"/>
          <w:lang w:eastAsia="ko-KR"/>
        </w:rPr>
        <w:t>7</w:t>
      </w:r>
      <w:r w:rsidRPr="00CC2806">
        <w:rPr>
          <w:rFonts w:ascii="Malgun Gothic" w:eastAsia="Malgun Gothic" w:hAnsi="Malgun Gothic" w:cs="Arial"/>
          <w:sz w:val="20"/>
          <w:szCs w:val="20"/>
          <w:lang w:eastAsia="ko-KR"/>
        </w:rPr>
        <w:t xml:space="preserve">월 </w:t>
      </w:r>
      <w:r w:rsidRPr="00E84163">
        <w:rPr>
          <w:rFonts w:eastAsia="Malgun Gothic" w:cs="Arial"/>
          <w:sz w:val="20"/>
          <w:szCs w:val="20"/>
          <w:lang w:eastAsia="ko-KR"/>
        </w:rPr>
        <w:t>1</w:t>
      </w:r>
      <w:r w:rsidRPr="00CC2806">
        <w:rPr>
          <w:rFonts w:ascii="Malgun Gothic" w:eastAsia="Malgun Gothic" w:hAnsi="Malgun Gothic" w:cs="Arial"/>
          <w:sz w:val="20"/>
          <w:szCs w:val="20"/>
          <w:lang w:eastAsia="ko-KR"/>
        </w:rPr>
        <w:t xml:space="preserve">일부터 </w:t>
      </w:r>
      <w:r w:rsidRPr="00E84163">
        <w:rPr>
          <w:rFonts w:eastAsia="Malgun Gothic" w:cs="Arial"/>
          <w:sz w:val="20"/>
          <w:szCs w:val="20"/>
          <w:lang w:eastAsia="ko-KR"/>
        </w:rPr>
        <w:t>2023</w:t>
      </w:r>
      <w:r w:rsidRPr="00CC2806">
        <w:rPr>
          <w:rFonts w:ascii="Malgun Gothic" w:eastAsia="Malgun Gothic" w:hAnsi="Malgun Gothic" w:cs="Arial"/>
          <w:sz w:val="20"/>
          <w:szCs w:val="20"/>
          <w:lang w:eastAsia="ko-KR"/>
        </w:rPr>
        <w:t xml:space="preserve">년 </w:t>
      </w:r>
      <w:r w:rsidRPr="00E84163">
        <w:rPr>
          <w:rFonts w:eastAsia="Malgun Gothic" w:cs="Arial"/>
          <w:sz w:val="20"/>
          <w:szCs w:val="20"/>
          <w:lang w:eastAsia="ko-KR"/>
        </w:rPr>
        <w:t>6</w:t>
      </w:r>
      <w:r w:rsidRPr="00CC2806">
        <w:rPr>
          <w:rFonts w:ascii="Malgun Gothic" w:eastAsia="Malgun Gothic" w:hAnsi="Malgun Gothic" w:cs="Arial"/>
          <w:sz w:val="20"/>
          <w:szCs w:val="20"/>
          <w:lang w:eastAsia="ko-KR"/>
        </w:rPr>
        <w:t xml:space="preserve">월 </w:t>
      </w:r>
      <w:r w:rsidRPr="00E84163">
        <w:rPr>
          <w:rFonts w:eastAsia="Malgun Gothic" w:cs="Arial"/>
          <w:sz w:val="20"/>
          <w:szCs w:val="20"/>
          <w:lang w:eastAsia="ko-KR"/>
        </w:rPr>
        <w:t>30</w:t>
      </w:r>
      <w:r w:rsidRPr="00CC2806">
        <w:rPr>
          <w:rFonts w:ascii="Malgun Gothic" w:eastAsia="Malgun Gothic" w:hAnsi="Malgun Gothic" w:cs="Arial"/>
          <w:sz w:val="20"/>
          <w:szCs w:val="20"/>
          <w:lang w:eastAsia="ko-KR"/>
        </w:rPr>
        <w:t>일까지 기간에 해당합니다. 호주 연방과 주 및 준주 등 모든 정부에서 제공한 최신 현황을 비롯해 다양한 조치의 주요 내용이 포함되어 있습니다.</w:t>
      </w:r>
    </w:p>
    <w:p w14:paraId="55AD4AB3" w14:textId="77777777" w:rsidR="00816A9D" w:rsidRPr="00CC2806" w:rsidRDefault="00816A9D" w:rsidP="00E84163">
      <w:pPr>
        <w:spacing w:before="120" w:after="240" w:line="240" w:lineRule="auto"/>
        <w:rPr>
          <w:rFonts w:ascii="Malgun Gothic" w:hAnsi="Malgun Gothic" w:cs="Arial"/>
          <w:sz w:val="20"/>
          <w:szCs w:val="20"/>
          <w:lang w:eastAsia="ko-KR"/>
        </w:rPr>
      </w:pPr>
      <w:r w:rsidRPr="00CC2806">
        <w:rPr>
          <w:rFonts w:ascii="Malgun Gothic" w:eastAsia="Malgun Gothic" w:hAnsi="Malgun Gothic" w:cs="Arial"/>
          <w:sz w:val="20"/>
          <w:szCs w:val="20"/>
          <w:lang w:eastAsia="ko-KR"/>
        </w:rPr>
        <w:t xml:space="preserve">이 보고서는 두 가지 문서, 즉 </w:t>
      </w:r>
      <w:r w:rsidRPr="00E84163">
        <w:rPr>
          <w:rFonts w:eastAsia="Malgun Gothic" w:cs="Arial"/>
          <w:sz w:val="20"/>
          <w:szCs w:val="20"/>
          <w:lang w:eastAsia="ko-KR"/>
        </w:rPr>
        <w:t>2</w:t>
      </w:r>
      <w:r w:rsidRPr="00CC2806">
        <w:rPr>
          <w:rFonts w:ascii="Malgun Gothic" w:eastAsia="Malgun Gothic" w:hAnsi="Malgun Gothic" w:cs="Arial"/>
          <w:sz w:val="20"/>
          <w:szCs w:val="20"/>
          <w:lang w:eastAsia="ko-KR"/>
        </w:rPr>
        <w:t xml:space="preserve">차 </w:t>
      </w:r>
      <w:r w:rsidRPr="00E84163">
        <w:rPr>
          <w:rFonts w:eastAsia="Malgun Gothic" w:cs="Arial"/>
          <w:sz w:val="20"/>
          <w:szCs w:val="20"/>
          <w:lang w:eastAsia="ko-KR"/>
        </w:rPr>
        <w:t>TAP</w:t>
      </w:r>
      <w:r w:rsidRPr="00CC2806">
        <w:rPr>
          <w:rFonts w:ascii="Malgun Gothic" w:eastAsia="Malgun Gothic" w:hAnsi="Malgun Gothic" w:cs="Arial"/>
          <w:sz w:val="20"/>
          <w:szCs w:val="20"/>
          <w:lang w:eastAsia="ko-KR"/>
        </w:rPr>
        <w:t xml:space="preserve"> 보고서와 부록으로 구성되어 있습니다.</w:t>
      </w:r>
    </w:p>
    <w:p w14:paraId="7417A917" w14:textId="77777777" w:rsidR="00816A9D" w:rsidRPr="00CC2806" w:rsidRDefault="00816A9D" w:rsidP="00E84163">
      <w:pPr>
        <w:autoSpaceDE w:val="0"/>
        <w:autoSpaceDN w:val="0"/>
        <w:adjustRightInd w:val="0"/>
        <w:spacing w:before="120" w:after="240" w:line="240" w:lineRule="auto"/>
        <w:rPr>
          <w:rFonts w:ascii="Malgun Gothic" w:hAnsi="Malgun Gothic" w:cs="Arial"/>
          <w:sz w:val="20"/>
          <w:szCs w:val="20"/>
          <w:lang w:eastAsia="ko-KR"/>
        </w:rPr>
      </w:pPr>
      <w:proofErr w:type="gramStart"/>
      <w:r w:rsidRPr="00E84163">
        <w:rPr>
          <w:rFonts w:eastAsia="Malgun Gothic" w:cs="Arial"/>
          <w:sz w:val="20"/>
          <w:szCs w:val="20"/>
          <w:lang w:eastAsia="ko-KR"/>
        </w:rPr>
        <w:t>2</w:t>
      </w:r>
      <w:r w:rsidRPr="00CC2806">
        <w:rPr>
          <w:rFonts w:ascii="Malgun Gothic" w:eastAsia="Malgun Gothic" w:hAnsi="Malgun Gothic" w:cs="Arial"/>
          <w:sz w:val="20"/>
          <w:szCs w:val="20"/>
          <w:lang w:eastAsia="ko-KR"/>
        </w:rPr>
        <w:t xml:space="preserve">차 </w:t>
      </w:r>
      <w:r w:rsidRPr="00E84163">
        <w:rPr>
          <w:rFonts w:eastAsia="Malgun Gothic" w:cs="Arial"/>
          <w:sz w:val="20"/>
          <w:szCs w:val="20"/>
          <w:lang w:eastAsia="ko-KR"/>
        </w:rPr>
        <w:t>TAP</w:t>
      </w:r>
      <w:r w:rsidRPr="00CC2806">
        <w:rPr>
          <w:rFonts w:ascii="Malgun Gothic" w:eastAsia="Malgun Gothic" w:hAnsi="Malgun Gothic" w:cs="Arial"/>
          <w:sz w:val="20"/>
          <w:szCs w:val="20"/>
          <w:lang w:eastAsia="ko-KR"/>
        </w:rPr>
        <w:t xml:space="preserve"> 보고서는 개요, 데이터와 차트를 제공합니다.</w:t>
      </w:r>
      <w:proofErr w:type="gramEnd"/>
      <w:r w:rsidRPr="00CC2806">
        <w:rPr>
          <w:rFonts w:ascii="Malgun Gothic" w:eastAsia="Malgun Gothic" w:hAnsi="Malgun Gothic" w:cs="Arial"/>
          <w:sz w:val="20"/>
          <w:szCs w:val="20"/>
          <w:lang w:eastAsia="ko-KR"/>
        </w:rPr>
        <w:t xml:space="preserve"> 계획에 따른 조치가 어떻게 실행되고 진행되고 있는지 보여주는 여러 사례도 포함되어 있습니다. 또한, </w:t>
      </w:r>
      <w:r w:rsidRPr="00E84163">
        <w:rPr>
          <w:rFonts w:eastAsia="Malgun Gothic" w:cs="Arial"/>
          <w:sz w:val="20"/>
          <w:szCs w:val="20"/>
          <w:lang w:eastAsia="ko-KR"/>
        </w:rPr>
        <w:t>ADS</w:t>
      </w:r>
      <w:r w:rsidRPr="00CC2806">
        <w:rPr>
          <w:rFonts w:ascii="Malgun Gothic" w:eastAsia="Malgun Gothic" w:hAnsi="Malgun Gothic" w:cs="Arial"/>
          <w:sz w:val="20"/>
          <w:szCs w:val="20"/>
          <w:lang w:eastAsia="ko-KR"/>
        </w:rPr>
        <w:t xml:space="preserve"> 출범 이후(</w:t>
      </w:r>
      <w:r w:rsidRPr="00E84163">
        <w:rPr>
          <w:rFonts w:eastAsia="Malgun Gothic" w:cs="Arial"/>
          <w:sz w:val="20"/>
          <w:szCs w:val="20"/>
          <w:lang w:eastAsia="ko-KR"/>
        </w:rPr>
        <w:t>2021</w:t>
      </w:r>
      <w:r w:rsidRPr="00CC2806">
        <w:rPr>
          <w:rFonts w:ascii="Malgun Gothic" w:eastAsia="Malgun Gothic" w:hAnsi="Malgun Gothic" w:cs="Arial"/>
          <w:sz w:val="20"/>
          <w:szCs w:val="20"/>
          <w:lang w:eastAsia="ko-KR"/>
        </w:rPr>
        <w:t xml:space="preserve">년 </w:t>
      </w:r>
      <w:r w:rsidRPr="00E84163">
        <w:rPr>
          <w:rFonts w:eastAsia="Malgun Gothic" w:cs="Arial"/>
          <w:sz w:val="20"/>
          <w:szCs w:val="20"/>
          <w:lang w:eastAsia="ko-KR"/>
        </w:rPr>
        <w:t>12</w:t>
      </w:r>
      <w:r w:rsidRPr="00CC2806">
        <w:rPr>
          <w:rFonts w:ascii="Malgun Gothic" w:eastAsia="Malgun Gothic" w:hAnsi="Malgun Gothic" w:cs="Arial"/>
          <w:sz w:val="20"/>
          <w:szCs w:val="20"/>
          <w:lang w:eastAsia="ko-KR"/>
        </w:rPr>
        <w:t>월~</w:t>
      </w:r>
      <w:r w:rsidRPr="00E84163">
        <w:rPr>
          <w:rFonts w:eastAsia="Malgun Gothic" w:cs="Arial"/>
          <w:sz w:val="20"/>
          <w:szCs w:val="20"/>
          <w:lang w:eastAsia="ko-KR"/>
        </w:rPr>
        <w:t>2023</w:t>
      </w:r>
      <w:r w:rsidRPr="00CC2806">
        <w:rPr>
          <w:rFonts w:ascii="Malgun Gothic" w:eastAsia="Malgun Gothic" w:hAnsi="Malgun Gothic" w:cs="Arial"/>
          <w:sz w:val="20"/>
          <w:szCs w:val="20"/>
          <w:lang w:eastAsia="ko-KR"/>
        </w:rPr>
        <w:t xml:space="preserve">년 </w:t>
      </w:r>
      <w:r w:rsidRPr="00E84163">
        <w:rPr>
          <w:rFonts w:eastAsia="Malgun Gothic" w:cs="Arial"/>
          <w:sz w:val="20"/>
          <w:szCs w:val="20"/>
          <w:lang w:eastAsia="ko-KR"/>
        </w:rPr>
        <w:t>6</w:t>
      </w:r>
      <w:r w:rsidRPr="00CC2806">
        <w:rPr>
          <w:rFonts w:ascii="Malgun Gothic" w:eastAsia="Malgun Gothic" w:hAnsi="Malgun Gothic" w:cs="Arial"/>
          <w:sz w:val="20"/>
          <w:szCs w:val="20"/>
          <w:lang w:eastAsia="ko-KR"/>
        </w:rPr>
        <w:t>월 기간) 진행 상황에 대한 간략한 개요도 설명합니다.</w:t>
      </w:r>
    </w:p>
    <w:p w14:paraId="10CC41D4" w14:textId="4ABEBF0E" w:rsidR="00816A9D" w:rsidRDefault="00816A9D" w:rsidP="00E84163">
      <w:pPr>
        <w:spacing w:before="120" w:after="240" w:line="240" w:lineRule="auto"/>
      </w:pPr>
      <w:r w:rsidRPr="00CC2806">
        <w:rPr>
          <w:rFonts w:ascii="Malgun Gothic" w:eastAsia="Malgun Gothic" w:hAnsi="Malgun Gothic" w:cs="Arial"/>
          <w:sz w:val="20"/>
          <w:szCs w:val="20"/>
          <w:lang w:eastAsia="ko-KR"/>
        </w:rPr>
        <w:t xml:space="preserve">부록에는 </w:t>
      </w:r>
      <w:r w:rsidRPr="00E84163">
        <w:rPr>
          <w:rFonts w:eastAsia="Malgun Gothic" w:cs="Arial"/>
          <w:sz w:val="20"/>
          <w:szCs w:val="20"/>
          <w:lang w:eastAsia="ko-KR"/>
        </w:rPr>
        <w:t>2023</w:t>
      </w:r>
      <w:r w:rsidRPr="00CC2806">
        <w:rPr>
          <w:rFonts w:ascii="Malgun Gothic" w:eastAsia="Malgun Gothic" w:hAnsi="Malgun Gothic" w:cs="Arial"/>
          <w:sz w:val="20"/>
          <w:szCs w:val="20"/>
          <w:lang w:eastAsia="ko-KR"/>
        </w:rPr>
        <w:t xml:space="preserve">년 </w:t>
      </w:r>
      <w:r w:rsidRPr="00E84163">
        <w:rPr>
          <w:rFonts w:eastAsia="Malgun Gothic" w:cs="Arial"/>
          <w:sz w:val="20"/>
          <w:szCs w:val="20"/>
          <w:lang w:eastAsia="ko-KR"/>
        </w:rPr>
        <w:t>6</w:t>
      </w:r>
      <w:r w:rsidRPr="00CC2806">
        <w:rPr>
          <w:rFonts w:ascii="Malgun Gothic" w:eastAsia="Malgun Gothic" w:hAnsi="Malgun Gothic" w:cs="Arial"/>
          <w:sz w:val="20"/>
          <w:szCs w:val="20"/>
          <w:lang w:eastAsia="ko-KR"/>
        </w:rPr>
        <w:t xml:space="preserve">월 </w:t>
      </w:r>
      <w:r w:rsidRPr="00E84163">
        <w:rPr>
          <w:rFonts w:eastAsia="Malgun Gothic" w:cs="Arial"/>
          <w:sz w:val="20"/>
          <w:szCs w:val="20"/>
          <w:lang w:eastAsia="ko-KR"/>
        </w:rPr>
        <w:t>30</w:t>
      </w:r>
      <w:r w:rsidRPr="00CC2806">
        <w:rPr>
          <w:rFonts w:ascii="Malgun Gothic" w:eastAsia="Malgun Gothic" w:hAnsi="Malgun Gothic" w:cs="Arial"/>
          <w:sz w:val="20"/>
          <w:szCs w:val="20"/>
          <w:lang w:eastAsia="ko-KR"/>
        </w:rPr>
        <w:t xml:space="preserve">일 기준 진행 상황과 나머지 </w:t>
      </w:r>
      <w:r w:rsidRPr="00E84163">
        <w:rPr>
          <w:rFonts w:eastAsia="Malgun Gothic" w:cs="Arial"/>
          <w:sz w:val="20"/>
          <w:szCs w:val="20"/>
          <w:lang w:eastAsia="ko-KR"/>
        </w:rPr>
        <w:t>374</w:t>
      </w:r>
      <w:r w:rsidRPr="00CC2806">
        <w:rPr>
          <w:rFonts w:ascii="Malgun Gothic" w:eastAsia="Malgun Gothic" w:hAnsi="Malgun Gothic" w:cs="Arial"/>
          <w:sz w:val="20"/>
          <w:szCs w:val="20"/>
          <w:lang w:eastAsia="ko-KR"/>
        </w:rPr>
        <w:t>개의 각 행동 조치에 대한 최신 현황이 나와 있어 전반적인 상황을 확인할 수 있습니다.</w:t>
      </w:r>
    </w:p>
    <w:p w14:paraId="2CD712B4" w14:textId="77777777" w:rsidR="00E84163" w:rsidRPr="00E84163" w:rsidRDefault="00E84163" w:rsidP="00E84163">
      <w:pPr>
        <w:spacing w:before="120" w:after="240" w:line="240" w:lineRule="auto"/>
        <w:ind w:leftChars="16" w:left="1979" w:hangingChars="972" w:hanging="1944"/>
        <w:rPr>
          <w:rFonts w:ascii="Malgun Gothic" w:eastAsia="Malgun Gothic" w:hAnsi="Malgun Gothic" w:cs="Arial"/>
          <w:b/>
          <w:sz w:val="20"/>
          <w:szCs w:val="20"/>
          <w:lang w:eastAsia="ko-KR"/>
        </w:rPr>
      </w:pPr>
      <w:r w:rsidRPr="00E84163">
        <w:rPr>
          <w:rFonts w:ascii="Malgun Gothic" w:eastAsia="Malgun Gothic" w:hAnsi="Malgun Gothic" w:cs="Arial"/>
          <w:b/>
          <w:sz w:val="20"/>
          <w:szCs w:val="20"/>
          <w:lang w:eastAsia="ko-KR"/>
        </w:rPr>
        <w:t>완료</w:t>
      </w:r>
      <w:r w:rsidRPr="00E84163">
        <w:rPr>
          <w:rFonts w:ascii="Malgun Gothic" w:eastAsia="Malgun Gothic" w:hAnsi="Malgun Gothic" w:cs="Arial"/>
          <w:sz w:val="20"/>
          <w:szCs w:val="20"/>
          <w:lang w:eastAsia="ko-KR"/>
        </w:rPr>
        <w:tab/>
        <w:t xml:space="preserve">조치가 </w:t>
      </w:r>
      <w:r w:rsidRPr="00E84163">
        <w:rPr>
          <w:rFonts w:eastAsia="Malgun Gothic" w:cs="Arial"/>
          <w:sz w:val="20"/>
          <w:szCs w:val="20"/>
          <w:lang w:eastAsia="ko-KR"/>
        </w:rPr>
        <w:t>2022</w:t>
      </w:r>
      <w:r w:rsidRPr="00E84163">
        <w:rPr>
          <w:rFonts w:ascii="Malgun Gothic" w:eastAsia="Malgun Gothic" w:hAnsi="Malgun Gothic" w:cs="Arial"/>
          <w:sz w:val="20"/>
          <w:szCs w:val="20"/>
          <w:lang w:eastAsia="ko-KR"/>
        </w:rPr>
        <w:t>년</w:t>
      </w:r>
      <w:r w:rsidRPr="00E84163">
        <w:rPr>
          <w:rFonts w:eastAsia="Malgun Gothic" w:cs="Arial"/>
          <w:sz w:val="20"/>
          <w:szCs w:val="20"/>
          <w:lang w:eastAsia="ko-KR"/>
        </w:rPr>
        <w:t xml:space="preserve"> 7</w:t>
      </w:r>
      <w:r w:rsidRPr="00E84163">
        <w:rPr>
          <w:rFonts w:ascii="Malgun Gothic" w:eastAsia="Malgun Gothic" w:hAnsi="Malgun Gothic" w:cs="Arial"/>
          <w:sz w:val="20"/>
          <w:szCs w:val="20"/>
          <w:lang w:eastAsia="ko-KR"/>
        </w:rPr>
        <w:t xml:space="preserve">월 </w:t>
      </w:r>
      <w:r w:rsidRPr="00E84163">
        <w:rPr>
          <w:rFonts w:eastAsia="Malgun Gothic" w:cs="Arial"/>
          <w:sz w:val="20"/>
          <w:szCs w:val="20"/>
          <w:lang w:eastAsia="ko-KR"/>
        </w:rPr>
        <w:t>1</w:t>
      </w:r>
      <w:r w:rsidRPr="00E84163">
        <w:rPr>
          <w:rFonts w:ascii="Malgun Gothic" w:eastAsia="Malgun Gothic" w:hAnsi="Malgun Gothic" w:cs="Arial"/>
          <w:sz w:val="20"/>
          <w:szCs w:val="20"/>
          <w:lang w:eastAsia="ko-KR"/>
        </w:rPr>
        <w:t xml:space="preserve">일부터 </w:t>
      </w:r>
      <w:r w:rsidRPr="00E84163">
        <w:rPr>
          <w:rFonts w:eastAsia="Malgun Gothic" w:cs="Arial"/>
          <w:sz w:val="20"/>
          <w:szCs w:val="20"/>
          <w:lang w:eastAsia="ko-KR"/>
        </w:rPr>
        <w:t>2023</w:t>
      </w:r>
      <w:r w:rsidRPr="00E84163">
        <w:rPr>
          <w:rFonts w:ascii="Malgun Gothic" w:eastAsia="Malgun Gothic" w:hAnsi="Malgun Gothic" w:cs="Arial"/>
          <w:sz w:val="20"/>
          <w:szCs w:val="20"/>
          <w:lang w:eastAsia="ko-KR"/>
        </w:rPr>
        <w:t xml:space="preserve">년 </w:t>
      </w:r>
      <w:r w:rsidRPr="00E84163">
        <w:rPr>
          <w:rFonts w:eastAsia="Malgun Gothic" w:cs="Arial"/>
          <w:sz w:val="20"/>
          <w:szCs w:val="20"/>
          <w:lang w:eastAsia="ko-KR"/>
        </w:rPr>
        <w:t>6</w:t>
      </w:r>
      <w:r w:rsidRPr="00E84163">
        <w:rPr>
          <w:rFonts w:ascii="Malgun Gothic" w:eastAsia="Malgun Gothic" w:hAnsi="Malgun Gothic" w:cs="Arial"/>
          <w:sz w:val="20"/>
          <w:szCs w:val="20"/>
          <w:lang w:eastAsia="ko-KR"/>
        </w:rPr>
        <w:t xml:space="preserve">월 </w:t>
      </w:r>
      <w:r w:rsidRPr="00E84163">
        <w:rPr>
          <w:rFonts w:eastAsia="Malgun Gothic" w:cs="Arial"/>
          <w:sz w:val="20"/>
          <w:szCs w:val="20"/>
          <w:lang w:eastAsia="ko-KR"/>
        </w:rPr>
        <w:t>30</w:t>
      </w:r>
      <w:r w:rsidRPr="00E84163">
        <w:rPr>
          <w:rFonts w:ascii="Malgun Gothic" w:eastAsia="Malgun Gothic" w:hAnsi="Malgun Gothic" w:cs="Arial"/>
          <w:sz w:val="20"/>
          <w:szCs w:val="20"/>
          <w:lang w:eastAsia="ko-KR"/>
        </w:rPr>
        <w:t>일까지 기간에 완료된 상태</w:t>
      </w:r>
    </w:p>
    <w:p w14:paraId="51F54FD1" w14:textId="77777777" w:rsidR="00E84163" w:rsidRPr="00E84163" w:rsidRDefault="00E84163" w:rsidP="00E84163">
      <w:pPr>
        <w:spacing w:before="120" w:after="240" w:line="240" w:lineRule="auto"/>
        <w:ind w:leftChars="16" w:left="1979" w:hangingChars="972" w:hanging="1944"/>
        <w:rPr>
          <w:rFonts w:ascii="Malgun Gothic" w:eastAsia="Malgun Gothic" w:hAnsi="Malgun Gothic" w:cs="Arial"/>
          <w:b/>
          <w:sz w:val="20"/>
          <w:szCs w:val="20"/>
          <w:lang w:eastAsia="ko-KR"/>
        </w:rPr>
      </w:pPr>
      <w:r w:rsidRPr="00E84163">
        <w:rPr>
          <w:rFonts w:ascii="Malgun Gothic" w:eastAsia="Malgun Gothic" w:hAnsi="Malgun Gothic" w:cs="Arial"/>
          <w:b/>
          <w:sz w:val="20"/>
          <w:szCs w:val="20"/>
          <w:lang w:eastAsia="ko-KR"/>
        </w:rPr>
        <w:t>정상 진행 중</w:t>
      </w:r>
      <w:r w:rsidRPr="00E84163">
        <w:rPr>
          <w:rFonts w:ascii="Malgun Gothic" w:eastAsia="Malgun Gothic" w:hAnsi="Malgun Gothic" w:cs="Arial"/>
          <w:sz w:val="20"/>
          <w:szCs w:val="20"/>
          <w:lang w:eastAsia="ko-KR"/>
        </w:rPr>
        <w:tab/>
        <w:t xml:space="preserve"> 조치가 계획대로 진행 중인 상태</w:t>
      </w:r>
    </w:p>
    <w:p w14:paraId="4B03E941" w14:textId="77777777" w:rsidR="00E84163" w:rsidRPr="00E84163" w:rsidRDefault="00E84163" w:rsidP="00E84163">
      <w:pPr>
        <w:spacing w:before="120" w:after="240" w:line="240" w:lineRule="auto"/>
        <w:ind w:leftChars="16" w:left="1979" w:hangingChars="972" w:hanging="1944"/>
        <w:rPr>
          <w:rFonts w:ascii="Malgun Gothic" w:eastAsia="Malgun Gothic" w:hAnsi="Malgun Gothic" w:cs="Arial"/>
          <w:b/>
          <w:sz w:val="20"/>
          <w:szCs w:val="20"/>
          <w:lang w:eastAsia="ko-KR"/>
        </w:rPr>
      </w:pPr>
      <w:r w:rsidRPr="00E84163">
        <w:rPr>
          <w:rFonts w:ascii="Malgun Gothic" w:eastAsia="Malgun Gothic" w:hAnsi="Malgun Gothic" w:cs="Arial"/>
          <w:b/>
          <w:sz w:val="20"/>
          <w:szCs w:val="20"/>
          <w:lang w:eastAsia="ko-KR"/>
        </w:rPr>
        <w:t>일부 지연</w:t>
      </w:r>
      <w:r w:rsidRPr="00E84163">
        <w:rPr>
          <w:rFonts w:ascii="Malgun Gothic" w:eastAsia="Malgun Gothic" w:hAnsi="Malgun Gothic" w:cs="Arial"/>
          <w:sz w:val="20"/>
          <w:szCs w:val="20"/>
          <w:lang w:eastAsia="ko-KR"/>
        </w:rPr>
        <w:tab/>
        <w:t>조치가 진행 중이지만, 원래 일정보다 늦어지고 있는 상태</w:t>
      </w:r>
    </w:p>
    <w:p w14:paraId="701844C4" w14:textId="77777777" w:rsidR="00E84163" w:rsidRPr="00E84163" w:rsidRDefault="00E84163" w:rsidP="00E84163">
      <w:pPr>
        <w:spacing w:before="120" w:after="240" w:line="240" w:lineRule="auto"/>
        <w:ind w:leftChars="16" w:left="1979" w:hangingChars="972" w:hanging="1944"/>
        <w:rPr>
          <w:rFonts w:ascii="Malgun Gothic" w:eastAsia="Malgun Gothic" w:hAnsi="Malgun Gothic" w:cs="Arial"/>
          <w:b/>
          <w:sz w:val="20"/>
          <w:szCs w:val="20"/>
          <w:lang w:eastAsia="ko-KR"/>
        </w:rPr>
      </w:pPr>
      <w:r w:rsidRPr="00E84163">
        <w:rPr>
          <w:rFonts w:ascii="Malgun Gothic" w:eastAsia="Malgun Gothic" w:hAnsi="Malgun Gothic" w:cs="Arial"/>
          <w:b/>
          <w:sz w:val="20"/>
          <w:szCs w:val="20"/>
          <w:lang w:eastAsia="ko-KR"/>
        </w:rPr>
        <w:t>일시 중지</w:t>
      </w:r>
      <w:r w:rsidRPr="00E84163">
        <w:rPr>
          <w:rFonts w:ascii="Malgun Gothic" w:eastAsia="Malgun Gothic" w:hAnsi="Malgun Gothic" w:cs="Arial"/>
          <w:sz w:val="20"/>
          <w:szCs w:val="20"/>
          <w:lang w:eastAsia="ko-KR"/>
        </w:rPr>
        <w:tab/>
        <w:t>조치가 시작되었거나 시작될 예정이었지만, 일시 중지된 상태</w:t>
      </w:r>
    </w:p>
    <w:p w14:paraId="6E131174" w14:textId="77777777" w:rsidR="00E84163" w:rsidRPr="00E84163" w:rsidRDefault="00E84163" w:rsidP="00E84163">
      <w:pPr>
        <w:spacing w:before="120" w:after="240" w:line="240" w:lineRule="auto"/>
        <w:ind w:leftChars="16" w:left="1979" w:hangingChars="972" w:hanging="1944"/>
        <w:rPr>
          <w:rFonts w:ascii="Malgun Gothic" w:eastAsia="Malgun Gothic" w:hAnsi="Malgun Gothic" w:cs="Arial"/>
          <w:b/>
          <w:sz w:val="20"/>
          <w:szCs w:val="20"/>
          <w:lang w:eastAsia="ko-KR"/>
        </w:rPr>
      </w:pPr>
      <w:r w:rsidRPr="00E84163">
        <w:rPr>
          <w:rFonts w:ascii="Malgun Gothic" w:eastAsia="Malgun Gothic" w:hAnsi="Malgun Gothic" w:cs="Arial"/>
          <w:b/>
          <w:sz w:val="20"/>
          <w:szCs w:val="20"/>
          <w:lang w:eastAsia="ko-KR"/>
        </w:rPr>
        <w:lastRenderedPageBreak/>
        <w:t>향후 시작</w:t>
      </w:r>
      <w:r w:rsidRPr="00E84163">
        <w:rPr>
          <w:rFonts w:ascii="Malgun Gothic" w:eastAsia="Malgun Gothic" w:hAnsi="Malgun Gothic" w:cs="Arial"/>
          <w:sz w:val="20"/>
          <w:szCs w:val="20"/>
          <w:lang w:eastAsia="ko-KR"/>
        </w:rPr>
        <w:tab/>
        <w:t xml:space="preserve">조치가 </w:t>
      </w:r>
      <w:r w:rsidRPr="00E84163">
        <w:rPr>
          <w:rFonts w:eastAsia="Malgun Gothic" w:cs="Arial"/>
          <w:sz w:val="20"/>
          <w:szCs w:val="20"/>
          <w:lang w:eastAsia="ko-KR"/>
        </w:rPr>
        <w:t>2023</w:t>
      </w:r>
      <w:r w:rsidRPr="00E84163">
        <w:rPr>
          <w:rFonts w:ascii="Malgun Gothic" w:eastAsia="Malgun Gothic" w:hAnsi="Malgun Gothic" w:cs="Arial"/>
          <w:sz w:val="20"/>
          <w:szCs w:val="20"/>
          <w:lang w:eastAsia="ko-KR"/>
        </w:rPr>
        <w:t xml:space="preserve">년 </w:t>
      </w:r>
      <w:r w:rsidRPr="00E84163">
        <w:rPr>
          <w:rFonts w:eastAsia="Malgun Gothic" w:cs="Arial"/>
          <w:sz w:val="20"/>
          <w:szCs w:val="20"/>
          <w:lang w:eastAsia="ko-KR"/>
        </w:rPr>
        <w:t>6</w:t>
      </w:r>
      <w:r w:rsidRPr="00E84163">
        <w:rPr>
          <w:rFonts w:ascii="Malgun Gothic" w:eastAsia="Malgun Gothic" w:hAnsi="Malgun Gothic" w:cs="Arial"/>
          <w:sz w:val="20"/>
          <w:szCs w:val="20"/>
          <w:lang w:eastAsia="ko-KR"/>
        </w:rPr>
        <w:t xml:space="preserve">월 </w:t>
      </w:r>
      <w:r w:rsidRPr="00E84163">
        <w:rPr>
          <w:rFonts w:eastAsia="Malgun Gothic" w:cs="Arial"/>
          <w:sz w:val="20"/>
          <w:szCs w:val="20"/>
          <w:lang w:eastAsia="ko-KR"/>
        </w:rPr>
        <w:t>30</w:t>
      </w:r>
      <w:r w:rsidRPr="00E84163">
        <w:rPr>
          <w:rFonts w:ascii="Malgun Gothic" w:eastAsia="Malgun Gothic" w:hAnsi="Malgun Gothic" w:cs="Arial"/>
          <w:sz w:val="20"/>
          <w:szCs w:val="20"/>
          <w:lang w:eastAsia="ko-KR"/>
        </w:rPr>
        <w:t>일 이후에 시작될 예정인 경우</w:t>
      </w:r>
    </w:p>
    <w:p w14:paraId="6C9191E3" w14:textId="77777777" w:rsidR="00E84163" w:rsidRPr="00E84163" w:rsidRDefault="00E84163" w:rsidP="00E84163">
      <w:pPr>
        <w:spacing w:before="120" w:after="240" w:line="240" w:lineRule="auto"/>
        <w:ind w:leftChars="16" w:left="1979" w:hangingChars="972" w:hanging="1944"/>
        <w:rPr>
          <w:rFonts w:ascii="Malgun Gothic" w:eastAsia="Malgun Gothic" w:hAnsi="Malgun Gothic" w:cs="Arial"/>
          <w:b/>
          <w:sz w:val="20"/>
          <w:szCs w:val="20"/>
          <w:lang w:eastAsia="ko-KR"/>
        </w:rPr>
      </w:pPr>
      <w:r w:rsidRPr="00E84163">
        <w:rPr>
          <w:rFonts w:ascii="Malgun Gothic" w:eastAsia="Malgun Gothic" w:hAnsi="Malgun Gothic" w:cs="Arial"/>
          <w:b/>
          <w:sz w:val="20"/>
          <w:szCs w:val="20"/>
          <w:lang w:eastAsia="ko-KR"/>
        </w:rPr>
        <w:t>해당 없음</w:t>
      </w:r>
      <w:r w:rsidRPr="00E84163">
        <w:rPr>
          <w:rFonts w:ascii="Malgun Gothic" w:eastAsia="Malgun Gothic" w:hAnsi="Malgun Gothic" w:cs="Arial"/>
          <w:sz w:val="20"/>
          <w:szCs w:val="20"/>
          <w:lang w:eastAsia="ko-KR"/>
        </w:rPr>
        <w:tab/>
        <w:t xml:space="preserve">조치가 </w:t>
      </w:r>
      <w:r w:rsidRPr="00E84163">
        <w:rPr>
          <w:rFonts w:eastAsia="Malgun Gothic" w:cs="Arial"/>
          <w:sz w:val="20"/>
          <w:szCs w:val="20"/>
          <w:lang w:eastAsia="ko-KR"/>
        </w:rPr>
        <w:t>2022</w:t>
      </w:r>
      <w:r w:rsidRPr="00E84163">
        <w:rPr>
          <w:rFonts w:ascii="Malgun Gothic" w:eastAsia="Malgun Gothic" w:hAnsi="Malgun Gothic" w:cs="Arial"/>
          <w:sz w:val="20"/>
          <w:szCs w:val="20"/>
          <w:lang w:eastAsia="ko-KR"/>
        </w:rPr>
        <w:t xml:space="preserve">년 </w:t>
      </w:r>
      <w:r w:rsidRPr="00E84163">
        <w:rPr>
          <w:rFonts w:eastAsia="Malgun Gothic" w:cs="Arial"/>
          <w:sz w:val="20"/>
          <w:szCs w:val="20"/>
          <w:lang w:eastAsia="ko-KR"/>
        </w:rPr>
        <w:t>6</w:t>
      </w:r>
      <w:r w:rsidRPr="00E84163">
        <w:rPr>
          <w:rFonts w:ascii="Malgun Gothic" w:eastAsia="Malgun Gothic" w:hAnsi="Malgun Gothic" w:cs="Arial"/>
          <w:sz w:val="20"/>
          <w:szCs w:val="20"/>
          <w:lang w:eastAsia="ko-KR"/>
        </w:rPr>
        <w:t xml:space="preserve">월 </w:t>
      </w:r>
      <w:r w:rsidRPr="00E84163">
        <w:rPr>
          <w:rFonts w:eastAsia="Malgun Gothic" w:cs="Arial"/>
          <w:sz w:val="20"/>
          <w:szCs w:val="20"/>
          <w:lang w:eastAsia="ko-KR"/>
        </w:rPr>
        <w:t>30</w:t>
      </w:r>
      <w:r w:rsidRPr="00E84163">
        <w:rPr>
          <w:rFonts w:ascii="Malgun Gothic" w:eastAsia="Malgun Gothic" w:hAnsi="Malgun Gothic" w:cs="Arial"/>
          <w:sz w:val="20"/>
          <w:szCs w:val="20"/>
          <w:lang w:eastAsia="ko-KR"/>
        </w:rPr>
        <w:t>일까지 이미 완료된 상태</w:t>
      </w:r>
    </w:p>
    <w:p w14:paraId="2796B052" w14:textId="77777777" w:rsidR="00E84163" w:rsidRPr="00E84163" w:rsidRDefault="00E84163" w:rsidP="00E84163">
      <w:pPr>
        <w:spacing w:before="120" w:after="240" w:line="240" w:lineRule="auto"/>
        <w:rPr>
          <w:rFonts w:ascii="Malgun Gothic" w:eastAsia="Malgun Gothic" w:hAnsi="Malgun Gothic" w:cs="Arial"/>
          <w:sz w:val="20"/>
          <w:szCs w:val="20"/>
          <w:lang w:eastAsia="ko-KR"/>
        </w:rPr>
      </w:pPr>
      <w:r w:rsidRPr="00E84163">
        <w:rPr>
          <w:rFonts w:ascii="Malgun Gothic" w:eastAsia="Malgun Gothic" w:hAnsi="Malgun Gothic" w:cs="Arial"/>
          <w:sz w:val="20"/>
          <w:szCs w:val="20"/>
          <w:lang w:eastAsia="ko-KR"/>
        </w:rPr>
        <w:t xml:space="preserve">부록에는 </w:t>
      </w:r>
      <w:r w:rsidRPr="00E84163">
        <w:rPr>
          <w:rFonts w:eastAsia="Malgun Gothic" w:cs="Arial"/>
          <w:sz w:val="20"/>
          <w:szCs w:val="20"/>
          <w:lang w:eastAsia="ko-KR"/>
        </w:rPr>
        <w:t>1</w:t>
      </w:r>
      <w:r w:rsidRPr="00E84163">
        <w:rPr>
          <w:rFonts w:ascii="Malgun Gothic" w:eastAsia="Malgun Gothic" w:hAnsi="Malgun Gothic" w:cs="Arial"/>
          <w:sz w:val="20"/>
          <w:szCs w:val="20"/>
          <w:lang w:eastAsia="ko-KR"/>
        </w:rPr>
        <w:t xml:space="preserve">차 </w:t>
      </w:r>
      <w:r w:rsidRPr="00E84163">
        <w:rPr>
          <w:rFonts w:eastAsia="Malgun Gothic" w:cs="Arial"/>
          <w:sz w:val="20"/>
          <w:szCs w:val="20"/>
          <w:lang w:eastAsia="ko-KR"/>
        </w:rPr>
        <w:t>TAP</w:t>
      </w:r>
      <w:r w:rsidRPr="00E84163">
        <w:rPr>
          <w:rFonts w:ascii="Malgun Gothic" w:eastAsia="Malgun Gothic" w:hAnsi="Malgun Gothic" w:cs="Arial"/>
          <w:sz w:val="20"/>
          <w:szCs w:val="20"/>
          <w:lang w:eastAsia="ko-KR"/>
        </w:rPr>
        <w:t xml:space="preserve"> 보고서의 행동 조치 현황도 비교 자료로 포함되어 있습니다. 모든 행동 조치는 </w:t>
      </w:r>
      <w:r w:rsidRPr="00E84163">
        <w:rPr>
          <w:rFonts w:eastAsia="Malgun Gothic" w:cs="Arial"/>
          <w:sz w:val="20"/>
          <w:szCs w:val="20"/>
          <w:lang w:eastAsia="ko-KR"/>
        </w:rPr>
        <w:t>ADS</w:t>
      </w:r>
      <w:r w:rsidRPr="00E84163">
        <w:rPr>
          <w:rFonts w:ascii="Malgun Gothic" w:eastAsia="Malgun Gothic" w:hAnsi="Malgun Gothic" w:cs="Arial"/>
          <w:sz w:val="20"/>
          <w:szCs w:val="20"/>
          <w:lang w:eastAsia="ko-KR"/>
        </w:rPr>
        <w:t>의 관련 정책 우선순위와 연계되어 있습니다.</w:t>
      </w:r>
    </w:p>
    <w:p w14:paraId="1D645329" w14:textId="5AF70132" w:rsidR="00E84163" w:rsidRPr="00E84163" w:rsidRDefault="00E84163" w:rsidP="00E84163">
      <w:pPr>
        <w:spacing w:before="120" w:after="240" w:line="240" w:lineRule="auto"/>
        <w:rPr>
          <w:rStyle w:val="Hyperlink"/>
          <w:rFonts w:ascii="Malgun Gothic" w:eastAsia="Malgun Gothic" w:hAnsi="Malgun Gothic"/>
          <w:b w:val="0"/>
        </w:rPr>
      </w:pPr>
      <w:proofErr w:type="gramStart"/>
      <w:r w:rsidRPr="00E84163">
        <w:rPr>
          <w:rFonts w:eastAsia="Malgun Gothic" w:cs="Arial"/>
          <w:sz w:val="20"/>
          <w:szCs w:val="20"/>
          <w:lang w:eastAsia="ko-KR"/>
        </w:rPr>
        <w:t>TAP</w:t>
      </w:r>
      <w:r w:rsidRPr="00E84163">
        <w:rPr>
          <w:rFonts w:ascii="Malgun Gothic" w:eastAsia="Malgun Gothic" w:hAnsi="Malgun Gothic" w:cs="Arial"/>
          <w:sz w:val="20"/>
          <w:szCs w:val="20"/>
          <w:lang w:eastAsia="ko-KR"/>
        </w:rPr>
        <w:t xml:space="preserve">를 비롯한 </w:t>
      </w:r>
      <w:r w:rsidRPr="00E84163">
        <w:rPr>
          <w:rFonts w:eastAsia="Malgun Gothic" w:cs="Arial"/>
          <w:sz w:val="20"/>
          <w:szCs w:val="20"/>
          <w:lang w:eastAsia="ko-KR"/>
        </w:rPr>
        <w:t>ADS</w:t>
      </w:r>
      <w:r w:rsidRPr="00E84163">
        <w:rPr>
          <w:rFonts w:ascii="Malgun Gothic" w:eastAsia="Malgun Gothic" w:hAnsi="Malgun Gothic" w:cs="Arial"/>
          <w:sz w:val="20"/>
          <w:szCs w:val="20"/>
          <w:lang w:eastAsia="ko-KR"/>
        </w:rPr>
        <w:t xml:space="preserve">에 관한 자세한 내용은 </w:t>
      </w:r>
      <w:hyperlink r:id="rId17" w:history="1">
        <w:r w:rsidRPr="00E84163">
          <w:rPr>
            <w:rStyle w:val="Hyperlink"/>
            <w:rFonts w:eastAsia="Malgun Gothic" w:cs="Arial"/>
            <w:sz w:val="20"/>
            <w:szCs w:val="20"/>
            <w:lang w:eastAsia="ko-KR"/>
          </w:rPr>
          <w:t>www.disabilitygateway.gov.au/ads</w:t>
        </w:r>
      </w:hyperlink>
      <w:r w:rsidRPr="00E84163">
        <w:rPr>
          <w:rFonts w:ascii="Malgun Gothic" w:eastAsia="Malgun Gothic" w:hAnsi="Malgun Gothic" w:cs="Arial"/>
          <w:sz w:val="20"/>
          <w:szCs w:val="20"/>
          <w:lang w:eastAsia="ko-KR"/>
        </w:rPr>
        <w:t>에서 확인할 수 있습니다.</w:t>
      </w:r>
      <w:proofErr w:type="gramEnd"/>
    </w:p>
    <w:p w14:paraId="717D5B5F" w14:textId="77777777" w:rsidR="007F1217" w:rsidRDefault="007F1217" w:rsidP="007F1217">
      <w:pPr>
        <w:rPr>
          <w:rStyle w:val="Hyperlink"/>
          <w:b w:val="0"/>
        </w:rPr>
      </w:pPr>
      <w:r>
        <w:rPr>
          <w:rStyle w:val="Hyperlink"/>
          <w:b w:val="0"/>
        </w:rPr>
        <w:br w:type="page"/>
      </w:r>
    </w:p>
    <w:p w14:paraId="19B1C08E" w14:textId="6DE4F1B6" w:rsidR="00396DD5" w:rsidRPr="009A62BB" w:rsidRDefault="009A62BB" w:rsidP="00F36AAD">
      <w:pPr>
        <w:pStyle w:val="Heading1"/>
        <w:rPr>
          <w:rFonts w:ascii="Malgun Gothic" w:eastAsia="Malgun Gothic" w:hAnsi="Malgun Gothic"/>
        </w:rPr>
      </w:pPr>
      <w:bookmarkStart w:id="2" w:name="_Toc153402978"/>
      <w:r w:rsidRPr="009A62BB">
        <w:rPr>
          <w:rFonts w:ascii="Malgun Gothic" w:eastAsia="Malgun Gothic" w:hAnsi="Malgun Gothic" w:cs="Batang" w:hint="eastAsia"/>
        </w:rPr>
        <w:lastRenderedPageBreak/>
        <w:t>전국</w:t>
      </w:r>
      <w:r w:rsidRPr="009A62BB">
        <w:rPr>
          <w:rFonts w:ascii="Malgun Gothic" w:eastAsia="Malgun Gothic" w:hAnsi="Malgun Gothic"/>
        </w:rPr>
        <w:t xml:space="preserve"> </w:t>
      </w:r>
      <w:r w:rsidRPr="009A62BB">
        <w:rPr>
          <w:rFonts w:ascii="Malgun Gothic" w:eastAsia="Malgun Gothic" w:hAnsi="Malgun Gothic" w:cs="Batang" w:hint="eastAsia"/>
        </w:rPr>
        <w:t>진행</w:t>
      </w:r>
      <w:r w:rsidRPr="009A62BB">
        <w:rPr>
          <w:rFonts w:ascii="Malgun Gothic" w:eastAsia="Malgun Gothic" w:hAnsi="Malgun Gothic"/>
        </w:rPr>
        <w:t xml:space="preserve"> </w:t>
      </w:r>
      <w:r w:rsidRPr="009A62BB">
        <w:rPr>
          <w:rFonts w:ascii="Malgun Gothic" w:eastAsia="Malgun Gothic" w:hAnsi="Malgun Gothic" w:cs="Batang" w:hint="eastAsia"/>
        </w:rPr>
        <w:t>상황</w:t>
      </w:r>
      <w:bookmarkEnd w:id="2"/>
    </w:p>
    <w:p w14:paraId="01FD3637" w14:textId="77777777" w:rsidR="00216E20" w:rsidRPr="00216E20" w:rsidRDefault="00216E20" w:rsidP="00216E20">
      <w:pPr>
        <w:spacing w:before="240" w:after="240" w:line="240" w:lineRule="auto"/>
        <w:rPr>
          <w:rFonts w:ascii="Malgun Gothic" w:eastAsia="Malgun Gothic" w:hAnsi="Malgun Gothic" w:cs="Arial"/>
          <w:sz w:val="20"/>
          <w:szCs w:val="20"/>
          <w:lang w:eastAsia="ko-KR"/>
        </w:rPr>
      </w:pPr>
      <w:proofErr w:type="gramStart"/>
      <w:r w:rsidRPr="00216E20">
        <w:rPr>
          <w:rFonts w:eastAsia="Malgun Gothic" w:cs="Arial"/>
          <w:sz w:val="20"/>
          <w:szCs w:val="20"/>
          <w:lang w:eastAsia="ko-KR"/>
        </w:rPr>
        <w:t>2022~2023</w:t>
      </w:r>
      <w:r w:rsidRPr="00216E20">
        <w:rPr>
          <w:rFonts w:ascii="Malgun Gothic" w:eastAsia="Malgun Gothic" w:hAnsi="Malgun Gothic" w:cs="Arial"/>
          <w:sz w:val="20"/>
          <w:szCs w:val="20"/>
          <w:lang w:eastAsia="ko-KR"/>
        </w:rPr>
        <w:t xml:space="preserve">년 보고 기간의 이 보고서는 </w:t>
      </w:r>
      <w:r w:rsidRPr="00216E20">
        <w:rPr>
          <w:rFonts w:eastAsia="Malgun Gothic" w:cs="Arial"/>
          <w:sz w:val="20"/>
          <w:szCs w:val="20"/>
          <w:lang w:eastAsia="ko-KR"/>
        </w:rPr>
        <w:t>2021~2022</w:t>
      </w:r>
      <w:r w:rsidRPr="00216E20">
        <w:rPr>
          <w:rFonts w:ascii="Malgun Gothic" w:eastAsia="Malgun Gothic" w:hAnsi="Malgun Gothic" w:cs="Arial" w:hint="eastAsia"/>
          <w:sz w:val="20"/>
          <w:szCs w:val="20"/>
          <w:lang w:eastAsia="ko-KR"/>
        </w:rPr>
        <w:t xml:space="preserve">년 </w:t>
      </w:r>
      <w:r w:rsidRPr="00216E20">
        <w:rPr>
          <w:rFonts w:ascii="Malgun Gothic" w:eastAsia="Malgun Gothic" w:hAnsi="Malgun Gothic" w:cs="Arial"/>
          <w:sz w:val="20"/>
          <w:szCs w:val="20"/>
          <w:lang w:eastAsia="ko-KR"/>
        </w:rPr>
        <w:t xml:space="preserve">보고 기간에 완료되지 않은 </w:t>
      </w:r>
      <w:r w:rsidRPr="00216E20">
        <w:rPr>
          <w:rFonts w:eastAsia="Malgun Gothic" w:cs="Arial"/>
          <w:sz w:val="20"/>
          <w:szCs w:val="20"/>
          <w:lang w:eastAsia="ko-KR"/>
        </w:rPr>
        <w:t>374</w:t>
      </w:r>
      <w:r w:rsidRPr="00216E20">
        <w:rPr>
          <w:rFonts w:ascii="Malgun Gothic" w:eastAsia="Malgun Gothic" w:hAnsi="Malgun Gothic" w:cs="Arial"/>
          <w:sz w:val="20"/>
          <w:szCs w:val="20"/>
          <w:lang w:eastAsia="ko-KR"/>
        </w:rPr>
        <w:t>개 행동 조치의 진행 상황을 중점적으로 다룹니다.</w:t>
      </w:r>
      <w:proofErr w:type="gramEnd"/>
      <w:r w:rsidRPr="00216E20">
        <w:rPr>
          <w:rFonts w:ascii="Malgun Gothic" w:eastAsia="Malgun Gothic" w:hAnsi="Malgun Gothic" w:cs="Arial"/>
          <w:sz w:val="20"/>
          <w:szCs w:val="20"/>
          <w:lang w:eastAsia="ko-KR"/>
        </w:rPr>
        <w:t xml:space="preserve"> 이번 보고 기간의 행동 조치를 보면 </w:t>
      </w:r>
      <w:r w:rsidRPr="00216E20">
        <w:rPr>
          <w:rFonts w:eastAsia="Malgun Gothic" w:cs="Arial"/>
          <w:sz w:val="20"/>
          <w:szCs w:val="20"/>
          <w:lang w:eastAsia="ko-KR"/>
        </w:rPr>
        <w:t>2021~2022</w:t>
      </w:r>
      <w:r w:rsidRPr="00216E20">
        <w:rPr>
          <w:rFonts w:ascii="Malgun Gothic" w:eastAsia="Malgun Gothic" w:hAnsi="Malgun Gothic" w:cs="Arial"/>
          <w:sz w:val="20"/>
          <w:szCs w:val="20"/>
          <w:lang w:eastAsia="ko-KR"/>
        </w:rPr>
        <w:t>년 보고 기간에 비해 완료된 조치가 증가한 것으로 나타났지만, 일부 지연이나 일시 중지된 여러 조치가 있는 TAP가 몇 개 있습니다.</w:t>
      </w:r>
    </w:p>
    <w:p w14:paraId="6A159BF8" w14:textId="77777777" w:rsidR="00216E20" w:rsidRPr="00216E20" w:rsidRDefault="00216E20" w:rsidP="00216E20">
      <w:pPr>
        <w:spacing w:before="240" w:after="240" w:line="240" w:lineRule="auto"/>
        <w:rPr>
          <w:rFonts w:ascii="Malgun Gothic" w:eastAsia="Malgun Gothic" w:hAnsi="Malgun Gothic" w:cs="Arial"/>
          <w:sz w:val="20"/>
          <w:szCs w:val="20"/>
          <w:lang w:eastAsia="ko-KR"/>
        </w:rPr>
      </w:pPr>
      <w:proofErr w:type="gramStart"/>
      <w:r w:rsidRPr="00216E20">
        <w:rPr>
          <w:rFonts w:eastAsia="Malgun Gothic" w:cs="Arial"/>
          <w:sz w:val="20"/>
          <w:szCs w:val="20"/>
          <w:lang w:eastAsia="ko-KR"/>
        </w:rPr>
        <w:t>2022~2023</w:t>
      </w:r>
      <w:r w:rsidRPr="00216E20">
        <w:rPr>
          <w:rFonts w:ascii="Malgun Gothic" w:eastAsia="Malgun Gothic" w:hAnsi="Malgun Gothic" w:cs="Arial"/>
          <w:sz w:val="20"/>
          <w:szCs w:val="20"/>
          <w:lang w:eastAsia="ko-KR"/>
        </w:rPr>
        <w:t xml:space="preserve">년 보고 기간에 나머지 374개의 행동 조치로 이루어진 </w:t>
      </w:r>
      <w:r w:rsidRPr="00216E20">
        <w:rPr>
          <w:rFonts w:eastAsia="Malgun Gothic" w:cs="Arial"/>
          <w:sz w:val="20"/>
          <w:szCs w:val="20"/>
          <w:lang w:eastAsia="ko-KR"/>
        </w:rPr>
        <w:t>5</w:t>
      </w:r>
      <w:r w:rsidRPr="00216E20">
        <w:rPr>
          <w:rFonts w:ascii="Malgun Gothic" w:eastAsia="Malgun Gothic" w:hAnsi="Malgun Gothic" w:cs="Arial"/>
          <w:sz w:val="20"/>
          <w:szCs w:val="20"/>
          <w:lang w:eastAsia="ko-KR"/>
        </w:rPr>
        <w:t xml:space="preserve">개 </w:t>
      </w:r>
      <w:r w:rsidRPr="00216E20">
        <w:rPr>
          <w:rFonts w:eastAsia="Malgun Gothic" w:cs="Arial"/>
          <w:sz w:val="20"/>
          <w:szCs w:val="20"/>
          <w:lang w:eastAsia="ko-KR"/>
        </w:rPr>
        <w:t>TAP</w:t>
      </w:r>
      <w:r w:rsidRPr="00216E20">
        <w:rPr>
          <w:rFonts w:ascii="Malgun Gothic" w:eastAsia="Malgun Gothic" w:hAnsi="Malgun Gothic" w:cs="Arial"/>
          <w:sz w:val="20"/>
          <w:szCs w:val="20"/>
          <w:lang w:eastAsia="ko-KR"/>
        </w:rPr>
        <w:t xml:space="preserve"> 전체의 전국적인 진행 상황을 한눈에 보면 다음과 같습니다.</w:t>
      </w:r>
      <w:proofErr w:type="gramEnd"/>
    </w:p>
    <w:p w14:paraId="5A0D5794" w14:textId="77777777" w:rsidR="00216E20" w:rsidRPr="00216E20" w:rsidRDefault="00216E20" w:rsidP="00141CF4">
      <w:pPr>
        <w:pStyle w:val="ListParagraph"/>
        <w:numPr>
          <w:ilvl w:val="0"/>
          <w:numId w:val="1"/>
        </w:numPr>
        <w:spacing w:before="120" w:after="120" w:line="240" w:lineRule="auto"/>
        <w:ind w:left="462" w:hanging="320"/>
        <w:contextualSpacing w:val="0"/>
        <w:rPr>
          <w:rFonts w:ascii="Malgun Gothic" w:eastAsia="Malgun Gothic" w:hAnsi="Malgun Gothic" w:cs="Arial"/>
          <w:b/>
          <w:sz w:val="20"/>
          <w:szCs w:val="20"/>
          <w:lang w:eastAsia="ko-KR"/>
        </w:rPr>
      </w:pPr>
      <w:r w:rsidRPr="00216E20">
        <w:rPr>
          <w:rFonts w:eastAsia="Malgun Gothic" w:cs="Arial"/>
          <w:b/>
          <w:sz w:val="20"/>
          <w:szCs w:val="20"/>
          <w:lang w:eastAsia="ko-KR"/>
        </w:rPr>
        <w:t>310</w:t>
      </w:r>
      <w:r w:rsidRPr="00216E20">
        <w:rPr>
          <w:rFonts w:ascii="Malgun Gothic" w:eastAsia="Malgun Gothic" w:hAnsi="Malgun Gothic" w:cs="Arial"/>
          <w:b/>
          <w:sz w:val="20"/>
          <w:szCs w:val="20"/>
          <w:lang w:eastAsia="ko-KR"/>
        </w:rPr>
        <w:t>개(</w:t>
      </w:r>
      <w:r w:rsidRPr="00216E20">
        <w:rPr>
          <w:rFonts w:eastAsia="Malgun Gothic" w:cs="Arial"/>
          <w:b/>
          <w:sz w:val="20"/>
          <w:szCs w:val="20"/>
          <w:lang w:eastAsia="ko-KR"/>
        </w:rPr>
        <w:t>83%</w:t>
      </w:r>
      <w:r w:rsidRPr="00216E20">
        <w:rPr>
          <w:rFonts w:ascii="Malgun Gothic" w:eastAsia="Malgun Gothic" w:hAnsi="Malgun Gothic" w:cs="Arial"/>
          <w:b/>
          <w:sz w:val="20"/>
          <w:szCs w:val="20"/>
          <w:lang w:eastAsia="ko-KR"/>
        </w:rPr>
        <w:t xml:space="preserve">) </w:t>
      </w:r>
      <w:r w:rsidRPr="00216E20">
        <w:rPr>
          <w:rFonts w:ascii="Malgun Gothic" w:eastAsia="Malgun Gothic" w:hAnsi="Malgun Gothic" w:cs="Arial"/>
          <w:bCs/>
          <w:sz w:val="20"/>
          <w:szCs w:val="20"/>
          <w:lang w:eastAsia="ko-KR"/>
        </w:rPr>
        <w:t>조치가 완료되었거나 계획대로 진행 중인 것으로 보고</w:t>
      </w:r>
      <w:r w:rsidRPr="00216E20">
        <w:rPr>
          <w:rFonts w:ascii="Malgun Gothic" w:eastAsia="Malgun Gothic" w:hAnsi="Malgun Gothic" w:cs="Arial"/>
          <w:b/>
          <w:sz w:val="20"/>
          <w:szCs w:val="20"/>
          <w:lang w:eastAsia="ko-KR"/>
        </w:rPr>
        <w:t xml:space="preserve"> </w:t>
      </w:r>
    </w:p>
    <w:p w14:paraId="4CE5BB7B" w14:textId="77777777" w:rsidR="00216E20" w:rsidRPr="00216E20" w:rsidRDefault="00216E20" w:rsidP="00141CF4">
      <w:pPr>
        <w:pStyle w:val="ListParagraph"/>
        <w:numPr>
          <w:ilvl w:val="1"/>
          <w:numId w:val="1"/>
        </w:numPr>
        <w:spacing w:before="120" w:after="120" w:line="240" w:lineRule="auto"/>
        <w:ind w:left="993" w:hanging="426"/>
        <w:contextualSpacing w:val="0"/>
        <w:rPr>
          <w:rFonts w:ascii="Malgun Gothic" w:eastAsia="Malgun Gothic" w:hAnsi="Malgun Gothic" w:cs="Arial"/>
          <w:b/>
          <w:sz w:val="20"/>
          <w:szCs w:val="20"/>
          <w:lang w:eastAsia="ko-KR"/>
        </w:rPr>
      </w:pPr>
      <w:r w:rsidRPr="00216E20">
        <w:rPr>
          <w:rFonts w:eastAsia="Malgun Gothic" w:cs="Arial"/>
          <w:b/>
          <w:sz w:val="20"/>
          <w:szCs w:val="20"/>
          <w:lang w:eastAsia="ko-KR"/>
        </w:rPr>
        <w:t>101</w:t>
      </w:r>
      <w:r w:rsidRPr="00216E20">
        <w:rPr>
          <w:rFonts w:ascii="Malgun Gothic" w:eastAsia="Malgun Gothic" w:hAnsi="Malgun Gothic" w:cs="Arial"/>
          <w:b/>
          <w:sz w:val="20"/>
          <w:szCs w:val="20"/>
          <w:lang w:eastAsia="ko-KR"/>
        </w:rPr>
        <w:t>개(</w:t>
      </w:r>
      <w:r w:rsidRPr="00216E20">
        <w:rPr>
          <w:rFonts w:eastAsia="Malgun Gothic" w:cs="Arial"/>
          <w:b/>
          <w:sz w:val="20"/>
          <w:szCs w:val="20"/>
          <w:lang w:eastAsia="ko-KR"/>
        </w:rPr>
        <w:t>27%</w:t>
      </w:r>
      <w:r w:rsidRPr="00216E20">
        <w:rPr>
          <w:rFonts w:ascii="Malgun Gothic" w:eastAsia="Malgun Gothic" w:hAnsi="Malgun Gothic" w:cs="Arial"/>
          <w:b/>
          <w:sz w:val="20"/>
          <w:szCs w:val="20"/>
          <w:lang w:eastAsia="ko-KR"/>
        </w:rPr>
        <w:t xml:space="preserve">) </w:t>
      </w:r>
      <w:r w:rsidRPr="00216E20">
        <w:rPr>
          <w:rFonts w:ascii="Malgun Gothic" w:eastAsia="Malgun Gothic" w:hAnsi="Malgun Gothic" w:cs="Arial"/>
          <w:bCs/>
          <w:sz w:val="20"/>
          <w:szCs w:val="20"/>
          <w:lang w:eastAsia="ko-KR"/>
        </w:rPr>
        <w:t>조치는 완료된 상태</w:t>
      </w:r>
    </w:p>
    <w:p w14:paraId="24563B0C" w14:textId="77777777" w:rsidR="00216E20" w:rsidRPr="00216E20" w:rsidRDefault="00216E20" w:rsidP="00141CF4">
      <w:pPr>
        <w:pStyle w:val="ListParagraph"/>
        <w:numPr>
          <w:ilvl w:val="1"/>
          <w:numId w:val="1"/>
        </w:numPr>
        <w:spacing w:before="120" w:after="120" w:line="240" w:lineRule="auto"/>
        <w:ind w:left="993" w:hanging="426"/>
        <w:contextualSpacing w:val="0"/>
        <w:rPr>
          <w:rFonts w:ascii="Malgun Gothic" w:eastAsia="Malgun Gothic" w:hAnsi="Malgun Gothic" w:cs="Arial"/>
          <w:b/>
          <w:sz w:val="20"/>
          <w:szCs w:val="20"/>
          <w:lang w:eastAsia="ko-KR"/>
        </w:rPr>
      </w:pPr>
      <w:r w:rsidRPr="00216E20">
        <w:rPr>
          <w:rFonts w:eastAsia="Malgun Gothic" w:cs="Arial"/>
          <w:b/>
          <w:sz w:val="20"/>
          <w:szCs w:val="20"/>
          <w:lang w:eastAsia="ko-KR"/>
        </w:rPr>
        <w:t>209</w:t>
      </w:r>
      <w:r w:rsidRPr="00216E20">
        <w:rPr>
          <w:rFonts w:ascii="Malgun Gothic" w:eastAsia="Malgun Gothic" w:hAnsi="Malgun Gothic" w:cs="Arial"/>
          <w:b/>
          <w:sz w:val="20"/>
          <w:szCs w:val="20"/>
          <w:lang w:eastAsia="ko-KR"/>
        </w:rPr>
        <w:t>개(</w:t>
      </w:r>
      <w:r w:rsidRPr="00216E20">
        <w:rPr>
          <w:rFonts w:eastAsia="Malgun Gothic" w:cs="Arial"/>
          <w:b/>
          <w:sz w:val="20"/>
          <w:szCs w:val="20"/>
          <w:lang w:eastAsia="ko-KR"/>
        </w:rPr>
        <w:t>56%</w:t>
      </w:r>
      <w:r w:rsidRPr="00216E20">
        <w:rPr>
          <w:rFonts w:ascii="Malgun Gothic" w:eastAsia="Malgun Gothic" w:hAnsi="Malgun Gothic" w:cs="Arial"/>
          <w:b/>
          <w:sz w:val="20"/>
          <w:szCs w:val="20"/>
          <w:lang w:eastAsia="ko-KR"/>
        </w:rPr>
        <w:t xml:space="preserve">) </w:t>
      </w:r>
      <w:r w:rsidRPr="00216E20">
        <w:rPr>
          <w:rFonts w:ascii="Malgun Gothic" w:eastAsia="Malgun Gothic" w:hAnsi="Malgun Gothic" w:cs="Arial"/>
          <w:bCs/>
          <w:sz w:val="20"/>
          <w:szCs w:val="20"/>
          <w:lang w:eastAsia="ko-KR"/>
        </w:rPr>
        <w:t>조치는 정상 진행 중</w:t>
      </w:r>
    </w:p>
    <w:p w14:paraId="1B23FB47" w14:textId="77777777" w:rsidR="00216E20" w:rsidRPr="00216E20" w:rsidRDefault="00216E20" w:rsidP="00141CF4">
      <w:pPr>
        <w:pStyle w:val="ListParagraph"/>
        <w:numPr>
          <w:ilvl w:val="0"/>
          <w:numId w:val="1"/>
        </w:numPr>
        <w:spacing w:before="120" w:after="120" w:line="240" w:lineRule="auto"/>
        <w:ind w:left="462" w:hanging="283"/>
        <w:contextualSpacing w:val="0"/>
        <w:rPr>
          <w:rFonts w:ascii="Malgun Gothic" w:eastAsia="Malgun Gothic" w:hAnsi="Malgun Gothic" w:cs="Arial"/>
          <w:b/>
          <w:sz w:val="20"/>
          <w:szCs w:val="20"/>
          <w:lang w:eastAsia="ko-KR"/>
        </w:rPr>
      </w:pPr>
      <w:r w:rsidRPr="00216E20">
        <w:rPr>
          <w:rFonts w:eastAsia="Malgun Gothic" w:cs="Arial"/>
          <w:b/>
          <w:sz w:val="20"/>
          <w:szCs w:val="20"/>
          <w:lang w:eastAsia="ko-KR"/>
        </w:rPr>
        <w:t>64</w:t>
      </w:r>
      <w:r w:rsidRPr="00216E20">
        <w:rPr>
          <w:rFonts w:ascii="Malgun Gothic" w:eastAsia="Malgun Gothic" w:hAnsi="Malgun Gothic" w:cs="Arial"/>
          <w:b/>
          <w:sz w:val="20"/>
          <w:szCs w:val="20"/>
          <w:lang w:eastAsia="ko-KR"/>
        </w:rPr>
        <w:t>개(</w:t>
      </w:r>
      <w:r w:rsidRPr="00216E20">
        <w:rPr>
          <w:rFonts w:eastAsia="Malgun Gothic" w:cs="Arial"/>
          <w:b/>
          <w:sz w:val="20"/>
          <w:szCs w:val="20"/>
          <w:lang w:eastAsia="ko-KR"/>
        </w:rPr>
        <w:t>17%</w:t>
      </w:r>
      <w:r w:rsidRPr="00216E20">
        <w:rPr>
          <w:rFonts w:ascii="Malgun Gothic" w:eastAsia="Malgun Gothic" w:hAnsi="Malgun Gothic" w:cs="Arial"/>
          <w:b/>
          <w:sz w:val="20"/>
          <w:szCs w:val="20"/>
          <w:lang w:eastAsia="ko-KR"/>
        </w:rPr>
        <w:t xml:space="preserve">) </w:t>
      </w:r>
      <w:r w:rsidRPr="00216E20">
        <w:rPr>
          <w:rFonts w:ascii="Malgun Gothic" w:eastAsia="Malgun Gothic" w:hAnsi="Malgun Gothic" w:cs="Arial"/>
          <w:bCs/>
          <w:sz w:val="20"/>
          <w:szCs w:val="20"/>
          <w:lang w:eastAsia="ko-KR"/>
        </w:rPr>
        <w:t>조치는 일부 지연 또는 일시 중지된 상태이거나 향후 시작 날짜가 예정된 것으로 보고</w:t>
      </w:r>
    </w:p>
    <w:p w14:paraId="4E6B83F2" w14:textId="77777777" w:rsidR="00216E20" w:rsidRPr="00216E20" w:rsidRDefault="00216E20" w:rsidP="00216E20">
      <w:pPr>
        <w:spacing w:before="240" w:after="240" w:line="240" w:lineRule="auto"/>
        <w:rPr>
          <w:rFonts w:ascii="Malgun Gothic" w:eastAsia="Malgun Gothic" w:hAnsi="Malgun Gothic" w:cs="Arial"/>
          <w:sz w:val="20"/>
          <w:szCs w:val="20"/>
          <w:lang w:eastAsia="ko-KR"/>
        </w:rPr>
      </w:pPr>
      <w:r w:rsidRPr="00216E20">
        <w:rPr>
          <w:rFonts w:ascii="Malgun Gothic" w:eastAsia="Malgun Gothic" w:hAnsi="Malgun Gothic" w:cs="Arial"/>
          <w:sz w:val="20"/>
          <w:szCs w:val="20"/>
          <w:lang w:eastAsia="ko-KR"/>
        </w:rPr>
        <w:t>관할권에 따라 다음과 같은 결과를 기록했습니다.</w:t>
      </w:r>
    </w:p>
    <w:p w14:paraId="0DB1BAC0" w14:textId="77777777" w:rsidR="00216E20" w:rsidRPr="00216E20" w:rsidRDefault="00216E20" w:rsidP="00141CF4">
      <w:pPr>
        <w:pStyle w:val="ListParagraph"/>
        <w:numPr>
          <w:ilvl w:val="0"/>
          <w:numId w:val="10"/>
        </w:numPr>
        <w:spacing w:before="120" w:after="120" w:line="240" w:lineRule="auto"/>
        <w:ind w:left="320" w:hanging="283"/>
        <w:contextualSpacing w:val="0"/>
        <w:rPr>
          <w:rFonts w:ascii="Malgun Gothic" w:eastAsia="Malgun Gothic" w:hAnsi="Malgun Gothic" w:cs="Arial"/>
          <w:sz w:val="20"/>
          <w:szCs w:val="20"/>
          <w:lang w:eastAsia="ko-KR"/>
        </w:rPr>
      </w:pPr>
      <w:r w:rsidRPr="00216E20">
        <w:rPr>
          <w:rFonts w:ascii="Malgun Gothic" w:eastAsia="Malgun Gothic" w:hAnsi="Malgun Gothic" w:cs="Arial"/>
          <w:sz w:val="20"/>
          <w:szCs w:val="20"/>
          <w:lang w:eastAsia="ko-KR"/>
        </w:rPr>
        <w:t xml:space="preserve">호수 수도 준주는 완료된 조치의 비율이 </w:t>
      </w:r>
      <w:r w:rsidRPr="00216E20">
        <w:rPr>
          <w:rFonts w:eastAsia="Malgun Gothic" w:cs="Arial"/>
          <w:b/>
          <w:bCs/>
          <w:sz w:val="20"/>
          <w:szCs w:val="20"/>
          <w:lang w:eastAsia="ko-KR"/>
        </w:rPr>
        <w:t>58%</w:t>
      </w:r>
      <w:r w:rsidRPr="00216E20">
        <w:rPr>
          <w:rFonts w:ascii="Malgun Gothic" w:eastAsia="Malgun Gothic" w:hAnsi="Malgun Gothic" w:cs="Arial"/>
          <w:sz w:val="20"/>
          <w:szCs w:val="20"/>
          <w:lang w:eastAsia="ko-KR"/>
        </w:rPr>
        <w:t xml:space="preserve">로 가장 높습니다. </w:t>
      </w:r>
    </w:p>
    <w:p w14:paraId="76561770" w14:textId="77777777" w:rsidR="00216E20" w:rsidRPr="00216E20" w:rsidRDefault="00216E20" w:rsidP="00141CF4">
      <w:pPr>
        <w:pStyle w:val="ListParagraph"/>
        <w:numPr>
          <w:ilvl w:val="0"/>
          <w:numId w:val="10"/>
        </w:numPr>
        <w:spacing w:before="120" w:after="120" w:line="240" w:lineRule="auto"/>
        <w:ind w:left="320" w:hanging="283"/>
        <w:contextualSpacing w:val="0"/>
        <w:rPr>
          <w:rFonts w:ascii="Malgun Gothic" w:eastAsia="Malgun Gothic" w:hAnsi="Malgun Gothic" w:cs="Arial"/>
          <w:sz w:val="20"/>
          <w:szCs w:val="20"/>
          <w:lang w:eastAsia="ko-KR"/>
        </w:rPr>
      </w:pPr>
      <w:r w:rsidRPr="00216E20">
        <w:rPr>
          <w:rFonts w:ascii="Malgun Gothic" w:eastAsia="Malgun Gothic" w:hAnsi="Malgun Gothic" w:cs="Arial"/>
          <w:sz w:val="20"/>
          <w:szCs w:val="20"/>
          <w:lang w:eastAsia="ko-KR"/>
        </w:rPr>
        <w:t xml:space="preserve">노던 준주는 정상 진행 중인 조치의 비율이 </w:t>
      </w:r>
      <w:r w:rsidRPr="00216E20">
        <w:rPr>
          <w:rFonts w:eastAsia="Malgun Gothic" w:cs="Arial"/>
          <w:b/>
          <w:bCs/>
          <w:sz w:val="20"/>
          <w:szCs w:val="20"/>
          <w:lang w:eastAsia="ko-KR"/>
        </w:rPr>
        <w:t>79%</w:t>
      </w:r>
      <w:r w:rsidRPr="00216E20">
        <w:rPr>
          <w:rFonts w:ascii="Malgun Gothic" w:eastAsia="Malgun Gothic" w:hAnsi="Malgun Gothic" w:cs="Arial"/>
          <w:sz w:val="20"/>
          <w:szCs w:val="20"/>
          <w:lang w:eastAsia="ko-KR"/>
        </w:rPr>
        <w:t>로 가장 높습니다.</w:t>
      </w:r>
    </w:p>
    <w:p w14:paraId="5FCE0CA9" w14:textId="77777777" w:rsidR="00216E20" w:rsidRPr="00216E20" w:rsidRDefault="00216E20" w:rsidP="00141CF4">
      <w:pPr>
        <w:pStyle w:val="ListParagraph"/>
        <w:numPr>
          <w:ilvl w:val="0"/>
          <w:numId w:val="10"/>
        </w:numPr>
        <w:spacing w:before="120" w:after="120" w:line="240" w:lineRule="auto"/>
        <w:ind w:left="320" w:hanging="283"/>
        <w:contextualSpacing w:val="0"/>
        <w:rPr>
          <w:rFonts w:ascii="Malgun Gothic" w:eastAsia="Malgun Gothic" w:hAnsi="Malgun Gothic" w:cs="Arial"/>
          <w:sz w:val="20"/>
          <w:szCs w:val="20"/>
          <w:lang w:eastAsia="ko-KR"/>
        </w:rPr>
      </w:pPr>
      <w:r w:rsidRPr="00216E20">
        <w:rPr>
          <w:rFonts w:ascii="Malgun Gothic" w:eastAsia="Malgun Gothic" w:hAnsi="Malgun Gothic" w:cs="Arial"/>
          <w:sz w:val="20"/>
          <w:szCs w:val="20"/>
          <w:lang w:eastAsia="ko-KR"/>
        </w:rPr>
        <w:t xml:space="preserve">빅토리아는 완료된 조치가 </w:t>
      </w:r>
      <w:r w:rsidRPr="00216E20">
        <w:rPr>
          <w:rFonts w:eastAsia="Malgun Gothic" w:cs="Arial"/>
          <w:b/>
          <w:bCs/>
          <w:sz w:val="20"/>
          <w:szCs w:val="20"/>
          <w:lang w:eastAsia="ko-KR"/>
        </w:rPr>
        <w:t>96%</w:t>
      </w:r>
      <w:r w:rsidRPr="00216E20">
        <w:rPr>
          <w:rFonts w:ascii="Malgun Gothic" w:eastAsia="Malgun Gothic" w:hAnsi="Malgun Gothic" w:cs="Arial"/>
          <w:sz w:val="20"/>
          <w:szCs w:val="20"/>
          <w:lang w:eastAsia="ko-KR"/>
        </w:rPr>
        <w:t xml:space="preserve">, 서호주는 정상 진행 중인 조치가 </w:t>
      </w:r>
      <w:r w:rsidRPr="00216E20">
        <w:rPr>
          <w:rFonts w:eastAsia="Malgun Gothic" w:cs="Arial"/>
          <w:b/>
          <w:bCs/>
          <w:sz w:val="20"/>
          <w:szCs w:val="20"/>
          <w:lang w:eastAsia="ko-KR"/>
        </w:rPr>
        <w:t>97%</w:t>
      </w:r>
      <w:r w:rsidRPr="00216E20">
        <w:rPr>
          <w:rFonts w:ascii="Malgun Gothic" w:eastAsia="Malgun Gothic" w:hAnsi="Malgun Gothic" w:cs="Arial"/>
          <w:sz w:val="20"/>
          <w:szCs w:val="20"/>
          <w:lang w:eastAsia="ko-KR"/>
        </w:rPr>
        <w:t>를 기록했습니다.</w:t>
      </w:r>
    </w:p>
    <w:p w14:paraId="7108B4A7" w14:textId="41CB975C" w:rsidR="00216E20" w:rsidRPr="00216E20" w:rsidRDefault="00216E20" w:rsidP="00141CF4">
      <w:pPr>
        <w:pStyle w:val="ListParagraph"/>
        <w:numPr>
          <w:ilvl w:val="0"/>
          <w:numId w:val="10"/>
        </w:numPr>
        <w:spacing w:before="120" w:after="120" w:line="240" w:lineRule="auto"/>
        <w:ind w:left="320" w:hanging="283"/>
        <w:contextualSpacing w:val="0"/>
        <w:rPr>
          <w:rFonts w:ascii="Malgun Gothic" w:eastAsia="Malgun Gothic" w:hAnsi="Malgun Gothic" w:cs="Arial"/>
          <w:sz w:val="20"/>
          <w:szCs w:val="20"/>
          <w:lang w:eastAsia="ko-KR"/>
        </w:rPr>
      </w:pPr>
      <w:r w:rsidRPr="00216E20">
        <w:rPr>
          <w:rFonts w:ascii="Malgun Gothic" w:eastAsia="Malgun Gothic" w:hAnsi="Malgun Gothic" w:cs="Arial"/>
          <w:sz w:val="20"/>
          <w:szCs w:val="20"/>
          <w:lang w:eastAsia="ko-KR"/>
        </w:rPr>
        <w:t xml:space="preserve">호주 정부와 뉴사우스웨일스는 일부 지연 및 일시 중지된 조치의 비율이 각각 </w:t>
      </w:r>
      <w:r w:rsidRPr="00216E20">
        <w:rPr>
          <w:rFonts w:eastAsia="Malgun Gothic" w:cs="Arial"/>
          <w:b/>
          <w:bCs/>
          <w:sz w:val="20"/>
          <w:szCs w:val="20"/>
          <w:lang w:eastAsia="ko-KR"/>
        </w:rPr>
        <w:t>3</w:t>
      </w:r>
      <w:r w:rsidR="000A176D">
        <w:rPr>
          <w:rFonts w:eastAsia="Malgun Gothic" w:cs="Arial"/>
          <w:b/>
          <w:bCs/>
          <w:sz w:val="20"/>
          <w:szCs w:val="20"/>
          <w:lang w:eastAsia="ko-KR"/>
        </w:rPr>
        <w:t>1</w:t>
      </w:r>
      <w:bookmarkStart w:id="3" w:name="_GoBack"/>
      <w:bookmarkEnd w:id="3"/>
      <w:r w:rsidRPr="00216E20">
        <w:rPr>
          <w:rFonts w:eastAsia="Malgun Gothic" w:cs="Arial"/>
          <w:b/>
          <w:bCs/>
          <w:sz w:val="20"/>
          <w:szCs w:val="20"/>
          <w:lang w:eastAsia="ko-KR"/>
        </w:rPr>
        <w:t>%</w:t>
      </w:r>
      <w:r w:rsidRPr="00216E20">
        <w:rPr>
          <w:rFonts w:ascii="Malgun Gothic" w:eastAsia="Malgun Gothic" w:hAnsi="Malgun Gothic" w:cs="Arial"/>
          <w:sz w:val="20"/>
          <w:szCs w:val="20"/>
          <w:lang w:eastAsia="ko-KR"/>
        </w:rPr>
        <w:t xml:space="preserve">와 </w:t>
      </w:r>
      <w:r w:rsidRPr="00216E20">
        <w:rPr>
          <w:rFonts w:eastAsia="Malgun Gothic" w:cs="Arial"/>
          <w:b/>
          <w:bCs/>
          <w:sz w:val="20"/>
          <w:szCs w:val="20"/>
          <w:lang w:eastAsia="ko-KR"/>
        </w:rPr>
        <w:t>35%</w:t>
      </w:r>
      <w:r w:rsidRPr="00216E20">
        <w:rPr>
          <w:rFonts w:ascii="Malgun Gothic" w:eastAsia="Malgun Gothic" w:hAnsi="Malgun Gothic" w:cs="Arial"/>
          <w:sz w:val="20"/>
          <w:szCs w:val="20"/>
          <w:lang w:eastAsia="ko-KR"/>
        </w:rPr>
        <w:t>로 가장 높습니다.</w:t>
      </w:r>
    </w:p>
    <w:p w14:paraId="697D2B91" w14:textId="76075A15" w:rsidR="00216E20" w:rsidRPr="00216E20" w:rsidRDefault="00216E20" w:rsidP="00216E20">
      <w:pPr>
        <w:spacing w:before="240" w:after="240" w:line="240" w:lineRule="auto"/>
        <w:rPr>
          <w:rFonts w:ascii="Malgun Gothic" w:eastAsia="Malgun Gothic" w:hAnsi="Malgun Gothic"/>
        </w:rPr>
      </w:pPr>
      <w:r w:rsidRPr="00216E20">
        <w:rPr>
          <w:rFonts w:ascii="Malgun Gothic" w:eastAsia="Malgun Gothic" w:hAnsi="Malgun Gothic" w:cs="Arial"/>
          <w:sz w:val="20"/>
          <w:szCs w:val="20"/>
          <w:lang w:eastAsia="ko-KR"/>
        </w:rPr>
        <w:t>관할권에서 일부 지연 또는 일시 중지된 조치는 코로나(</w:t>
      </w:r>
      <w:r w:rsidRPr="00216E20">
        <w:rPr>
          <w:rFonts w:eastAsia="Malgun Gothic" w:cs="Arial"/>
          <w:sz w:val="20"/>
          <w:szCs w:val="20"/>
          <w:lang w:eastAsia="ko-KR"/>
        </w:rPr>
        <w:t>COVID-19</w:t>
      </w:r>
      <w:r w:rsidRPr="00216E20">
        <w:rPr>
          <w:rFonts w:ascii="Malgun Gothic" w:eastAsia="Malgun Gothic" w:hAnsi="Malgun Gothic" w:cs="Arial"/>
          <w:sz w:val="20"/>
          <w:szCs w:val="20"/>
          <w:lang w:eastAsia="ko-KR"/>
        </w:rPr>
        <w:t>)와 같은 이전 문제의 영향이 지속되거나 장애인 폭력, 학대, 방임 및 착취에 대한 왕립 조사위원회(</w:t>
      </w:r>
      <w:r w:rsidRPr="00216E20">
        <w:rPr>
          <w:rFonts w:eastAsia="Malgun Gothic" w:cs="Arial"/>
          <w:sz w:val="20"/>
          <w:szCs w:val="20"/>
          <w:lang w:eastAsia="ko-KR"/>
        </w:rPr>
        <w:t>Royal Commission into Violence, Abuse, Neglect and Exploitation of People with Disability</w:t>
      </w:r>
      <w:r w:rsidRPr="00216E20">
        <w:rPr>
          <w:rFonts w:ascii="Malgun Gothic" w:eastAsia="Malgun Gothic" w:hAnsi="Malgun Gothic" w:cs="Arial"/>
          <w:sz w:val="20"/>
          <w:szCs w:val="20"/>
          <w:lang w:eastAsia="ko-KR"/>
        </w:rPr>
        <w:t xml:space="preserve">)와 </w:t>
      </w:r>
      <w:r w:rsidRPr="00216E20">
        <w:rPr>
          <w:rFonts w:eastAsia="Malgun Gothic" w:cs="Arial"/>
          <w:sz w:val="20"/>
          <w:szCs w:val="20"/>
          <w:lang w:eastAsia="ko-KR"/>
        </w:rPr>
        <w:t>NDIS</w:t>
      </w:r>
      <w:r w:rsidRPr="00216E20">
        <w:rPr>
          <w:rFonts w:ascii="Malgun Gothic" w:eastAsia="Malgun Gothic" w:hAnsi="Malgun Gothic" w:cs="Arial"/>
          <w:sz w:val="20"/>
          <w:szCs w:val="20"/>
          <w:lang w:eastAsia="ko-KR"/>
        </w:rPr>
        <w:t xml:space="preserve"> 검토와 같은 검토 결과를 기다리는 데 따른 것이라고 지적했습니다. 조치가 지연되거나 중지된 다른 이유로는 국가 자폐증 전략(</w:t>
      </w:r>
      <w:r w:rsidRPr="00216E20">
        <w:rPr>
          <w:rFonts w:eastAsia="Malgun Gothic" w:cs="Arial"/>
          <w:sz w:val="20"/>
          <w:szCs w:val="20"/>
          <w:lang w:eastAsia="ko-KR"/>
        </w:rPr>
        <w:t>National Autism Strategy</w:t>
      </w:r>
      <w:r w:rsidRPr="00216E20">
        <w:rPr>
          <w:rFonts w:ascii="Malgun Gothic" w:eastAsia="Malgun Gothic" w:hAnsi="Malgun Gothic" w:cs="Arial"/>
          <w:sz w:val="20"/>
          <w:szCs w:val="20"/>
          <w:lang w:eastAsia="ko-KR"/>
        </w:rPr>
        <w:t>)과 유아기 전략(</w:t>
      </w:r>
      <w:r w:rsidRPr="00216E20">
        <w:rPr>
          <w:rFonts w:eastAsia="Malgun Gothic" w:cs="Arial"/>
          <w:sz w:val="20"/>
          <w:szCs w:val="20"/>
          <w:lang w:eastAsia="ko-KR"/>
        </w:rPr>
        <w:t>Early Years Strategy</w:t>
      </w:r>
      <w:r w:rsidRPr="00216E20">
        <w:rPr>
          <w:rFonts w:ascii="Malgun Gothic" w:eastAsia="Malgun Gothic" w:hAnsi="Malgun Gothic" w:cs="Arial"/>
          <w:sz w:val="20"/>
          <w:szCs w:val="20"/>
          <w:lang w:eastAsia="ko-KR"/>
        </w:rPr>
        <w:t>) 등의 다른 정부 사업에 맞춰 일정을 수정하였기 때문일 수 있으며, 관할권 간 데이터 공유에 대한 입장을 협의하고 합의를 얻는 데 예상보다 시간이 오래 걸리는 경우도 있기 때문입니다.</w:t>
      </w:r>
    </w:p>
    <w:p w14:paraId="0482E5CE" w14:textId="2CB6C590" w:rsidR="00A54DB9" w:rsidRDefault="00A54DB9">
      <w:pPr>
        <w:rPr>
          <w:b/>
        </w:rPr>
      </w:pPr>
      <w:r>
        <w:rPr>
          <w:b/>
        </w:rPr>
        <w:br w:type="page"/>
      </w:r>
    </w:p>
    <w:p w14:paraId="1C36F253" w14:textId="4FBBCD9F" w:rsidR="00A54DB9" w:rsidRPr="000C0D74" w:rsidRDefault="000C0D74" w:rsidP="0066071F">
      <w:pPr>
        <w:rPr>
          <w:rFonts w:ascii="Malgun Gothic" w:eastAsia="Malgun Gothic" w:hAnsi="Malgun Gothic"/>
          <w:b/>
          <w:bCs/>
          <w:color w:val="6C1740"/>
          <w:sz w:val="94"/>
          <w:szCs w:val="94"/>
        </w:rPr>
      </w:pPr>
      <w:r w:rsidRPr="000C0D74">
        <w:rPr>
          <w:rFonts w:ascii="Malgun Gothic" w:eastAsia="Malgun Gothic" w:hAnsi="Malgun Gothic" w:cs="Gulim" w:hint="eastAsia"/>
          <w:b/>
          <w:bCs/>
          <w:color w:val="6C1740"/>
          <w:sz w:val="94"/>
          <w:szCs w:val="94"/>
        </w:rPr>
        <w:lastRenderedPageBreak/>
        <w:t>전국</w:t>
      </w:r>
      <w:r w:rsidRPr="000C0D74">
        <w:rPr>
          <w:rFonts w:ascii="Malgun Gothic" w:eastAsia="Malgun Gothic" w:hAnsi="Malgun Gothic"/>
          <w:b/>
          <w:bCs/>
          <w:color w:val="6C1740"/>
          <w:sz w:val="94"/>
          <w:szCs w:val="94"/>
        </w:rPr>
        <w:t xml:space="preserve"> </w:t>
      </w:r>
      <w:r w:rsidRPr="000C0D74">
        <w:rPr>
          <w:rFonts w:ascii="Malgun Gothic" w:eastAsia="Malgun Gothic" w:hAnsi="Malgun Gothic" w:cs="Gulim" w:hint="eastAsia"/>
          <w:b/>
          <w:bCs/>
          <w:color w:val="6C1740"/>
          <w:sz w:val="94"/>
          <w:szCs w:val="94"/>
        </w:rPr>
        <w:t>진행</w:t>
      </w:r>
      <w:r w:rsidRPr="000C0D74">
        <w:rPr>
          <w:rFonts w:ascii="Malgun Gothic" w:eastAsia="Malgun Gothic" w:hAnsi="Malgun Gothic"/>
          <w:b/>
          <w:bCs/>
          <w:color w:val="6C1740"/>
          <w:sz w:val="94"/>
          <w:szCs w:val="94"/>
        </w:rPr>
        <w:t xml:space="preserve"> </w:t>
      </w:r>
      <w:r w:rsidRPr="000C0D74">
        <w:rPr>
          <w:rFonts w:ascii="Malgun Gothic" w:eastAsia="Malgun Gothic" w:hAnsi="Malgun Gothic" w:cs="Gulim" w:hint="eastAsia"/>
          <w:b/>
          <w:bCs/>
          <w:color w:val="6C1740"/>
          <w:sz w:val="94"/>
          <w:szCs w:val="94"/>
        </w:rPr>
        <w:t>상황</w:t>
      </w:r>
    </w:p>
    <w:p w14:paraId="66441F99" w14:textId="48ECE278" w:rsidR="00CC1683" w:rsidRDefault="000C0D74" w:rsidP="00F36AAD">
      <w:pPr>
        <w:spacing w:before="240" w:after="240" w:line="240" w:lineRule="auto"/>
      </w:pPr>
      <w:proofErr w:type="gramStart"/>
      <w:r w:rsidRPr="000C0D74">
        <w:rPr>
          <w:rFonts w:eastAsia="Malgun Gothic" w:cs="Arial"/>
          <w:sz w:val="20"/>
          <w:szCs w:val="20"/>
          <w:lang w:eastAsia="ko-KR"/>
        </w:rPr>
        <w:t>2022</w:t>
      </w:r>
      <w:r w:rsidRPr="00CC2806">
        <w:rPr>
          <w:rFonts w:ascii="Malgun Gothic" w:eastAsia="Malgun Gothic" w:hAnsi="Malgun Gothic" w:cs="Arial"/>
          <w:sz w:val="20"/>
          <w:szCs w:val="20"/>
          <w:lang w:eastAsia="ko-KR"/>
        </w:rPr>
        <w:t xml:space="preserve">년 </w:t>
      </w:r>
      <w:r w:rsidRPr="000C0D74">
        <w:rPr>
          <w:rFonts w:eastAsia="Malgun Gothic" w:cs="Arial"/>
          <w:sz w:val="20"/>
          <w:szCs w:val="20"/>
          <w:lang w:eastAsia="ko-KR"/>
        </w:rPr>
        <w:t>7</w:t>
      </w:r>
      <w:r w:rsidRPr="00CC2806">
        <w:rPr>
          <w:rFonts w:ascii="Malgun Gothic" w:eastAsia="Malgun Gothic" w:hAnsi="Malgun Gothic" w:cs="Arial"/>
          <w:sz w:val="20"/>
          <w:szCs w:val="20"/>
          <w:lang w:eastAsia="ko-KR"/>
        </w:rPr>
        <w:t xml:space="preserve">월 </w:t>
      </w:r>
      <w:r w:rsidRPr="000C0D74">
        <w:rPr>
          <w:rFonts w:eastAsia="Malgun Gothic" w:cs="Arial"/>
          <w:sz w:val="20"/>
          <w:szCs w:val="20"/>
          <w:lang w:eastAsia="ko-KR"/>
        </w:rPr>
        <w:t>1</w:t>
      </w:r>
      <w:r w:rsidRPr="00CC2806">
        <w:rPr>
          <w:rFonts w:ascii="Malgun Gothic" w:eastAsia="Malgun Gothic" w:hAnsi="Malgun Gothic" w:cs="Arial"/>
          <w:sz w:val="20"/>
          <w:szCs w:val="20"/>
          <w:lang w:eastAsia="ko-KR"/>
        </w:rPr>
        <w:t xml:space="preserve">일부터 </w:t>
      </w:r>
      <w:r w:rsidRPr="000C0D74">
        <w:rPr>
          <w:rFonts w:eastAsia="Malgun Gothic" w:cs="Arial"/>
          <w:sz w:val="20"/>
          <w:szCs w:val="20"/>
          <w:lang w:eastAsia="ko-KR"/>
        </w:rPr>
        <w:t>2023</w:t>
      </w:r>
      <w:r w:rsidRPr="00CC2806">
        <w:rPr>
          <w:rFonts w:ascii="Malgun Gothic" w:eastAsia="Malgun Gothic" w:hAnsi="Malgun Gothic" w:cs="Arial"/>
          <w:sz w:val="20"/>
          <w:szCs w:val="20"/>
          <w:lang w:eastAsia="ko-KR"/>
        </w:rPr>
        <w:t xml:space="preserve">년 </w:t>
      </w:r>
      <w:r w:rsidRPr="000C0D74">
        <w:rPr>
          <w:rFonts w:eastAsia="Malgun Gothic" w:cs="Arial"/>
          <w:sz w:val="20"/>
          <w:szCs w:val="20"/>
          <w:lang w:eastAsia="ko-KR"/>
        </w:rPr>
        <w:t>6</w:t>
      </w:r>
      <w:r w:rsidRPr="00CC2806">
        <w:rPr>
          <w:rFonts w:ascii="Malgun Gothic" w:eastAsia="Malgun Gothic" w:hAnsi="Malgun Gothic" w:cs="Arial"/>
          <w:sz w:val="20"/>
          <w:szCs w:val="20"/>
          <w:lang w:eastAsia="ko-KR"/>
        </w:rPr>
        <w:t xml:space="preserve">월 </w:t>
      </w:r>
      <w:r w:rsidRPr="000C0D74">
        <w:rPr>
          <w:rFonts w:eastAsia="Malgun Gothic" w:cs="Arial"/>
          <w:sz w:val="20"/>
          <w:szCs w:val="20"/>
          <w:lang w:eastAsia="ko-KR"/>
        </w:rPr>
        <w:t>30</w:t>
      </w:r>
      <w:r w:rsidRPr="00CC2806">
        <w:rPr>
          <w:rFonts w:ascii="Malgun Gothic" w:eastAsia="Malgun Gothic" w:hAnsi="Malgun Gothic" w:cs="Arial"/>
          <w:sz w:val="20"/>
          <w:szCs w:val="20"/>
          <w:lang w:eastAsia="ko-KR"/>
        </w:rPr>
        <w:t xml:space="preserve">일까지 기간에 대부분의 </w:t>
      </w:r>
      <w:r w:rsidRPr="000C0D74">
        <w:rPr>
          <w:rFonts w:eastAsia="Malgun Gothic" w:cs="Arial"/>
          <w:sz w:val="20"/>
          <w:szCs w:val="20"/>
          <w:lang w:eastAsia="ko-KR"/>
        </w:rPr>
        <w:t>TAP</w:t>
      </w:r>
      <w:r w:rsidRPr="00CC2806">
        <w:rPr>
          <w:rFonts w:ascii="Malgun Gothic" w:eastAsia="Malgun Gothic" w:hAnsi="Malgun Gothic" w:cs="Arial"/>
          <w:sz w:val="20"/>
          <w:szCs w:val="20"/>
          <w:lang w:eastAsia="ko-KR"/>
        </w:rPr>
        <w:t xml:space="preserve">는 보고 기간에 </w:t>
      </w:r>
      <w:r w:rsidRPr="000C0D74">
        <w:rPr>
          <w:rFonts w:eastAsia="Malgun Gothic" w:cs="Arial"/>
          <w:sz w:val="20"/>
          <w:szCs w:val="20"/>
          <w:lang w:eastAsia="ko-KR"/>
        </w:rPr>
        <w:t xml:space="preserve">80% </w:t>
      </w:r>
      <w:r w:rsidRPr="00CC2806">
        <w:rPr>
          <w:rFonts w:ascii="Malgun Gothic" w:eastAsia="Malgun Gothic" w:hAnsi="Malgun Gothic" w:cs="Arial"/>
          <w:sz w:val="20"/>
          <w:szCs w:val="20"/>
          <w:lang w:eastAsia="ko-KR"/>
        </w:rPr>
        <w:t>이상의 조치가 완료되었거나 계획대로 진행 중이라고 보고했습니다.</w:t>
      </w:r>
      <w:proofErr w:type="gramEnd"/>
      <w:r w:rsidRPr="00CC2806">
        <w:rPr>
          <w:rFonts w:ascii="Malgun Gothic" w:eastAsia="Malgun Gothic" w:hAnsi="Malgun Gothic" w:cs="Arial"/>
          <w:sz w:val="20"/>
          <w:szCs w:val="20"/>
          <w:lang w:eastAsia="ko-KR"/>
        </w:rPr>
        <w:t xml:space="preserve"> 비상 상황 관리 </w:t>
      </w:r>
      <w:r w:rsidRPr="000C0D74">
        <w:rPr>
          <w:rFonts w:eastAsia="Malgun Gothic" w:cs="Arial"/>
          <w:sz w:val="20"/>
          <w:szCs w:val="20"/>
          <w:lang w:eastAsia="ko-KR"/>
        </w:rPr>
        <w:t>TAP</w:t>
      </w:r>
      <w:r w:rsidRPr="00CC2806">
        <w:rPr>
          <w:rFonts w:ascii="Malgun Gothic" w:eastAsia="Malgun Gothic" w:hAnsi="Malgun Gothic" w:cs="Arial"/>
          <w:sz w:val="20"/>
          <w:szCs w:val="20"/>
          <w:lang w:eastAsia="ko-KR"/>
        </w:rPr>
        <w:t xml:space="preserve">는 완료 및 정상 진행 중인 조치의 비율이 </w:t>
      </w:r>
      <w:r w:rsidRPr="000C0D74">
        <w:rPr>
          <w:rFonts w:eastAsia="Malgun Gothic" w:cs="Arial"/>
          <w:sz w:val="20"/>
          <w:szCs w:val="20"/>
          <w:lang w:eastAsia="ko-KR"/>
        </w:rPr>
        <w:t>93%</w:t>
      </w:r>
      <w:r w:rsidRPr="00CC2806">
        <w:rPr>
          <w:rFonts w:ascii="Malgun Gothic" w:eastAsia="Malgun Gothic" w:hAnsi="Malgun Gothic" w:cs="Arial"/>
          <w:sz w:val="20"/>
          <w:szCs w:val="20"/>
          <w:lang w:eastAsia="ko-KR"/>
        </w:rPr>
        <w:t xml:space="preserve">로 가장 높았습니다. 안전 </w:t>
      </w:r>
      <w:r w:rsidRPr="000C0D74">
        <w:rPr>
          <w:rFonts w:eastAsia="Malgun Gothic" w:cs="Arial"/>
          <w:sz w:val="20"/>
          <w:szCs w:val="20"/>
          <w:lang w:eastAsia="ko-KR"/>
        </w:rPr>
        <w:t>TAP</w:t>
      </w:r>
      <w:r w:rsidRPr="00CC2806">
        <w:rPr>
          <w:rFonts w:ascii="Malgun Gothic" w:eastAsia="Malgun Gothic" w:hAnsi="Malgun Gothic" w:cs="Arial"/>
          <w:sz w:val="20"/>
          <w:szCs w:val="20"/>
          <w:lang w:eastAsia="ko-KR"/>
        </w:rPr>
        <w:t xml:space="preserve">는 완료 및 정상 진행 중인 조치의 비율이 </w:t>
      </w:r>
      <w:r w:rsidRPr="000C0D74">
        <w:rPr>
          <w:rFonts w:eastAsia="Malgun Gothic" w:cs="Arial"/>
          <w:sz w:val="20"/>
          <w:szCs w:val="20"/>
          <w:lang w:eastAsia="ko-KR"/>
        </w:rPr>
        <w:t>74%</w:t>
      </w:r>
      <w:r w:rsidRPr="00CC2806">
        <w:rPr>
          <w:rFonts w:ascii="Malgun Gothic" w:eastAsia="Malgun Gothic" w:hAnsi="Malgun Gothic" w:cs="Arial"/>
          <w:sz w:val="20"/>
          <w:szCs w:val="20"/>
          <w:lang w:eastAsia="ko-KR"/>
        </w:rPr>
        <w:t xml:space="preserve">로 가장 낮았지만, 완료된 조치의 비율은 </w:t>
      </w:r>
      <w:r w:rsidRPr="000C0D74">
        <w:rPr>
          <w:rFonts w:eastAsia="Malgun Gothic" w:cs="Arial"/>
          <w:sz w:val="20"/>
          <w:szCs w:val="20"/>
          <w:lang w:eastAsia="ko-KR"/>
        </w:rPr>
        <w:t>29%</w:t>
      </w:r>
      <w:r w:rsidRPr="00CC2806">
        <w:rPr>
          <w:rFonts w:ascii="Malgun Gothic" w:eastAsia="Malgun Gothic" w:hAnsi="Malgun Gothic" w:cs="Arial"/>
          <w:sz w:val="20"/>
          <w:szCs w:val="20"/>
          <w:lang w:eastAsia="ko-KR"/>
        </w:rPr>
        <w:t>로 두 번째로 높았습니다.</w:t>
      </w:r>
    </w:p>
    <w:p w14:paraId="276FB7F2" w14:textId="7B402C5A" w:rsidR="006B3368" w:rsidRPr="000C0D74" w:rsidRDefault="000C0D74" w:rsidP="00F36AAD">
      <w:pPr>
        <w:spacing w:before="240" w:after="240"/>
        <w:rPr>
          <w:b/>
          <w:color w:val="6C1740"/>
        </w:rPr>
      </w:pPr>
      <w:r w:rsidRPr="000C0D74">
        <w:rPr>
          <w:rFonts w:ascii="Malgun Gothic" w:eastAsia="Malgun Gothic" w:hAnsi="Malgun Gothic" w:cs="Arial"/>
          <w:b/>
          <w:color w:val="6C1740"/>
          <w:sz w:val="20"/>
          <w:szCs w:val="20"/>
          <w:lang w:eastAsia="ko-KR"/>
        </w:rPr>
        <w:t xml:space="preserve">표 </w:t>
      </w:r>
      <w:r w:rsidRPr="000C0D74">
        <w:rPr>
          <w:rFonts w:eastAsia="Malgun Gothic" w:cs="Arial"/>
          <w:b/>
          <w:color w:val="6C1740"/>
          <w:sz w:val="20"/>
          <w:szCs w:val="20"/>
          <w:lang w:eastAsia="ko-KR"/>
        </w:rPr>
        <w:t>1: 2022~2023</w:t>
      </w:r>
      <w:r w:rsidRPr="000C0D74">
        <w:rPr>
          <w:rFonts w:ascii="Malgun Gothic" w:eastAsia="Malgun Gothic" w:hAnsi="Malgun Gothic" w:cs="Arial"/>
          <w:b/>
          <w:color w:val="6C1740"/>
          <w:sz w:val="20"/>
          <w:szCs w:val="20"/>
          <w:lang w:eastAsia="ko-KR"/>
        </w:rPr>
        <w:t xml:space="preserve">년 보고 기간 </w:t>
      </w:r>
      <w:r w:rsidRPr="000C0D74">
        <w:rPr>
          <w:rFonts w:eastAsia="Malgun Gothic" w:cs="Arial"/>
          <w:b/>
          <w:color w:val="6C1740"/>
          <w:sz w:val="20"/>
          <w:szCs w:val="20"/>
          <w:lang w:eastAsia="ko-KR"/>
        </w:rPr>
        <w:t>TAP</w:t>
      </w:r>
      <w:r w:rsidRPr="000C0D74">
        <w:rPr>
          <w:rFonts w:ascii="Malgun Gothic" w:eastAsia="Malgun Gothic" w:hAnsi="Malgun Gothic" w:cs="Arial"/>
          <w:b/>
          <w:color w:val="6C1740"/>
          <w:sz w:val="20"/>
          <w:szCs w:val="20"/>
          <w:lang w:eastAsia="ko-KR"/>
        </w:rPr>
        <w:t xml:space="preserve"> 조치의 진행 상황</w:t>
      </w:r>
    </w:p>
    <w:tbl>
      <w:tblPr>
        <w:tblStyle w:val="TableGrid"/>
        <w:tblW w:w="5000" w:type="pct"/>
        <w:tblBorders>
          <w:top w:val="none" w:sz="0" w:space="0" w:color="auto"/>
          <w:left w:val="none" w:sz="0" w:space="0" w:color="auto"/>
          <w:bottom w:val="none" w:sz="0" w:space="0" w:color="auto"/>
          <w:right w:val="none" w:sz="0" w:space="0" w:color="auto"/>
        </w:tblBorders>
        <w:tblCellMar>
          <w:top w:w="115" w:type="dxa"/>
          <w:bottom w:w="115" w:type="dxa"/>
        </w:tblCellMar>
        <w:tblLook w:val="04A0" w:firstRow="1" w:lastRow="0" w:firstColumn="1" w:lastColumn="0" w:noHBand="0" w:noVBand="1"/>
        <w:tblDescription w:val="Table 1: TAPs progress of action for the reporting period 2022-2023"/>
      </w:tblPr>
      <w:tblGrid>
        <w:gridCol w:w="1756"/>
        <w:gridCol w:w="1247"/>
        <w:gridCol w:w="1247"/>
        <w:gridCol w:w="1248"/>
        <w:gridCol w:w="1248"/>
        <w:gridCol w:w="1248"/>
        <w:gridCol w:w="1248"/>
      </w:tblGrid>
      <w:tr w:rsidR="00752358" w:rsidRPr="007F1217" w14:paraId="640E416C" w14:textId="77777777" w:rsidTr="00C21A30">
        <w:tc>
          <w:tcPr>
            <w:tcW w:w="800" w:type="pct"/>
            <w:tcBorders>
              <w:top w:val="single" w:sz="4" w:space="0" w:color="auto"/>
              <w:bottom w:val="single" w:sz="4" w:space="0" w:color="auto"/>
              <w:right w:val="single" w:sz="4" w:space="0" w:color="FFFFFF" w:themeColor="background1"/>
            </w:tcBorders>
            <w:shd w:val="clear" w:color="auto" w:fill="6C1740"/>
          </w:tcPr>
          <w:p w14:paraId="2549FB2D" w14:textId="702EE8D7" w:rsidR="00752358" w:rsidRPr="00A86506" w:rsidRDefault="00A86506" w:rsidP="006877D0">
            <w:pPr>
              <w:rPr>
                <w:b/>
                <w:color w:val="FFFFFF" w:themeColor="background1"/>
                <w:sz w:val="20"/>
                <w:szCs w:val="20"/>
              </w:rPr>
            </w:pPr>
            <w:bookmarkStart w:id="4" w:name="Title_01"/>
            <w:bookmarkEnd w:id="4"/>
            <w:r w:rsidRPr="00A86506">
              <w:rPr>
                <w:rFonts w:ascii="Times New Roman" w:eastAsia="Malgun Gothic" w:hAnsi="Times New Roman" w:hint="eastAsia"/>
                <w:b/>
                <w:bCs/>
                <w:color w:val="FFFFFF" w:themeColor="background1"/>
                <w:lang w:val="ko" w:eastAsia="ko-KR"/>
              </w:rPr>
              <w:t>정부</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03191A45" w14:textId="725E0ACB" w:rsidR="00752358" w:rsidRPr="00A86506" w:rsidRDefault="00A86506" w:rsidP="00F36AAD">
            <w:pPr>
              <w:jc w:val="right"/>
              <w:rPr>
                <w:b/>
                <w:color w:val="FFFFFF" w:themeColor="background1"/>
                <w:sz w:val="20"/>
                <w:szCs w:val="20"/>
              </w:rPr>
            </w:pPr>
            <w:r w:rsidRPr="00A86506">
              <w:rPr>
                <w:rFonts w:ascii="Times New Roman" w:eastAsia="Malgun Gothic" w:hAnsi="Times New Roman" w:hint="eastAsia"/>
                <w:b/>
                <w:bCs/>
                <w:color w:val="FFFFFF" w:themeColor="background1"/>
                <w:lang w:val="ko" w:eastAsia="ko-KR"/>
              </w:rPr>
              <w:t>완료됨</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75117FD6" w14:textId="1D680295" w:rsidR="00752358" w:rsidRPr="00A86506" w:rsidRDefault="00A86506" w:rsidP="00F36AAD">
            <w:pPr>
              <w:jc w:val="right"/>
              <w:rPr>
                <w:b/>
                <w:color w:val="FFFFFF" w:themeColor="background1"/>
                <w:sz w:val="20"/>
                <w:szCs w:val="20"/>
              </w:rPr>
            </w:pPr>
            <w:r w:rsidRPr="00A86506">
              <w:rPr>
                <w:rFonts w:ascii="Times New Roman" w:eastAsia="Malgun Gothic" w:hAnsi="Times New Roman" w:hint="eastAsia"/>
                <w:b/>
                <w:bCs/>
                <w:color w:val="FFFFFF" w:themeColor="background1"/>
                <w:lang w:val="ko" w:eastAsia="ko-KR"/>
              </w:rPr>
              <w:t>정상</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진행중</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3B622C7B" w14:textId="4A85912D" w:rsidR="00752358" w:rsidRPr="00A86506" w:rsidRDefault="00A86506" w:rsidP="00F36AAD">
            <w:pPr>
              <w:jc w:val="right"/>
              <w:rPr>
                <w:b/>
                <w:color w:val="FFFFFF" w:themeColor="background1"/>
                <w:sz w:val="20"/>
                <w:szCs w:val="20"/>
              </w:rPr>
            </w:pPr>
            <w:r w:rsidRPr="00A86506">
              <w:rPr>
                <w:rFonts w:ascii="Times New Roman" w:eastAsia="Malgun Gothic" w:hAnsi="Times New Roman" w:hint="eastAsia"/>
                <w:b/>
                <w:bCs/>
                <w:color w:val="FFFFFF" w:themeColor="background1"/>
                <w:lang w:val="ko" w:eastAsia="ko-KR"/>
              </w:rPr>
              <w:t>일부</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지연</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40513F47" w14:textId="0B0EF074" w:rsidR="00752358" w:rsidRPr="00A86506" w:rsidRDefault="00A86506" w:rsidP="00F36AAD">
            <w:pPr>
              <w:jc w:val="right"/>
              <w:rPr>
                <w:b/>
                <w:color w:val="FFFFFF" w:themeColor="background1"/>
                <w:sz w:val="20"/>
                <w:szCs w:val="20"/>
              </w:rPr>
            </w:pPr>
            <w:r w:rsidRPr="00A86506">
              <w:rPr>
                <w:rFonts w:ascii="Times New Roman" w:eastAsia="Malgun Gothic" w:hAnsi="Times New Roman" w:hint="eastAsia"/>
                <w:b/>
                <w:bCs/>
                <w:color w:val="FFFFFF" w:themeColor="background1"/>
                <w:lang w:val="ko" w:eastAsia="ko-KR"/>
              </w:rPr>
              <w:t>일시</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중지됨</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07F56368" w14:textId="21F49394" w:rsidR="00752358" w:rsidRPr="00A86506" w:rsidRDefault="00A86506" w:rsidP="00F36AAD">
            <w:pPr>
              <w:jc w:val="right"/>
              <w:rPr>
                <w:b/>
                <w:color w:val="FFFFFF" w:themeColor="background1"/>
                <w:sz w:val="20"/>
                <w:szCs w:val="20"/>
              </w:rPr>
            </w:pPr>
            <w:r w:rsidRPr="00A86506">
              <w:rPr>
                <w:rFonts w:ascii="Times New Roman" w:eastAsia="Malgun Gothic" w:hAnsi="Times New Roman" w:hint="eastAsia"/>
                <w:b/>
                <w:bCs/>
                <w:color w:val="FFFFFF" w:themeColor="background1"/>
                <w:lang w:val="ko" w:eastAsia="ko-KR"/>
              </w:rPr>
              <w:t>향후</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시작</w:t>
            </w:r>
          </w:p>
        </w:tc>
        <w:tc>
          <w:tcPr>
            <w:tcW w:w="700" w:type="pct"/>
            <w:tcBorders>
              <w:top w:val="single" w:sz="4" w:space="0" w:color="auto"/>
              <w:left w:val="single" w:sz="4" w:space="0" w:color="FFFFFF" w:themeColor="background1"/>
              <w:bottom w:val="single" w:sz="4" w:space="0" w:color="auto"/>
            </w:tcBorders>
            <w:shd w:val="clear" w:color="auto" w:fill="6C1740"/>
          </w:tcPr>
          <w:p w14:paraId="6904466A" w14:textId="13DD72D3" w:rsidR="00752358" w:rsidRPr="00A86506" w:rsidRDefault="00A86506" w:rsidP="00F36AAD">
            <w:pPr>
              <w:jc w:val="right"/>
              <w:rPr>
                <w:b/>
                <w:color w:val="FFFFFF" w:themeColor="background1"/>
                <w:sz w:val="20"/>
                <w:szCs w:val="20"/>
              </w:rPr>
            </w:pPr>
            <w:r w:rsidRPr="00A86506">
              <w:rPr>
                <w:rFonts w:ascii="Times New Roman" w:eastAsia="Malgun Gothic" w:hAnsi="Times New Roman" w:hint="eastAsia"/>
                <w:b/>
                <w:bCs/>
                <w:color w:val="FFFFFF" w:themeColor="background1"/>
                <w:lang w:val="ko" w:eastAsia="ko-KR"/>
              </w:rPr>
              <w:t>합계</w:t>
            </w:r>
          </w:p>
        </w:tc>
      </w:tr>
      <w:tr w:rsidR="00A86506" w:rsidRPr="007F1217" w14:paraId="7C32DC8E" w14:textId="77777777" w:rsidTr="00F23CD7">
        <w:tc>
          <w:tcPr>
            <w:tcW w:w="800" w:type="pct"/>
            <w:tcBorders>
              <w:top w:val="single" w:sz="4" w:space="0" w:color="auto"/>
            </w:tcBorders>
            <w:vAlign w:val="bottom"/>
          </w:tcPr>
          <w:p w14:paraId="11F0C22D" w14:textId="1B9AD8A0" w:rsidR="00A86506" w:rsidRPr="007F1217" w:rsidRDefault="00A86506" w:rsidP="006877D0">
            <w:pPr>
              <w:rPr>
                <w:sz w:val="20"/>
                <w:szCs w:val="20"/>
              </w:rPr>
            </w:pPr>
            <w:r w:rsidRPr="00E81BF8">
              <w:rPr>
                <w:rFonts w:ascii="Times New Roman" w:eastAsia="Malgun Gothic" w:hAnsi="Times New Roman" w:hint="eastAsia"/>
                <w:color w:val="000000"/>
                <w:lang w:val="ko" w:eastAsia="ko-KR"/>
              </w:rPr>
              <w:t>호주</w:t>
            </w:r>
            <w:r w:rsidRPr="00E81BF8">
              <w:rPr>
                <w:rFonts w:ascii="Times New Roman" w:eastAsia="Malgun Gothic" w:hAnsi="Times New Roman" w:hint="eastAsia"/>
                <w:color w:val="000000"/>
                <w:lang w:val="ko" w:eastAsia="ko-KR"/>
              </w:rPr>
              <w:t xml:space="preserve"> </w:t>
            </w:r>
            <w:r w:rsidRPr="00E81BF8">
              <w:rPr>
                <w:rFonts w:ascii="Times New Roman" w:eastAsia="Malgun Gothic" w:hAnsi="Times New Roman" w:hint="eastAsia"/>
                <w:color w:val="000000"/>
                <w:lang w:val="ko" w:eastAsia="ko-KR"/>
              </w:rPr>
              <w:t>정부</w:t>
            </w:r>
          </w:p>
        </w:tc>
        <w:tc>
          <w:tcPr>
            <w:tcW w:w="700" w:type="pct"/>
            <w:tcBorders>
              <w:top w:val="single" w:sz="4" w:space="0" w:color="auto"/>
            </w:tcBorders>
          </w:tcPr>
          <w:p w14:paraId="5C55E813" w14:textId="15D5BD1F" w:rsidR="00A86506" w:rsidRPr="007F1217" w:rsidRDefault="00A86506" w:rsidP="00F36AAD">
            <w:pPr>
              <w:jc w:val="right"/>
              <w:rPr>
                <w:sz w:val="20"/>
                <w:szCs w:val="20"/>
              </w:rPr>
            </w:pPr>
            <w:r w:rsidRPr="007F1217">
              <w:rPr>
                <w:sz w:val="20"/>
                <w:szCs w:val="20"/>
              </w:rPr>
              <w:t>12</w:t>
            </w:r>
          </w:p>
        </w:tc>
        <w:tc>
          <w:tcPr>
            <w:tcW w:w="700" w:type="pct"/>
            <w:tcBorders>
              <w:top w:val="single" w:sz="4" w:space="0" w:color="auto"/>
            </w:tcBorders>
          </w:tcPr>
          <w:p w14:paraId="66B515CA" w14:textId="63BE37D8" w:rsidR="00A86506" w:rsidRPr="007F1217" w:rsidRDefault="00A86506" w:rsidP="00F36AAD">
            <w:pPr>
              <w:jc w:val="right"/>
              <w:rPr>
                <w:sz w:val="20"/>
                <w:szCs w:val="20"/>
              </w:rPr>
            </w:pPr>
            <w:r w:rsidRPr="007F1217">
              <w:rPr>
                <w:sz w:val="20"/>
                <w:szCs w:val="20"/>
              </w:rPr>
              <w:t>23</w:t>
            </w:r>
          </w:p>
        </w:tc>
        <w:tc>
          <w:tcPr>
            <w:tcW w:w="700" w:type="pct"/>
            <w:tcBorders>
              <w:top w:val="single" w:sz="4" w:space="0" w:color="auto"/>
            </w:tcBorders>
          </w:tcPr>
          <w:p w14:paraId="4C11CE02" w14:textId="1371394E" w:rsidR="00A86506" w:rsidRPr="007F1217" w:rsidRDefault="00A86506" w:rsidP="00F36AAD">
            <w:pPr>
              <w:jc w:val="right"/>
              <w:rPr>
                <w:sz w:val="20"/>
                <w:szCs w:val="20"/>
              </w:rPr>
            </w:pPr>
            <w:r w:rsidRPr="007F1217">
              <w:rPr>
                <w:sz w:val="20"/>
                <w:szCs w:val="20"/>
              </w:rPr>
              <w:t>16</w:t>
            </w:r>
          </w:p>
        </w:tc>
        <w:tc>
          <w:tcPr>
            <w:tcW w:w="700" w:type="pct"/>
            <w:tcBorders>
              <w:top w:val="single" w:sz="4" w:space="0" w:color="auto"/>
            </w:tcBorders>
          </w:tcPr>
          <w:p w14:paraId="62190495" w14:textId="77777777" w:rsidR="00A86506" w:rsidRPr="007F1217" w:rsidRDefault="00A86506" w:rsidP="00F36AAD">
            <w:pPr>
              <w:jc w:val="right"/>
              <w:rPr>
                <w:sz w:val="20"/>
                <w:szCs w:val="20"/>
              </w:rPr>
            </w:pPr>
            <w:r w:rsidRPr="007F1217">
              <w:rPr>
                <w:sz w:val="20"/>
                <w:szCs w:val="20"/>
              </w:rPr>
              <w:t>1</w:t>
            </w:r>
          </w:p>
        </w:tc>
        <w:tc>
          <w:tcPr>
            <w:tcW w:w="700" w:type="pct"/>
            <w:tcBorders>
              <w:top w:val="single" w:sz="4" w:space="0" w:color="auto"/>
            </w:tcBorders>
          </w:tcPr>
          <w:p w14:paraId="74D1AA82" w14:textId="77777777" w:rsidR="00A86506" w:rsidRPr="007F1217" w:rsidRDefault="00A86506" w:rsidP="00F36AAD">
            <w:pPr>
              <w:jc w:val="right"/>
              <w:rPr>
                <w:sz w:val="20"/>
                <w:szCs w:val="20"/>
              </w:rPr>
            </w:pPr>
            <w:r w:rsidRPr="007F1217">
              <w:rPr>
                <w:sz w:val="20"/>
                <w:szCs w:val="20"/>
              </w:rPr>
              <w:t>2</w:t>
            </w:r>
          </w:p>
        </w:tc>
        <w:tc>
          <w:tcPr>
            <w:tcW w:w="700" w:type="pct"/>
            <w:tcBorders>
              <w:top w:val="single" w:sz="4" w:space="0" w:color="auto"/>
            </w:tcBorders>
          </w:tcPr>
          <w:p w14:paraId="1E63F821" w14:textId="2F14D76B" w:rsidR="00A86506" w:rsidRPr="007F1217" w:rsidRDefault="00A86506" w:rsidP="00F36AAD">
            <w:pPr>
              <w:jc w:val="right"/>
              <w:rPr>
                <w:sz w:val="20"/>
                <w:szCs w:val="20"/>
              </w:rPr>
            </w:pPr>
            <w:r w:rsidRPr="007F1217">
              <w:rPr>
                <w:sz w:val="20"/>
                <w:szCs w:val="20"/>
              </w:rPr>
              <w:t>54</w:t>
            </w:r>
          </w:p>
        </w:tc>
      </w:tr>
      <w:tr w:rsidR="00A86506" w:rsidRPr="007F1217" w14:paraId="7F4E5126" w14:textId="77777777" w:rsidTr="00F23CD7">
        <w:tc>
          <w:tcPr>
            <w:tcW w:w="800" w:type="pct"/>
            <w:shd w:val="clear" w:color="auto" w:fill="FAF9F8"/>
            <w:vAlign w:val="bottom"/>
          </w:tcPr>
          <w:p w14:paraId="46443A3B" w14:textId="14073EE1" w:rsidR="00A86506" w:rsidRPr="007F1217" w:rsidRDefault="00A86506" w:rsidP="006877D0">
            <w:pPr>
              <w:rPr>
                <w:sz w:val="20"/>
                <w:szCs w:val="20"/>
              </w:rPr>
            </w:pPr>
            <w:r w:rsidRPr="00E81BF8">
              <w:rPr>
                <w:rFonts w:ascii="Times New Roman" w:eastAsia="Malgun Gothic" w:hAnsi="Times New Roman" w:hint="eastAsia"/>
                <w:color w:val="000000"/>
                <w:lang w:val="ko" w:eastAsia="ko-KR"/>
              </w:rPr>
              <w:t>뉴사우스웨일즈</w:t>
            </w:r>
          </w:p>
        </w:tc>
        <w:tc>
          <w:tcPr>
            <w:tcW w:w="700" w:type="pct"/>
            <w:shd w:val="clear" w:color="auto" w:fill="FAF9F8"/>
          </w:tcPr>
          <w:p w14:paraId="427AD302" w14:textId="77777777" w:rsidR="00A86506" w:rsidRPr="007F1217" w:rsidRDefault="00A86506" w:rsidP="00F36AAD">
            <w:pPr>
              <w:jc w:val="right"/>
              <w:rPr>
                <w:sz w:val="20"/>
                <w:szCs w:val="20"/>
              </w:rPr>
            </w:pPr>
            <w:r w:rsidRPr="007F1217">
              <w:rPr>
                <w:sz w:val="20"/>
                <w:szCs w:val="20"/>
              </w:rPr>
              <w:t>3</w:t>
            </w:r>
          </w:p>
        </w:tc>
        <w:tc>
          <w:tcPr>
            <w:tcW w:w="700" w:type="pct"/>
            <w:shd w:val="clear" w:color="auto" w:fill="FAF9F8"/>
          </w:tcPr>
          <w:p w14:paraId="7CFDCAF1" w14:textId="77777777" w:rsidR="00A86506" w:rsidRPr="007F1217" w:rsidRDefault="00A86506" w:rsidP="00F36AAD">
            <w:pPr>
              <w:jc w:val="right"/>
              <w:rPr>
                <w:sz w:val="20"/>
                <w:szCs w:val="20"/>
                <w:lang w:val="en-US"/>
              </w:rPr>
            </w:pPr>
            <w:r w:rsidRPr="007F1217">
              <w:rPr>
                <w:sz w:val="20"/>
                <w:szCs w:val="20"/>
              </w:rPr>
              <w:t>25</w:t>
            </w:r>
          </w:p>
        </w:tc>
        <w:tc>
          <w:tcPr>
            <w:tcW w:w="700" w:type="pct"/>
            <w:shd w:val="clear" w:color="auto" w:fill="FAF9F8"/>
          </w:tcPr>
          <w:p w14:paraId="2F5F69E0" w14:textId="77777777" w:rsidR="00A86506" w:rsidRPr="007F1217" w:rsidRDefault="00A86506" w:rsidP="00F36AAD">
            <w:pPr>
              <w:jc w:val="right"/>
              <w:rPr>
                <w:sz w:val="20"/>
                <w:szCs w:val="20"/>
              </w:rPr>
            </w:pPr>
            <w:r w:rsidRPr="007F1217">
              <w:rPr>
                <w:sz w:val="20"/>
                <w:szCs w:val="20"/>
              </w:rPr>
              <w:t>12</w:t>
            </w:r>
          </w:p>
        </w:tc>
        <w:tc>
          <w:tcPr>
            <w:tcW w:w="700" w:type="pct"/>
            <w:shd w:val="clear" w:color="auto" w:fill="FAF9F8"/>
          </w:tcPr>
          <w:p w14:paraId="7A6D869F" w14:textId="77777777" w:rsidR="00A86506" w:rsidRPr="007F1217" w:rsidRDefault="00A86506" w:rsidP="00F36AAD">
            <w:pPr>
              <w:jc w:val="right"/>
              <w:rPr>
                <w:sz w:val="20"/>
                <w:szCs w:val="20"/>
              </w:rPr>
            </w:pPr>
            <w:r w:rsidRPr="007F1217">
              <w:rPr>
                <w:sz w:val="20"/>
                <w:szCs w:val="20"/>
              </w:rPr>
              <w:t>3</w:t>
            </w:r>
          </w:p>
        </w:tc>
        <w:tc>
          <w:tcPr>
            <w:tcW w:w="700" w:type="pct"/>
            <w:shd w:val="clear" w:color="auto" w:fill="FAF9F8"/>
          </w:tcPr>
          <w:p w14:paraId="56D27034" w14:textId="77777777" w:rsidR="00A86506" w:rsidRPr="007F1217" w:rsidRDefault="00A86506" w:rsidP="00F36AAD">
            <w:pPr>
              <w:jc w:val="right"/>
              <w:rPr>
                <w:sz w:val="20"/>
                <w:szCs w:val="20"/>
              </w:rPr>
            </w:pPr>
            <w:r w:rsidRPr="007F1217">
              <w:rPr>
                <w:sz w:val="20"/>
                <w:szCs w:val="20"/>
              </w:rPr>
              <w:t>0</w:t>
            </w:r>
          </w:p>
        </w:tc>
        <w:tc>
          <w:tcPr>
            <w:tcW w:w="700" w:type="pct"/>
            <w:shd w:val="clear" w:color="auto" w:fill="FAF9F8"/>
          </w:tcPr>
          <w:p w14:paraId="1E2EAA77" w14:textId="5B9FE22D" w:rsidR="00A86506" w:rsidRPr="007F1217" w:rsidRDefault="00A86506" w:rsidP="00F36AAD">
            <w:pPr>
              <w:jc w:val="right"/>
              <w:rPr>
                <w:sz w:val="20"/>
                <w:szCs w:val="20"/>
              </w:rPr>
            </w:pPr>
            <w:r w:rsidRPr="007F1217">
              <w:rPr>
                <w:sz w:val="20"/>
                <w:szCs w:val="20"/>
              </w:rPr>
              <w:t>43</w:t>
            </w:r>
          </w:p>
        </w:tc>
      </w:tr>
      <w:tr w:rsidR="00A86506" w:rsidRPr="007F1217" w14:paraId="6873084C" w14:textId="77777777" w:rsidTr="00F23CD7">
        <w:tc>
          <w:tcPr>
            <w:tcW w:w="800" w:type="pct"/>
            <w:vAlign w:val="bottom"/>
          </w:tcPr>
          <w:p w14:paraId="7A8C084D" w14:textId="37404F00" w:rsidR="00A86506" w:rsidRPr="007F1217" w:rsidRDefault="00A86506" w:rsidP="006877D0">
            <w:pPr>
              <w:rPr>
                <w:sz w:val="20"/>
                <w:szCs w:val="20"/>
              </w:rPr>
            </w:pPr>
            <w:r w:rsidRPr="00E81BF8">
              <w:rPr>
                <w:rFonts w:ascii="Times New Roman" w:eastAsia="Malgun Gothic" w:hAnsi="Times New Roman" w:hint="eastAsia"/>
                <w:color w:val="000000"/>
                <w:lang w:val="ko" w:eastAsia="ko-KR"/>
              </w:rPr>
              <w:t>빅토리아</w:t>
            </w:r>
          </w:p>
        </w:tc>
        <w:tc>
          <w:tcPr>
            <w:tcW w:w="700" w:type="pct"/>
          </w:tcPr>
          <w:p w14:paraId="69276895" w14:textId="77777777" w:rsidR="00A86506" w:rsidRPr="007F1217" w:rsidRDefault="00A86506" w:rsidP="00F36AAD">
            <w:pPr>
              <w:jc w:val="right"/>
              <w:rPr>
                <w:sz w:val="20"/>
                <w:szCs w:val="20"/>
              </w:rPr>
            </w:pPr>
            <w:r w:rsidRPr="007F1217">
              <w:rPr>
                <w:sz w:val="20"/>
                <w:szCs w:val="20"/>
              </w:rPr>
              <w:t>18</w:t>
            </w:r>
          </w:p>
        </w:tc>
        <w:tc>
          <w:tcPr>
            <w:tcW w:w="700" w:type="pct"/>
          </w:tcPr>
          <w:p w14:paraId="27E40AA6" w14:textId="77777777" w:rsidR="00A86506" w:rsidRPr="007F1217" w:rsidRDefault="00A86506" w:rsidP="00F36AAD">
            <w:pPr>
              <w:jc w:val="right"/>
              <w:rPr>
                <w:sz w:val="20"/>
                <w:szCs w:val="20"/>
              </w:rPr>
            </w:pPr>
            <w:r w:rsidRPr="007F1217">
              <w:rPr>
                <w:sz w:val="20"/>
                <w:szCs w:val="20"/>
              </w:rPr>
              <w:t>30</w:t>
            </w:r>
          </w:p>
        </w:tc>
        <w:tc>
          <w:tcPr>
            <w:tcW w:w="700" w:type="pct"/>
          </w:tcPr>
          <w:p w14:paraId="72795912" w14:textId="77777777" w:rsidR="00A86506" w:rsidRPr="007F1217" w:rsidRDefault="00A86506" w:rsidP="00F36AAD">
            <w:pPr>
              <w:jc w:val="right"/>
              <w:rPr>
                <w:sz w:val="20"/>
                <w:szCs w:val="20"/>
              </w:rPr>
            </w:pPr>
            <w:r w:rsidRPr="007F1217">
              <w:rPr>
                <w:sz w:val="20"/>
                <w:szCs w:val="20"/>
              </w:rPr>
              <w:t>2</w:t>
            </w:r>
          </w:p>
        </w:tc>
        <w:tc>
          <w:tcPr>
            <w:tcW w:w="700" w:type="pct"/>
          </w:tcPr>
          <w:p w14:paraId="345AEE6B" w14:textId="77777777" w:rsidR="00A86506" w:rsidRPr="007F1217" w:rsidRDefault="00A86506" w:rsidP="00F36AAD">
            <w:pPr>
              <w:jc w:val="right"/>
              <w:rPr>
                <w:sz w:val="20"/>
                <w:szCs w:val="20"/>
              </w:rPr>
            </w:pPr>
            <w:r w:rsidRPr="007F1217">
              <w:rPr>
                <w:sz w:val="20"/>
                <w:szCs w:val="20"/>
              </w:rPr>
              <w:t>0</w:t>
            </w:r>
          </w:p>
        </w:tc>
        <w:tc>
          <w:tcPr>
            <w:tcW w:w="700" w:type="pct"/>
          </w:tcPr>
          <w:p w14:paraId="1F79417C" w14:textId="77777777" w:rsidR="00A86506" w:rsidRPr="007F1217" w:rsidRDefault="00A86506" w:rsidP="00F36AAD">
            <w:pPr>
              <w:jc w:val="right"/>
              <w:rPr>
                <w:sz w:val="20"/>
                <w:szCs w:val="20"/>
              </w:rPr>
            </w:pPr>
            <w:r w:rsidRPr="007F1217">
              <w:rPr>
                <w:sz w:val="20"/>
                <w:szCs w:val="20"/>
              </w:rPr>
              <w:t>0</w:t>
            </w:r>
          </w:p>
        </w:tc>
        <w:tc>
          <w:tcPr>
            <w:tcW w:w="700" w:type="pct"/>
          </w:tcPr>
          <w:p w14:paraId="571F57AA" w14:textId="7293703B" w:rsidR="00A86506" w:rsidRPr="007F1217" w:rsidRDefault="00A86506" w:rsidP="00F36AAD">
            <w:pPr>
              <w:jc w:val="right"/>
              <w:rPr>
                <w:sz w:val="20"/>
                <w:szCs w:val="20"/>
              </w:rPr>
            </w:pPr>
            <w:r w:rsidRPr="007F1217">
              <w:rPr>
                <w:sz w:val="20"/>
                <w:szCs w:val="20"/>
              </w:rPr>
              <w:t>50</w:t>
            </w:r>
          </w:p>
        </w:tc>
      </w:tr>
      <w:tr w:rsidR="00A86506" w:rsidRPr="007F1217" w14:paraId="7901D185" w14:textId="77777777" w:rsidTr="00F23CD7">
        <w:tc>
          <w:tcPr>
            <w:tcW w:w="800" w:type="pct"/>
            <w:shd w:val="clear" w:color="auto" w:fill="FAF9F8"/>
            <w:vAlign w:val="bottom"/>
          </w:tcPr>
          <w:p w14:paraId="201228E6" w14:textId="24466120" w:rsidR="00A86506" w:rsidRPr="007F1217" w:rsidRDefault="00A86506" w:rsidP="006877D0">
            <w:pPr>
              <w:rPr>
                <w:sz w:val="20"/>
                <w:szCs w:val="20"/>
              </w:rPr>
            </w:pPr>
            <w:r w:rsidRPr="00E81BF8">
              <w:rPr>
                <w:rFonts w:ascii="Times New Roman" w:eastAsia="Malgun Gothic" w:hAnsi="Times New Roman" w:hint="eastAsia"/>
                <w:color w:val="000000"/>
                <w:lang w:val="ko" w:eastAsia="ko-KR"/>
              </w:rPr>
              <w:t>퀸즐랜드</w:t>
            </w:r>
          </w:p>
        </w:tc>
        <w:tc>
          <w:tcPr>
            <w:tcW w:w="700" w:type="pct"/>
            <w:shd w:val="clear" w:color="auto" w:fill="FAF9F8"/>
          </w:tcPr>
          <w:p w14:paraId="73B7B87F" w14:textId="77777777" w:rsidR="00A86506" w:rsidRPr="007F1217" w:rsidRDefault="00A86506" w:rsidP="00F36AAD">
            <w:pPr>
              <w:jc w:val="right"/>
              <w:rPr>
                <w:sz w:val="20"/>
                <w:szCs w:val="20"/>
              </w:rPr>
            </w:pPr>
            <w:r w:rsidRPr="007F1217">
              <w:rPr>
                <w:sz w:val="20"/>
                <w:szCs w:val="20"/>
              </w:rPr>
              <w:t>14</w:t>
            </w:r>
          </w:p>
        </w:tc>
        <w:tc>
          <w:tcPr>
            <w:tcW w:w="700" w:type="pct"/>
            <w:shd w:val="clear" w:color="auto" w:fill="FAF9F8"/>
          </w:tcPr>
          <w:p w14:paraId="6A2DE223" w14:textId="77777777" w:rsidR="00A86506" w:rsidRPr="007F1217" w:rsidRDefault="00A86506" w:rsidP="00F36AAD">
            <w:pPr>
              <w:jc w:val="right"/>
              <w:rPr>
                <w:sz w:val="20"/>
                <w:szCs w:val="20"/>
              </w:rPr>
            </w:pPr>
            <w:r w:rsidRPr="007F1217">
              <w:rPr>
                <w:sz w:val="20"/>
                <w:szCs w:val="20"/>
              </w:rPr>
              <w:t>28</w:t>
            </w:r>
          </w:p>
        </w:tc>
        <w:tc>
          <w:tcPr>
            <w:tcW w:w="700" w:type="pct"/>
            <w:shd w:val="clear" w:color="auto" w:fill="FAF9F8"/>
          </w:tcPr>
          <w:p w14:paraId="7D49383F" w14:textId="77777777" w:rsidR="00A86506" w:rsidRPr="007F1217" w:rsidRDefault="00A86506" w:rsidP="00F36AAD">
            <w:pPr>
              <w:jc w:val="right"/>
              <w:rPr>
                <w:sz w:val="20"/>
                <w:szCs w:val="20"/>
              </w:rPr>
            </w:pPr>
            <w:r w:rsidRPr="007F1217">
              <w:rPr>
                <w:sz w:val="20"/>
                <w:szCs w:val="20"/>
              </w:rPr>
              <w:t>4</w:t>
            </w:r>
          </w:p>
        </w:tc>
        <w:tc>
          <w:tcPr>
            <w:tcW w:w="700" w:type="pct"/>
            <w:shd w:val="clear" w:color="auto" w:fill="FAF9F8"/>
          </w:tcPr>
          <w:p w14:paraId="7CFFB96D" w14:textId="77777777" w:rsidR="00A86506" w:rsidRPr="007F1217" w:rsidRDefault="00A86506" w:rsidP="00F36AAD">
            <w:pPr>
              <w:jc w:val="right"/>
              <w:rPr>
                <w:sz w:val="20"/>
                <w:szCs w:val="20"/>
              </w:rPr>
            </w:pPr>
            <w:r w:rsidRPr="007F1217">
              <w:rPr>
                <w:sz w:val="20"/>
                <w:szCs w:val="20"/>
              </w:rPr>
              <w:t>0</w:t>
            </w:r>
          </w:p>
        </w:tc>
        <w:tc>
          <w:tcPr>
            <w:tcW w:w="700" w:type="pct"/>
            <w:shd w:val="clear" w:color="auto" w:fill="FAF9F8"/>
          </w:tcPr>
          <w:p w14:paraId="79798434" w14:textId="77777777" w:rsidR="00A86506" w:rsidRPr="007F1217" w:rsidRDefault="00A86506" w:rsidP="00F36AAD">
            <w:pPr>
              <w:jc w:val="right"/>
              <w:rPr>
                <w:sz w:val="20"/>
                <w:szCs w:val="20"/>
              </w:rPr>
            </w:pPr>
            <w:r w:rsidRPr="007F1217">
              <w:rPr>
                <w:sz w:val="20"/>
                <w:szCs w:val="20"/>
              </w:rPr>
              <w:t>0</w:t>
            </w:r>
          </w:p>
        </w:tc>
        <w:tc>
          <w:tcPr>
            <w:tcW w:w="700" w:type="pct"/>
            <w:shd w:val="clear" w:color="auto" w:fill="FAF9F8"/>
          </w:tcPr>
          <w:p w14:paraId="197D5A67" w14:textId="0FB5C204" w:rsidR="00A86506" w:rsidRPr="007F1217" w:rsidRDefault="00A86506" w:rsidP="00F36AAD">
            <w:pPr>
              <w:jc w:val="right"/>
              <w:rPr>
                <w:sz w:val="20"/>
                <w:szCs w:val="20"/>
              </w:rPr>
            </w:pPr>
            <w:r w:rsidRPr="007F1217">
              <w:rPr>
                <w:sz w:val="20"/>
                <w:szCs w:val="20"/>
              </w:rPr>
              <w:t>46</w:t>
            </w:r>
          </w:p>
        </w:tc>
      </w:tr>
      <w:tr w:rsidR="00A86506" w:rsidRPr="007F1217" w14:paraId="2D0D5C2C" w14:textId="77777777" w:rsidTr="00F23CD7">
        <w:tc>
          <w:tcPr>
            <w:tcW w:w="800" w:type="pct"/>
            <w:vAlign w:val="bottom"/>
          </w:tcPr>
          <w:p w14:paraId="55CFCCAF" w14:textId="59D73B19" w:rsidR="00A86506" w:rsidRPr="007F1217" w:rsidRDefault="00A86506" w:rsidP="006877D0">
            <w:pPr>
              <w:rPr>
                <w:sz w:val="20"/>
                <w:szCs w:val="20"/>
              </w:rPr>
            </w:pPr>
            <w:r w:rsidRPr="00E81BF8">
              <w:rPr>
                <w:rFonts w:ascii="Times New Roman" w:eastAsia="Malgun Gothic" w:hAnsi="Times New Roman" w:hint="eastAsia"/>
                <w:color w:val="000000"/>
                <w:lang w:val="ko" w:eastAsia="ko-KR"/>
              </w:rPr>
              <w:t>서호주</w:t>
            </w:r>
          </w:p>
        </w:tc>
        <w:tc>
          <w:tcPr>
            <w:tcW w:w="700" w:type="pct"/>
          </w:tcPr>
          <w:p w14:paraId="1FEC28AC" w14:textId="77777777" w:rsidR="00A86506" w:rsidRPr="007F1217" w:rsidRDefault="00A86506" w:rsidP="00F36AAD">
            <w:pPr>
              <w:jc w:val="right"/>
              <w:rPr>
                <w:sz w:val="20"/>
                <w:szCs w:val="20"/>
              </w:rPr>
            </w:pPr>
            <w:r w:rsidRPr="007F1217">
              <w:rPr>
                <w:sz w:val="20"/>
                <w:szCs w:val="20"/>
              </w:rPr>
              <w:t>10</w:t>
            </w:r>
          </w:p>
        </w:tc>
        <w:tc>
          <w:tcPr>
            <w:tcW w:w="700" w:type="pct"/>
          </w:tcPr>
          <w:p w14:paraId="41E112D2" w14:textId="77777777" w:rsidR="00A86506" w:rsidRPr="007F1217" w:rsidRDefault="00A86506" w:rsidP="00F36AAD">
            <w:pPr>
              <w:jc w:val="right"/>
              <w:rPr>
                <w:sz w:val="20"/>
                <w:szCs w:val="20"/>
              </w:rPr>
            </w:pPr>
            <w:r w:rsidRPr="007F1217">
              <w:rPr>
                <w:sz w:val="20"/>
                <w:szCs w:val="20"/>
              </w:rPr>
              <w:t>20</w:t>
            </w:r>
          </w:p>
        </w:tc>
        <w:tc>
          <w:tcPr>
            <w:tcW w:w="700" w:type="pct"/>
          </w:tcPr>
          <w:p w14:paraId="729BCEF0" w14:textId="77777777" w:rsidR="00A86506" w:rsidRPr="007F1217" w:rsidRDefault="00A86506" w:rsidP="00F36AAD">
            <w:pPr>
              <w:jc w:val="right"/>
              <w:rPr>
                <w:sz w:val="20"/>
                <w:szCs w:val="20"/>
              </w:rPr>
            </w:pPr>
            <w:r w:rsidRPr="007F1217">
              <w:rPr>
                <w:sz w:val="20"/>
                <w:szCs w:val="20"/>
              </w:rPr>
              <w:t>1</w:t>
            </w:r>
          </w:p>
        </w:tc>
        <w:tc>
          <w:tcPr>
            <w:tcW w:w="700" w:type="pct"/>
          </w:tcPr>
          <w:p w14:paraId="5E5EC66C" w14:textId="77777777" w:rsidR="00A86506" w:rsidRPr="007F1217" w:rsidRDefault="00A86506" w:rsidP="00F36AAD">
            <w:pPr>
              <w:jc w:val="right"/>
              <w:rPr>
                <w:sz w:val="20"/>
                <w:szCs w:val="20"/>
              </w:rPr>
            </w:pPr>
            <w:r w:rsidRPr="007F1217">
              <w:rPr>
                <w:sz w:val="20"/>
                <w:szCs w:val="20"/>
              </w:rPr>
              <w:t>0</w:t>
            </w:r>
          </w:p>
        </w:tc>
        <w:tc>
          <w:tcPr>
            <w:tcW w:w="700" w:type="pct"/>
          </w:tcPr>
          <w:p w14:paraId="74EEF32D" w14:textId="77777777" w:rsidR="00A86506" w:rsidRPr="007F1217" w:rsidRDefault="00A86506" w:rsidP="00F36AAD">
            <w:pPr>
              <w:jc w:val="right"/>
              <w:rPr>
                <w:sz w:val="20"/>
                <w:szCs w:val="20"/>
              </w:rPr>
            </w:pPr>
            <w:r w:rsidRPr="007F1217">
              <w:rPr>
                <w:sz w:val="20"/>
                <w:szCs w:val="20"/>
              </w:rPr>
              <w:t>0</w:t>
            </w:r>
          </w:p>
        </w:tc>
        <w:tc>
          <w:tcPr>
            <w:tcW w:w="700" w:type="pct"/>
          </w:tcPr>
          <w:p w14:paraId="61BD0FA0" w14:textId="065E98FA" w:rsidR="00A86506" w:rsidRPr="007F1217" w:rsidRDefault="00A86506" w:rsidP="00F36AAD">
            <w:pPr>
              <w:jc w:val="right"/>
              <w:rPr>
                <w:sz w:val="20"/>
                <w:szCs w:val="20"/>
              </w:rPr>
            </w:pPr>
            <w:r w:rsidRPr="007F1217">
              <w:rPr>
                <w:sz w:val="20"/>
                <w:szCs w:val="20"/>
              </w:rPr>
              <w:t>31</w:t>
            </w:r>
          </w:p>
        </w:tc>
      </w:tr>
      <w:tr w:rsidR="00A86506" w:rsidRPr="007F1217" w14:paraId="7894ADD2" w14:textId="77777777" w:rsidTr="00F23CD7">
        <w:tc>
          <w:tcPr>
            <w:tcW w:w="800" w:type="pct"/>
            <w:shd w:val="clear" w:color="auto" w:fill="FAF9F8"/>
            <w:vAlign w:val="bottom"/>
          </w:tcPr>
          <w:p w14:paraId="7495BECD" w14:textId="5E36A4AE" w:rsidR="00A86506" w:rsidRPr="007F1217" w:rsidRDefault="00A86506" w:rsidP="006877D0">
            <w:pPr>
              <w:rPr>
                <w:sz w:val="20"/>
                <w:szCs w:val="20"/>
              </w:rPr>
            </w:pPr>
            <w:r w:rsidRPr="00E81BF8">
              <w:rPr>
                <w:rFonts w:ascii="Times New Roman" w:eastAsia="Malgun Gothic" w:hAnsi="Times New Roman" w:hint="eastAsia"/>
                <w:color w:val="000000"/>
                <w:lang w:val="ko" w:eastAsia="ko-KR"/>
              </w:rPr>
              <w:t>남호주</w:t>
            </w:r>
          </w:p>
        </w:tc>
        <w:tc>
          <w:tcPr>
            <w:tcW w:w="700" w:type="pct"/>
            <w:shd w:val="clear" w:color="auto" w:fill="FAF9F8"/>
          </w:tcPr>
          <w:p w14:paraId="2FC5AEDE" w14:textId="77777777" w:rsidR="00A86506" w:rsidRPr="007F1217" w:rsidRDefault="00A86506" w:rsidP="00F36AAD">
            <w:pPr>
              <w:jc w:val="right"/>
              <w:rPr>
                <w:sz w:val="20"/>
                <w:szCs w:val="20"/>
              </w:rPr>
            </w:pPr>
            <w:r w:rsidRPr="007F1217">
              <w:rPr>
                <w:sz w:val="20"/>
                <w:szCs w:val="20"/>
              </w:rPr>
              <w:t>13</w:t>
            </w:r>
          </w:p>
        </w:tc>
        <w:tc>
          <w:tcPr>
            <w:tcW w:w="700" w:type="pct"/>
            <w:shd w:val="clear" w:color="auto" w:fill="FAF9F8"/>
          </w:tcPr>
          <w:p w14:paraId="4DD23FCF" w14:textId="77777777" w:rsidR="00A86506" w:rsidRPr="007F1217" w:rsidRDefault="00A86506" w:rsidP="00F36AAD">
            <w:pPr>
              <w:jc w:val="right"/>
              <w:rPr>
                <w:sz w:val="20"/>
                <w:szCs w:val="20"/>
              </w:rPr>
            </w:pPr>
            <w:r w:rsidRPr="007F1217">
              <w:rPr>
                <w:sz w:val="20"/>
                <w:szCs w:val="20"/>
              </w:rPr>
              <w:t>31</w:t>
            </w:r>
          </w:p>
        </w:tc>
        <w:tc>
          <w:tcPr>
            <w:tcW w:w="700" w:type="pct"/>
            <w:shd w:val="clear" w:color="auto" w:fill="FAF9F8"/>
          </w:tcPr>
          <w:p w14:paraId="15E6B4C7" w14:textId="77777777" w:rsidR="00A86506" w:rsidRPr="007F1217" w:rsidRDefault="00A86506" w:rsidP="00F36AAD">
            <w:pPr>
              <w:jc w:val="right"/>
              <w:rPr>
                <w:sz w:val="20"/>
                <w:szCs w:val="20"/>
              </w:rPr>
            </w:pPr>
            <w:r w:rsidRPr="007F1217">
              <w:rPr>
                <w:sz w:val="20"/>
                <w:szCs w:val="20"/>
              </w:rPr>
              <w:t>7</w:t>
            </w:r>
          </w:p>
        </w:tc>
        <w:tc>
          <w:tcPr>
            <w:tcW w:w="700" w:type="pct"/>
            <w:shd w:val="clear" w:color="auto" w:fill="FAF9F8"/>
          </w:tcPr>
          <w:p w14:paraId="4EB20232" w14:textId="77777777" w:rsidR="00A86506" w:rsidRPr="007F1217" w:rsidRDefault="00A86506" w:rsidP="00F36AAD">
            <w:pPr>
              <w:jc w:val="right"/>
              <w:rPr>
                <w:sz w:val="20"/>
                <w:szCs w:val="20"/>
              </w:rPr>
            </w:pPr>
            <w:r w:rsidRPr="007F1217">
              <w:rPr>
                <w:sz w:val="20"/>
                <w:szCs w:val="20"/>
              </w:rPr>
              <w:t>2</w:t>
            </w:r>
          </w:p>
        </w:tc>
        <w:tc>
          <w:tcPr>
            <w:tcW w:w="700" w:type="pct"/>
            <w:shd w:val="clear" w:color="auto" w:fill="FAF9F8"/>
          </w:tcPr>
          <w:p w14:paraId="1E0B1215" w14:textId="77777777" w:rsidR="00A86506" w:rsidRPr="007F1217" w:rsidRDefault="00A86506" w:rsidP="00F36AAD">
            <w:pPr>
              <w:jc w:val="right"/>
              <w:rPr>
                <w:sz w:val="20"/>
                <w:szCs w:val="20"/>
              </w:rPr>
            </w:pPr>
            <w:r w:rsidRPr="007F1217">
              <w:rPr>
                <w:sz w:val="20"/>
                <w:szCs w:val="20"/>
              </w:rPr>
              <w:t>1</w:t>
            </w:r>
          </w:p>
        </w:tc>
        <w:tc>
          <w:tcPr>
            <w:tcW w:w="700" w:type="pct"/>
            <w:shd w:val="clear" w:color="auto" w:fill="FAF9F8"/>
          </w:tcPr>
          <w:p w14:paraId="7AD5D68C" w14:textId="7BCCB44F" w:rsidR="00A86506" w:rsidRPr="007F1217" w:rsidRDefault="00A86506" w:rsidP="00F36AAD">
            <w:pPr>
              <w:jc w:val="right"/>
              <w:rPr>
                <w:sz w:val="20"/>
                <w:szCs w:val="20"/>
              </w:rPr>
            </w:pPr>
            <w:r w:rsidRPr="007F1217">
              <w:rPr>
                <w:sz w:val="20"/>
                <w:szCs w:val="20"/>
              </w:rPr>
              <w:t>54</w:t>
            </w:r>
          </w:p>
        </w:tc>
      </w:tr>
      <w:tr w:rsidR="00A86506" w:rsidRPr="007F1217" w14:paraId="0805B50E" w14:textId="77777777" w:rsidTr="00F23CD7">
        <w:tc>
          <w:tcPr>
            <w:tcW w:w="800" w:type="pct"/>
            <w:vAlign w:val="bottom"/>
          </w:tcPr>
          <w:p w14:paraId="7ADD3FF4" w14:textId="6B056546" w:rsidR="00A86506" w:rsidRPr="007F1217" w:rsidRDefault="00A86506" w:rsidP="006877D0">
            <w:pPr>
              <w:rPr>
                <w:sz w:val="20"/>
                <w:szCs w:val="20"/>
              </w:rPr>
            </w:pPr>
            <w:r w:rsidRPr="00E81BF8">
              <w:rPr>
                <w:rFonts w:ascii="Times New Roman" w:eastAsia="Malgun Gothic" w:hAnsi="Times New Roman" w:hint="eastAsia"/>
                <w:color w:val="000000"/>
                <w:lang w:val="ko" w:eastAsia="ko-KR"/>
              </w:rPr>
              <w:t>태즈매니아</w:t>
            </w:r>
          </w:p>
        </w:tc>
        <w:tc>
          <w:tcPr>
            <w:tcW w:w="700" w:type="pct"/>
          </w:tcPr>
          <w:p w14:paraId="14EB7EC9" w14:textId="77777777" w:rsidR="00A86506" w:rsidRPr="007F1217" w:rsidRDefault="00A86506" w:rsidP="00F36AAD">
            <w:pPr>
              <w:jc w:val="right"/>
              <w:rPr>
                <w:sz w:val="20"/>
                <w:szCs w:val="20"/>
              </w:rPr>
            </w:pPr>
            <w:r w:rsidRPr="007F1217">
              <w:rPr>
                <w:sz w:val="20"/>
                <w:szCs w:val="20"/>
              </w:rPr>
              <w:t>5</w:t>
            </w:r>
          </w:p>
        </w:tc>
        <w:tc>
          <w:tcPr>
            <w:tcW w:w="700" w:type="pct"/>
          </w:tcPr>
          <w:p w14:paraId="296BA456" w14:textId="77777777" w:rsidR="00A86506" w:rsidRPr="007F1217" w:rsidRDefault="00A86506" w:rsidP="00F36AAD">
            <w:pPr>
              <w:jc w:val="right"/>
              <w:rPr>
                <w:sz w:val="20"/>
                <w:szCs w:val="20"/>
              </w:rPr>
            </w:pPr>
            <w:r w:rsidRPr="007F1217">
              <w:rPr>
                <w:sz w:val="20"/>
                <w:szCs w:val="20"/>
              </w:rPr>
              <w:t>13</w:t>
            </w:r>
          </w:p>
        </w:tc>
        <w:tc>
          <w:tcPr>
            <w:tcW w:w="700" w:type="pct"/>
          </w:tcPr>
          <w:p w14:paraId="218C3D61" w14:textId="77777777" w:rsidR="00A86506" w:rsidRPr="007F1217" w:rsidRDefault="00A86506" w:rsidP="00F36AAD">
            <w:pPr>
              <w:jc w:val="right"/>
              <w:rPr>
                <w:sz w:val="20"/>
                <w:szCs w:val="20"/>
              </w:rPr>
            </w:pPr>
            <w:r w:rsidRPr="007F1217">
              <w:rPr>
                <w:sz w:val="20"/>
                <w:szCs w:val="20"/>
              </w:rPr>
              <w:t>8</w:t>
            </w:r>
          </w:p>
        </w:tc>
        <w:tc>
          <w:tcPr>
            <w:tcW w:w="700" w:type="pct"/>
          </w:tcPr>
          <w:p w14:paraId="1C1B6651" w14:textId="77777777" w:rsidR="00A86506" w:rsidRPr="007F1217" w:rsidRDefault="00A86506" w:rsidP="00F36AAD">
            <w:pPr>
              <w:jc w:val="right"/>
              <w:rPr>
                <w:sz w:val="20"/>
                <w:szCs w:val="20"/>
              </w:rPr>
            </w:pPr>
            <w:r w:rsidRPr="007F1217">
              <w:rPr>
                <w:sz w:val="20"/>
                <w:szCs w:val="20"/>
              </w:rPr>
              <w:t>0</w:t>
            </w:r>
          </w:p>
        </w:tc>
        <w:tc>
          <w:tcPr>
            <w:tcW w:w="700" w:type="pct"/>
          </w:tcPr>
          <w:p w14:paraId="6230EE1E" w14:textId="77777777" w:rsidR="00A86506" w:rsidRPr="007F1217" w:rsidRDefault="00A86506" w:rsidP="00F36AAD">
            <w:pPr>
              <w:jc w:val="right"/>
              <w:rPr>
                <w:sz w:val="20"/>
                <w:szCs w:val="20"/>
              </w:rPr>
            </w:pPr>
            <w:r w:rsidRPr="007F1217">
              <w:rPr>
                <w:sz w:val="20"/>
                <w:szCs w:val="20"/>
              </w:rPr>
              <w:t>0</w:t>
            </w:r>
          </w:p>
        </w:tc>
        <w:tc>
          <w:tcPr>
            <w:tcW w:w="700" w:type="pct"/>
          </w:tcPr>
          <w:p w14:paraId="4E64B1CC" w14:textId="6F203834" w:rsidR="00A86506" w:rsidRPr="007F1217" w:rsidRDefault="00A86506" w:rsidP="00F36AAD">
            <w:pPr>
              <w:jc w:val="right"/>
              <w:rPr>
                <w:sz w:val="20"/>
                <w:szCs w:val="20"/>
              </w:rPr>
            </w:pPr>
            <w:r w:rsidRPr="007F1217">
              <w:rPr>
                <w:sz w:val="20"/>
                <w:szCs w:val="20"/>
              </w:rPr>
              <w:t>26</w:t>
            </w:r>
          </w:p>
        </w:tc>
      </w:tr>
      <w:tr w:rsidR="00A86506" w:rsidRPr="007F1217" w14:paraId="18FC710A" w14:textId="77777777" w:rsidTr="00F23CD7">
        <w:tc>
          <w:tcPr>
            <w:tcW w:w="800" w:type="pct"/>
            <w:shd w:val="clear" w:color="auto" w:fill="FAF9F8"/>
            <w:vAlign w:val="bottom"/>
          </w:tcPr>
          <w:p w14:paraId="5DFF9AAC" w14:textId="487F82D9" w:rsidR="00A86506" w:rsidRPr="00D131AE" w:rsidRDefault="00A86506" w:rsidP="006877D0">
            <w:pPr>
              <w:rPr>
                <w:rFonts w:cs="Arial"/>
                <w:sz w:val="20"/>
                <w:szCs w:val="20"/>
              </w:rPr>
            </w:pPr>
            <w:r w:rsidRPr="00D131AE">
              <w:rPr>
                <w:rFonts w:eastAsia="Malgun Gothic" w:cs="Arial"/>
                <w:color w:val="000000"/>
                <w:lang w:val="ko" w:eastAsia="ko-KR"/>
              </w:rPr>
              <w:t>ACT</w:t>
            </w:r>
          </w:p>
        </w:tc>
        <w:tc>
          <w:tcPr>
            <w:tcW w:w="700" w:type="pct"/>
            <w:shd w:val="clear" w:color="auto" w:fill="FAF9F8"/>
          </w:tcPr>
          <w:p w14:paraId="31DDA85A" w14:textId="77777777" w:rsidR="00A86506" w:rsidRPr="007F1217" w:rsidRDefault="00A86506" w:rsidP="00F36AAD">
            <w:pPr>
              <w:jc w:val="right"/>
              <w:rPr>
                <w:sz w:val="20"/>
                <w:szCs w:val="20"/>
              </w:rPr>
            </w:pPr>
            <w:r w:rsidRPr="007F1217">
              <w:rPr>
                <w:sz w:val="20"/>
                <w:szCs w:val="20"/>
              </w:rPr>
              <w:t>21</w:t>
            </w:r>
          </w:p>
        </w:tc>
        <w:tc>
          <w:tcPr>
            <w:tcW w:w="700" w:type="pct"/>
            <w:shd w:val="clear" w:color="auto" w:fill="FAF9F8"/>
          </w:tcPr>
          <w:p w14:paraId="1F9065CE" w14:textId="77777777" w:rsidR="00A86506" w:rsidRPr="007F1217" w:rsidRDefault="00A86506" w:rsidP="00F36AAD">
            <w:pPr>
              <w:jc w:val="right"/>
              <w:rPr>
                <w:sz w:val="20"/>
                <w:szCs w:val="20"/>
              </w:rPr>
            </w:pPr>
            <w:r w:rsidRPr="007F1217">
              <w:rPr>
                <w:sz w:val="20"/>
                <w:szCs w:val="20"/>
              </w:rPr>
              <w:t>12</w:t>
            </w:r>
          </w:p>
        </w:tc>
        <w:tc>
          <w:tcPr>
            <w:tcW w:w="700" w:type="pct"/>
            <w:shd w:val="clear" w:color="auto" w:fill="FAF9F8"/>
          </w:tcPr>
          <w:p w14:paraId="019E52E7" w14:textId="77777777" w:rsidR="00A86506" w:rsidRPr="007F1217" w:rsidRDefault="00A86506" w:rsidP="00F36AAD">
            <w:pPr>
              <w:jc w:val="right"/>
              <w:rPr>
                <w:sz w:val="20"/>
                <w:szCs w:val="20"/>
              </w:rPr>
            </w:pPr>
            <w:r w:rsidRPr="007F1217">
              <w:rPr>
                <w:sz w:val="20"/>
                <w:szCs w:val="20"/>
              </w:rPr>
              <w:t>3</w:t>
            </w:r>
          </w:p>
        </w:tc>
        <w:tc>
          <w:tcPr>
            <w:tcW w:w="700" w:type="pct"/>
            <w:shd w:val="clear" w:color="auto" w:fill="FAF9F8"/>
          </w:tcPr>
          <w:p w14:paraId="31DF0AD6" w14:textId="77777777" w:rsidR="00A86506" w:rsidRPr="007F1217" w:rsidRDefault="00A86506" w:rsidP="00F36AAD">
            <w:pPr>
              <w:jc w:val="right"/>
              <w:rPr>
                <w:sz w:val="20"/>
                <w:szCs w:val="20"/>
              </w:rPr>
            </w:pPr>
            <w:r w:rsidRPr="007F1217">
              <w:rPr>
                <w:sz w:val="20"/>
                <w:szCs w:val="20"/>
              </w:rPr>
              <w:t>0</w:t>
            </w:r>
          </w:p>
        </w:tc>
        <w:tc>
          <w:tcPr>
            <w:tcW w:w="700" w:type="pct"/>
            <w:shd w:val="clear" w:color="auto" w:fill="FAF9F8"/>
          </w:tcPr>
          <w:p w14:paraId="54AF7FF2" w14:textId="77777777" w:rsidR="00A86506" w:rsidRPr="007F1217" w:rsidRDefault="00A86506" w:rsidP="00F36AAD">
            <w:pPr>
              <w:jc w:val="right"/>
              <w:rPr>
                <w:sz w:val="20"/>
                <w:szCs w:val="20"/>
              </w:rPr>
            </w:pPr>
            <w:r w:rsidRPr="007F1217">
              <w:rPr>
                <w:sz w:val="20"/>
                <w:szCs w:val="20"/>
              </w:rPr>
              <w:t>0</w:t>
            </w:r>
          </w:p>
        </w:tc>
        <w:tc>
          <w:tcPr>
            <w:tcW w:w="700" w:type="pct"/>
            <w:shd w:val="clear" w:color="auto" w:fill="FAF9F8"/>
          </w:tcPr>
          <w:p w14:paraId="1606ABE0" w14:textId="5E08201B" w:rsidR="00A86506" w:rsidRPr="007F1217" w:rsidRDefault="00A86506" w:rsidP="00F36AAD">
            <w:pPr>
              <w:jc w:val="right"/>
              <w:rPr>
                <w:sz w:val="20"/>
                <w:szCs w:val="20"/>
              </w:rPr>
            </w:pPr>
            <w:r w:rsidRPr="007F1217">
              <w:rPr>
                <w:sz w:val="20"/>
                <w:szCs w:val="20"/>
              </w:rPr>
              <w:t>36</w:t>
            </w:r>
          </w:p>
        </w:tc>
      </w:tr>
      <w:tr w:rsidR="00A86506" w:rsidRPr="007F1217" w14:paraId="2237BA33" w14:textId="77777777" w:rsidTr="00F23CD7">
        <w:tc>
          <w:tcPr>
            <w:tcW w:w="800" w:type="pct"/>
            <w:vAlign w:val="bottom"/>
          </w:tcPr>
          <w:p w14:paraId="27895D1C" w14:textId="41318CBD" w:rsidR="00A86506" w:rsidRPr="007F1217" w:rsidRDefault="00A86506" w:rsidP="006877D0">
            <w:pPr>
              <w:rPr>
                <w:sz w:val="20"/>
                <w:szCs w:val="20"/>
              </w:rPr>
            </w:pPr>
            <w:r w:rsidRPr="00E81BF8">
              <w:rPr>
                <w:rFonts w:ascii="Times New Roman" w:eastAsia="Malgun Gothic" w:hAnsi="Times New Roman" w:hint="eastAsia"/>
                <w:color w:val="000000"/>
                <w:lang w:val="ko" w:eastAsia="ko-KR"/>
              </w:rPr>
              <w:t>노던</w:t>
            </w:r>
            <w:r w:rsidRPr="00E81BF8">
              <w:rPr>
                <w:rFonts w:ascii="Times New Roman" w:eastAsia="Malgun Gothic" w:hAnsi="Times New Roman" w:hint="eastAsia"/>
                <w:color w:val="000000"/>
                <w:lang w:val="ko" w:eastAsia="ko-KR"/>
              </w:rPr>
              <w:t xml:space="preserve"> </w:t>
            </w:r>
            <w:r w:rsidRPr="00E81BF8">
              <w:rPr>
                <w:rFonts w:ascii="Times New Roman" w:eastAsia="Malgun Gothic" w:hAnsi="Times New Roman" w:hint="eastAsia"/>
                <w:color w:val="000000"/>
                <w:lang w:val="ko" w:eastAsia="ko-KR"/>
              </w:rPr>
              <w:t>테리토리</w:t>
            </w:r>
          </w:p>
        </w:tc>
        <w:tc>
          <w:tcPr>
            <w:tcW w:w="700" w:type="pct"/>
          </w:tcPr>
          <w:p w14:paraId="5BC5B1CB" w14:textId="77777777" w:rsidR="00A86506" w:rsidRPr="007F1217" w:rsidRDefault="00A86506" w:rsidP="00F36AAD">
            <w:pPr>
              <w:jc w:val="right"/>
              <w:rPr>
                <w:sz w:val="20"/>
                <w:szCs w:val="20"/>
              </w:rPr>
            </w:pPr>
            <w:r w:rsidRPr="007F1217">
              <w:rPr>
                <w:sz w:val="20"/>
                <w:szCs w:val="20"/>
              </w:rPr>
              <w:t>5</w:t>
            </w:r>
          </w:p>
        </w:tc>
        <w:tc>
          <w:tcPr>
            <w:tcW w:w="700" w:type="pct"/>
          </w:tcPr>
          <w:p w14:paraId="4A42A28B" w14:textId="77777777" w:rsidR="00A86506" w:rsidRPr="007F1217" w:rsidRDefault="00A86506" w:rsidP="00F36AAD">
            <w:pPr>
              <w:jc w:val="right"/>
              <w:rPr>
                <w:sz w:val="20"/>
                <w:szCs w:val="20"/>
              </w:rPr>
            </w:pPr>
            <w:r w:rsidRPr="007F1217">
              <w:rPr>
                <w:sz w:val="20"/>
                <w:szCs w:val="20"/>
              </w:rPr>
              <w:t>27</w:t>
            </w:r>
          </w:p>
        </w:tc>
        <w:tc>
          <w:tcPr>
            <w:tcW w:w="700" w:type="pct"/>
          </w:tcPr>
          <w:p w14:paraId="79629A9D" w14:textId="77777777" w:rsidR="00A86506" w:rsidRPr="007F1217" w:rsidRDefault="00A86506" w:rsidP="00F36AAD">
            <w:pPr>
              <w:jc w:val="right"/>
              <w:rPr>
                <w:sz w:val="20"/>
                <w:szCs w:val="20"/>
              </w:rPr>
            </w:pPr>
            <w:r w:rsidRPr="007F1217">
              <w:rPr>
                <w:sz w:val="20"/>
                <w:szCs w:val="20"/>
              </w:rPr>
              <w:t>1</w:t>
            </w:r>
          </w:p>
        </w:tc>
        <w:tc>
          <w:tcPr>
            <w:tcW w:w="700" w:type="pct"/>
          </w:tcPr>
          <w:p w14:paraId="56D27D5C" w14:textId="77777777" w:rsidR="00A86506" w:rsidRPr="007F1217" w:rsidRDefault="00A86506" w:rsidP="00F36AAD">
            <w:pPr>
              <w:jc w:val="right"/>
              <w:rPr>
                <w:sz w:val="20"/>
                <w:szCs w:val="20"/>
              </w:rPr>
            </w:pPr>
            <w:r w:rsidRPr="007F1217">
              <w:rPr>
                <w:sz w:val="20"/>
                <w:szCs w:val="20"/>
              </w:rPr>
              <w:t>1</w:t>
            </w:r>
          </w:p>
        </w:tc>
        <w:tc>
          <w:tcPr>
            <w:tcW w:w="700" w:type="pct"/>
          </w:tcPr>
          <w:p w14:paraId="642003DE" w14:textId="77777777" w:rsidR="00A86506" w:rsidRPr="007F1217" w:rsidRDefault="00A86506" w:rsidP="00F36AAD">
            <w:pPr>
              <w:jc w:val="right"/>
              <w:rPr>
                <w:sz w:val="20"/>
                <w:szCs w:val="20"/>
              </w:rPr>
            </w:pPr>
            <w:r w:rsidRPr="007F1217">
              <w:rPr>
                <w:sz w:val="20"/>
                <w:szCs w:val="20"/>
              </w:rPr>
              <w:t>0</w:t>
            </w:r>
          </w:p>
        </w:tc>
        <w:tc>
          <w:tcPr>
            <w:tcW w:w="700" w:type="pct"/>
          </w:tcPr>
          <w:p w14:paraId="523A50B9" w14:textId="222C2A5C" w:rsidR="00A86506" w:rsidRPr="007F1217" w:rsidRDefault="00A86506" w:rsidP="00F36AAD">
            <w:pPr>
              <w:jc w:val="right"/>
              <w:rPr>
                <w:sz w:val="20"/>
                <w:szCs w:val="20"/>
              </w:rPr>
            </w:pPr>
            <w:r w:rsidRPr="007F1217">
              <w:rPr>
                <w:sz w:val="20"/>
                <w:szCs w:val="20"/>
              </w:rPr>
              <w:t>34</w:t>
            </w:r>
          </w:p>
        </w:tc>
      </w:tr>
      <w:tr w:rsidR="00A86506" w:rsidRPr="007F1217" w14:paraId="2E3630A4" w14:textId="77777777" w:rsidTr="00F23CD7">
        <w:tc>
          <w:tcPr>
            <w:tcW w:w="800" w:type="pct"/>
            <w:shd w:val="clear" w:color="auto" w:fill="E4E9F3"/>
            <w:vAlign w:val="bottom"/>
          </w:tcPr>
          <w:p w14:paraId="4EEF0D12" w14:textId="4C505A26" w:rsidR="00A86506" w:rsidRPr="007F1217" w:rsidRDefault="00A86506" w:rsidP="006877D0">
            <w:pPr>
              <w:rPr>
                <w:b/>
                <w:sz w:val="20"/>
                <w:szCs w:val="20"/>
              </w:rPr>
            </w:pPr>
            <w:r w:rsidRPr="00E81BF8">
              <w:rPr>
                <w:rFonts w:ascii="Times New Roman" w:eastAsia="Malgun Gothic" w:hAnsi="Times New Roman" w:hint="eastAsia"/>
                <w:b/>
                <w:bCs/>
                <w:color w:val="000000"/>
                <w:lang w:val="ko" w:eastAsia="ko-KR"/>
              </w:rPr>
              <w:t>전국</w:t>
            </w:r>
            <w:r w:rsidRPr="00E81BF8">
              <w:rPr>
                <w:rFonts w:ascii="Times New Roman" w:eastAsia="Malgun Gothic" w:hAnsi="Times New Roman" w:hint="eastAsia"/>
                <w:b/>
                <w:bCs/>
                <w:color w:val="000000"/>
                <w:lang w:val="ko" w:eastAsia="ko-KR"/>
              </w:rPr>
              <w:t xml:space="preserve"> </w:t>
            </w:r>
            <w:r w:rsidRPr="00E81BF8">
              <w:rPr>
                <w:rFonts w:ascii="Times New Roman" w:eastAsia="Malgun Gothic" w:hAnsi="Times New Roman" w:hint="eastAsia"/>
                <w:b/>
                <w:bCs/>
                <w:color w:val="000000"/>
                <w:lang w:val="ko" w:eastAsia="ko-KR"/>
              </w:rPr>
              <w:t>합계</w:t>
            </w:r>
          </w:p>
        </w:tc>
        <w:tc>
          <w:tcPr>
            <w:tcW w:w="700" w:type="pct"/>
            <w:shd w:val="clear" w:color="auto" w:fill="E4E9F3"/>
          </w:tcPr>
          <w:p w14:paraId="43D53D83" w14:textId="7091504E" w:rsidR="00A86506" w:rsidRPr="007F1217" w:rsidRDefault="00A86506" w:rsidP="00F36AAD">
            <w:pPr>
              <w:jc w:val="right"/>
              <w:rPr>
                <w:b/>
                <w:sz w:val="20"/>
                <w:szCs w:val="20"/>
              </w:rPr>
            </w:pPr>
            <w:r w:rsidRPr="007F1217">
              <w:rPr>
                <w:b/>
                <w:sz w:val="20"/>
                <w:szCs w:val="20"/>
              </w:rPr>
              <w:t>101</w:t>
            </w:r>
          </w:p>
        </w:tc>
        <w:tc>
          <w:tcPr>
            <w:tcW w:w="700" w:type="pct"/>
            <w:shd w:val="clear" w:color="auto" w:fill="E4E9F3"/>
          </w:tcPr>
          <w:p w14:paraId="66A5997D" w14:textId="79B02506" w:rsidR="00A86506" w:rsidRPr="007F1217" w:rsidRDefault="00A86506" w:rsidP="00F36AAD">
            <w:pPr>
              <w:jc w:val="right"/>
              <w:rPr>
                <w:b/>
                <w:sz w:val="20"/>
                <w:szCs w:val="20"/>
              </w:rPr>
            </w:pPr>
            <w:r w:rsidRPr="007F1217">
              <w:rPr>
                <w:b/>
                <w:sz w:val="20"/>
                <w:szCs w:val="20"/>
              </w:rPr>
              <w:t>209</w:t>
            </w:r>
          </w:p>
        </w:tc>
        <w:tc>
          <w:tcPr>
            <w:tcW w:w="700" w:type="pct"/>
            <w:shd w:val="clear" w:color="auto" w:fill="E4E9F3"/>
          </w:tcPr>
          <w:p w14:paraId="79FE3483" w14:textId="75894027" w:rsidR="00A86506" w:rsidRPr="007F1217" w:rsidRDefault="00A86506" w:rsidP="00F36AAD">
            <w:pPr>
              <w:jc w:val="right"/>
              <w:rPr>
                <w:b/>
                <w:sz w:val="20"/>
                <w:szCs w:val="20"/>
              </w:rPr>
            </w:pPr>
            <w:r w:rsidRPr="007F1217">
              <w:rPr>
                <w:b/>
                <w:sz w:val="20"/>
                <w:szCs w:val="20"/>
              </w:rPr>
              <w:t>54</w:t>
            </w:r>
          </w:p>
        </w:tc>
        <w:tc>
          <w:tcPr>
            <w:tcW w:w="700" w:type="pct"/>
            <w:shd w:val="clear" w:color="auto" w:fill="E4E9F3"/>
          </w:tcPr>
          <w:p w14:paraId="28317935" w14:textId="77777777" w:rsidR="00A86506" w:rsidRPr="007F1217" w:rsidRDefault="00A86506" w:rsidP="00F36AAD">
            <w:pPr>
              <w:jc w:val="right"/>
              <w:rPr>
                <w:b/>
                <w:sz w:val="20"/>
                <w:szCs w:val="20"/>
              </w:rPr>
            </w:pPr>
            <w:r w:rsidRPr="007F1217">
              <w:rPr>
                <w:b/>
                <w:sz w:val="20"/>
                <w:szCs w:val="20"/>
              </w:rPr>
              <w:t>7</w:t>
            </w:r>
          </w:p>
        </w:tc>
        <w:tc>
          <w:tcPr>
            <w:tcW w:w="700" w:type="pct"/>
            <w:shd w:val="clear" w:color="auto" w:fill="E4E9F3"/>
          </w:tcPr>
          <w:p w14:paraId="0D03A439" w14:textId="77777777" w:rsidR="00A86506" w:rsidRPr="007F1217" w:rsidRDefault="00A86506" w:rsidP="00F36AAD">
            <w:pPr>
              <w:jc w:val="right"/>
              <w:rPr>
                <w:b/>
                <w:sz w:val="20"/>
                <w:szCs w:val="20"/>
              </w:rPr>
            </w:pPr>
            <w:r w:rsidRPr="007F1217">
              <w:rPr>
                <w:b/>
                <w:sz w:val="20"/>
                <w:szCs w:val="20"/>
              </w:rPr>
              <w:t>3</w:t>
            </w:r>
          </w:p>
        </w:tc>
        <w:tc>
          <w:tcPr>
            <w:tcW w:w="700" w:type="pct"/>
            <w:shd w:val="clear" w:color="auto" w:fill="E4E9F3"/>
          </w:tcPr>
          <w:p w14:paraId="5E2E3864" w14:textId="3EFF644A" w:rsidR="00A86506" w:rsidRPr="007F1217" w:rsidRDefault="00A86506" w:rsidP="00F36AAD">
            <w:pPr>
              <w:jc w:val="right"/>
              <w:rPr>
                <w:b/>
                <w:sz w:val="20"/>
                <w:szCs w:val="20"/>
              </w:rPr>
            </w:pPr>
            <w:r w:rsidRPr="007F1217">
              <w:rPr>
                <w:b/>
                <w:sz w:val="20"/>
                <w:szCs w:val="20"/>
              </w:rPr>
              <w:t>374</w:t>
            </w:r>
          </w:p>
        </w:tc>
      </w:tr>
      <w:tr w:rsidR="00957224" w:rsidRPr="007F1217" w14:paraId="67F38C51" w14:textId="77777777" w:rsidTr="00C21A30">
        <w:tc>
          <w:tcPr>
            <w:tcW w:w="800" w:type="pct"/>
          </w:tcPr>
          <w:p w14:paraId="2FCFB9B9" w14:textId="7A32CEE7" w:rsidR="00957224" w:rsidRPr="007F1217" w:rsidRDefault="00A86506" w:rsidP="006877D0">
            <w:pPr>
              <w:rPr>
                <w:b/>
                <w:sz w:val="20"/>
                <w:szCs w:val="20"/>
              </w:rPr>
            </w:pPr>
            <w:r w:rsidRPr="00E81BF8">
              <w:rPr>
                <w:rFonts w:ascii="Times New Roman" w:eastAsia="Malgun Gothic" w:hAnsi="Times New Roman" w:hint="eastAsia"/>
                <w:b/>
                <w:bCs/>
                <w:color w:val="000000"/>
                <w:lang w:val="ko" w:eastAsia="ko-KR"/>
              </w:rPr>
              <w:t>백분율</w:t>
            </w:r>
          </w:p>
        </w:tc>
        <w:tc>
          <w:tcPr>
            <w:tcW w:w="700" w:type="pct"/>
          </w:tcPr>
          <w:p w14:paraId="4F14C593" w14:textId="45A78917" w:rsidR="00957224" w:rsidRPr="007F1217" w:rsidRDefault="00957224" w:rsidP="00F36AAD">
            <w:pPr>
              <w:jc w:val="right"/>
              <w:rPr>
                <w:b/>
                <w:sz w:val="20"/>
                <w:szCs w:val="20"/>
              </w:rPr>
            </w:pPr>
            <w:r w:rsidRPr="007F1217">
              <w:rPr>
                <w:b/>
                <w:sz w:val="20"/>
                <w:szCs w:val="20"/>
              </w:rPr>
              <w:t>2</w:t>
            </w:r>
            <w:r w:rsidR="00A448FC" w:rsidRPr="007F1217">
              <w:rPr>
                <w:b/>
                <w:sz w:val="20"/>
                <w:szCs w:val="20"/>
              </w:rPr>
              <w:t>7</w:t>
            </w:r>
            <w:r w:rsidRPr="007F1217">
              <w:rPr>
                <w:b/>
                <w:sz w:val="20"/>
                <w:szCs w:val="20"/>
              </w:rPr>
              <w:t>%</w:t>
            </w:r>
          </w:p>
        </w:tc>
        <w:tc>
          <w:tcPr>
            <w:tcW w:w="700" w:type="pct"/>
          </w:tcPr>
          <w:p w14:paraId="6AEC6A4C" w14:textId="47431E62" w:rsidR="00957224" w:rsidRPr="007F1217" w:rsidRDefault="00957224" w:rsidP="00F36AAD">
            <w:pPr>
              <w:jc w:val="right"/>
              <w:rPr>
                <w:b/>
                <w:sz w:val="20"/>
                <w:szCs w:val="20"/>
              </w:rPr>
            </w:pPr>
            <w:r w:rsidRPr="007F1217">
              <w:rPr>
                <w:b/>
                <w:sz w:val="20"/>
                <w:szCs w:val="20"/>
              </w:rPr>
              <w:t>5</w:t>
            </w:r>
            <w:r w:rsidR="00C43D7A" w:rsidRPr="007F1217">
              <w:rPr>
                <w:b/>
                <w:sz w:val="20"/>
                <w:szCs w:val="20"/>
              </w:rPr>
              <w:t>6</w:t>
            </w:r>
            <w:r w:rsidRPr="007F1217">
              <w:rPr>
                <w:b/>
                <w:sz w:val="20"/>
                <w:szCs w:val="20"/>
              </w:rPr>
              <w:t>%</w:t>
            </w:r>
          </w:p>
        </w:tc>
        <w:tc>
          <w:tcPr>
            <w:tcW w:w="700" w:type="pct"/>
          </w:tcPr>
          <w:p w14:paraId="0AB6D3E8" w14:textId="6BE5C3E3" w:rsidR="00957224" w:rsidRPr="007F1217" w:rsidRDefault="00C43D7A" w:rsidP="00F36AAD">
            <w:pPr>
              <w:jc w:val="right"/>
              <w:rPr>
                <w:b/>
                <w:sz w:val="20"/>
                <w:szCs w:val="20"/>
              </w:rPr>
            </w:pPr>
            <w:r w:rsidRPr="007F1217">
              <w:rPr>
                <w:b/>
                <w:sz w:val="20"/>
                <w:szCs w:val="20"/>
              </w:rPr>
              <w:t>14</w:t>
            </w:r>
            <w:r w:rsidR="00957224" w:rsidRPr="007F1217">
              <w:rPr>
                <w:b/>
                <w:sz w:val="20"/>
                <w:szCs w:val="20"/>
              </w:rPr>
              <w:t>%</w:t>
            </w:r>
          </w:p>
        </w:tc>
        <w:tc>
          <w:tcPr>
            <w:tcW w:w="700" w:type="pct"/>
          </w:tcPr>
          <w:p w14:paraId="22EC2D25" w14:textId="26A4AB7D" w:rsidR="00957224" w:rsidRPr="007F1217" w:rsidRDefault="00A448FC" w:rsidP="00F36AAD">
            <w:pPr>
              <w:jc w:val="right"/>
              <w:rPr>
                <w:b/>
                <w:sz w:val="20"/>
                <w:szCs w:val="20"/>
              </w:rPr>
            </w:pPr>
            <w:r w:rsidRPr="007F1217">
              <w:rPr>
                <w:b/>
                <w:sz w:val="20"/>
                <w:szCs w:val="20"/>
              </w:rPr>
              <w:t>2</w:t>
            </w:r>
            <w:r w:rsidR="00957224" w:rsidRPr="007F1217">
              <w:rPr>
                <w:b/>
                <w:sz w:val="20"/>
                <w:szCs w:val="20"/>
              </w:rPr>
              <w:t>%</w:t>
            </w:r>
          </w:p>
        </w:tc>
        <w:tc>
          <w:tcPr>
            <w:tcW w:w="700" w:type="pct"/>
          </w:tcPr>
          <w:p w14:paraId="598CB151" w14:textId="70C7A8FC" w:rsidR="00957224" w:rsidRPr="007F1217" w:rsidRDefault="00A448FC" w:rsidP="00F36AAD">
            <w:pPr>
              <w:jc w:val="right"/>
              <w:rPr>
                <w:b/>
                <w:sz w:val="20"/>
                <w:szCs w:val="20"/>
              </w:rPr>
            </w:pPr>
            <w:r w:rsidRPr="007F1217">
              <w:rPr>
                <w:b/>
                <w:sz w:val="20"/>
                <w:szCs w:val="20"/>
              </w:rPr>
              <w:t>1</w:t>
            </w:r>
            <w:r w:rsidR="00957224" w:rsidRPr="007F1217">
              <w:rPr>
                <w:b/>
                <w:sz w:val="20"/>
                <w:szCs w:val="20"/>
              </w:rPr>
              <w:t>%</w:t>
            </w:r>
          </w:p>
        </w:tc>
        <w:tc>
          <w:tcPr>
            <w:tcW w:w="700" w:type="pct"/>
          </w:tcPr>
          <w:p w14:paraId="057B5835" w14:textId="77777777" w:rsidR="00957224" w:rsidRPr="007F1217" w:rsidRDefault="00957224" w:rsidP="00F36AAD">
            <w:pPr>
              <w:jc w:val="right"/>
              <w:rPr>
                <w:b/>
                <w:sz w:val="20"/>
                <w:szCs w:val="20"/>
              </w:rPr>
            </w:pPr>
          </w:p>
        </w:tc>
      </w:tr>
    </w:tbl>
    <w:p w14:paraId="7ED513EA" w14:textId="6955D517" w:rsidR="008E35C9" w:rsidRPr="006B3368" w:rsidRDefault="00016875" w:rsidP="006877D0">
      <w:pPr>
        <w:spacing w:before="240" w:after="240"/>
        <w:rPr>
          <w:b/>
        </w:rPr>
      </w:pPr>
      <w:r w:rsidRPr="00CC2806">
        <w:rPr>
          <w:rFonts w:ascii="Malgun Gothic" w:eastAsia="Malgun Gothic" w:hAnsi="Malgun Gothic" w:cs="Arial"/>
          <w:b/>
          <w:sz w:val="20"/>
          <w:szCs w:val="20"/>
          <w:lang w:eastAsia="ko-KR"/>
        </w:rPr>
        <w:t xml:space="preserve">표 </w:t>
      </w:r>
      <w:r w:rsidRPr="00016875">
        <w:rPr>
          <w:rFonts w:eastAsia="Malgun Gothic" w:cs="Arial"/>
          <w:b/>
          <w:sz w:val="20"/>
          <w:szCs w:val="20"/>
          <w:lang w:eastAsia="ko-KR"/>
        </w:rPr>
        <w:t>2: 2022~2023</w:t>
      </w:r>
      <w:r w:rsidRPr="00CC2806">
        <w:rPr>
          <w:rFonts w:ascii="Malgun Gothic" w:eastAsia="Malgun Gothic" w:hAnsi="Malgun Gothic" w:cs="Arial"/>
          <w:b/>
          <w:sz w:val="20"/>
          <w:szCs w:val="20"/>
          <w:lang w:eastAsia="ko-KR"/>
        </w:rPr>
        <w:t xml:space="preserve">년 보고 기간 </w:t>
      </w:r>
      <w:r w:rsidRPr="00016875">
        <w:rPr>
          <w:rFonts w:eastAsia="Malgun Gothic" w:cs="Arial"/>
          <w:b/>
          <w:sz w:val="20"/>
          <w:szCs w:val="20"/>
          <w:lang w:eastAsia="ko-KR"/>
        </w:rPr>
        <w:t>TAP</w:t>
      </w:r>
      <w:r w:rsidRPr="00CC2806">
        <w:rPr>
          <w:rFonts w:ascii="Malgun Gothic" w:eastAsia="Malgun Gothic" w:hAnsi="Malgun Gothic" w:cs="Arial"/>
          <w:b/>
          <w:sz w:val="20"/>
          <w:szCs w:val="20"/>
          <w:lang w:eastAsia="ko-KR"/>
        </w:rPr>
        <w:t xml:space="preserve">별 </w:t>
      </w:r>
      <w:r w:rsidRPr="00016875">
        <w:rPr>
          <w:rFonts w:eastAsia="Malgun Gothic" w:cs="Arial"/>
          <w:b/>
          <w:sz w:val="20"/>
          <w:szCs w:val="20"/>
          <w:lang w:eastAsia="ko-KR"/>
        </w:rPr>
        <w:t>374</w:t>
      </w:r>
      <w:r w:rsidRPr="00CC2806">
        <w:rPr>
          <w:rFonts w:ascii="Malgun Gothic" w:eastAsia="Malgun Gothic" w:hAnsi="Malgun Gothic" w:cs="Arial"/>
          <w:b/>
          <w:sz w:val="20"/>
          <w:szCs w:val="20"/>
          <w:lang w:eastAsia="ko-KR"/>
        </w:rPr>
        <w:t>개 행동 조치의 진행 상황 및 현황</w:t>
      </w:r>
    </w:p>
    <w:tbl>
      <w:tblPr>
        <w:tblStyle w:val="TableGrid"/>
        <w:tblW w:w="5000" w:type="pct"/>
        <w:tblBorders>
          <w:top w:val="none" w:sz="0" w:space="0" w:color="auto"/>
          <w:left w:val="none" w:sz="0" w:space="0" w:color="auto"/>
          <w:bottom w:val="none" w:sz="0" w:space="0" w:color="auto"/>
          <w:right w:val="none" w:sz="0" w:space="0" w:color="auto"/>
        </w:tblBorders>
        <w:tblCellMar>
          <w:top w:w="115" w:type="dxa"/>
          <w:bottom w:w="115" w:type="dxa"/>
        </w:tblCellMar>
        <w:tblLook w:val="04A0" w:firstRow="1" w:lastRow="0" w:firstColumn="1" w:lastColumn="0" w:noHBand="0" w:noVBand="1"/>
        <w:tblDescription w:val="Table 2: Progress of 374 actions by TAP and status for the reporting period 2022–2023"/>
      </w:tblPr>
      <w:tblGrid>
        <w:gridCol w:w="1478"/>
        <w:gridCol w:w="1294"/>
        <w:gridCol w:w="1294"/>
        <w:gridCol w:w="1294"/>
        <w:gridCol w:w="1294"/>
        <w:gridCol w:w="1294"/>
        <w:gridCol w:w="1294"/>
      </w:tblGrid>
      <w:tr w:rsidR="00A86506" w:rsidRPr="00E97622" w14:paraId="4F4D0CEF" w14:textId="77777777" w:rsidTr="00C21A30">
        <w:trPr>
          <w:tblHeader/>
        </w:trPr>
        <w:tc>
          <w:tcPr>
            <w:tcW w:w="800" w:type="pct"/>
            <w:tcBorders>
              <w:top w:val="single" w:sz="4" w:space="0" w:color="auto"/>
              <w:bottom w:val="single" w:sz="4" w:space="0" w:color="auto"/>
              <w:right w:val="single" w:sz="4" w:space="0" w:color="FFFFFF" w:themeColor="background1"/>
            </w:tcBorders>
            <w:shd w:val="clear" w:color="auto" w:fill="6C1740"/>
          </w:tcPr>
          <w:p w14:paraId="536AC5C2" w14:textId="77777777" w:rsidR="00A86506" w:rsidRPr="00E97622" w:rsidRDefault="00A86506" w:rsidP="00EF2C6E">
            <w:pPr>
              <w:rPr>
                <w:b/>
                <w:sz w:val="20"/>
                <w:szCs w:val="20"/>
              </w:rPr>
            </w:pPr>
            <w:bookmarkStart w:id="5" w:name="Title_02"/>
            <w:bookmarkEnd w:id="5"/>
            <w:r w:rsidRPr="00E97622">
              <w:rPr>
                <w:b/>
                <w:sz w:val="20"/>
                <w:szCs w:val="20"/>
              </w:rPr>
              <w:lastRenderedPageBreak/>
              <w:t>TAP</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42317B38" w14:textId="62F0A288" w:rsidR="00A86506" w:rsidRPr="00E97622" w:rsidRDefault="00A86506" w:rsidP="006877D0">
            <w:pPr>
              <w:jc w:val="right"/>
              <w:rPr>
                <w:b/>
                <w:sz w:val="20"/>
                <w:szCs w:val="20"/>
              </w:rPr>
            </w:pPr>
            <w:r w:rsidRPr="00A86506">
              <w:rPr>
                <w:rFonts w:ascii="Times New Roman" w:eastAsia="Malgun Gothic" w:hAnsi="Times New Roman" w:hint="eastAsia"/>
                <w:b/>
                <w:bCs/>
                <w:color w:val="FFFFFF" w:themeColor="background1"/>
                <w:lang w:val="ko" w:eastAsia="ko-KR"/>
              </w:rPr>
              <w:t>완료됨</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7F50E1B7" w14:textId="1E02EF0E" w:rsidR="00A86506" w:rsidRPr="00E97622" w:rsidRDefault="00A86506" w:rsidP="006877D0">
            <w:pPr>
              <w:jc w:val="right"/>
              <w:rPr>
                <w:b/>
                <w:sz w:val="20"/>
                <w:szCs w:val="20"/>
              </w:rPr>
            </w:pPr>
            <w:r w:rsidRPr="00A86506">
              <w:rPr>
                <w:rFonts w:ascii="Times New Roman" w:eastAsia="Malgun Gothic" w:hAnsi="Times New Roman" w:hint="eastAsia"/>
                <w:b/>
                <w:bCs/>
                <w:color w:val="FFFFFF" w:themeColor="background1"/>
                <w:lang w:val="ko" w:eastAsia="ko-KR"/>
              </w:rPr>
              <w:t>정상</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진행중</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5CF02988" w14:textId="2FB31028" w:rsidR="00A86506" w:rsidRPr="00E97622" w:rsidRDefault="00A86506" w:rsidP="006877D0">
            <w:pPr>
              <w:jc w:val="right"/>
              <w:rPr>
                <w:b/>
                <w:sz w:val="20"/>
                <w:szCs w:val="20"/>
              </w:rPr>
            </w:pPr>
            <w:r w:rsidRPr="00A86506">
              <w:rPr>
                <w:rFonts w:ascii="Times New Roman" w:eastAsia="Malgun Gothic" w:hAnsi="Times New Roman" w:hint="eastAsia"/>
                <w:b/>
                <w:bCs/>
                <w:color w:val="FFFFFF" w:themeColor="background1"/>
                <w:lang w:val="ko" w:eastAsia="ko-KR"/>
              </w:rPr>
              <w:t>일부</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지연</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04763095" w14:textId="4FC20058" w:rsidR="00A86506" w:rsidRPr="00E97622" w:rsidRDefault="00A86506" w:rsidP="006877D0">
            <w:pPr>
              <w:jc w:val="right"/>
              <w:rPr>
                <w:b/>
                <w:sz w:val="20"/>
                <w:szCs w:val="20"/>
              </w:rPr>
            </w:pPr>
            <w:r w:rsidRPr="00A86506">
              <w:rPr>
                <w:rFonts w:ascii="Times New Roman" w:eastAsia="Malgun Gothic" w:hAnsi="Times New Roman" w:hint="eastAsia"/>
                <w:b/>
                <w:bCs/>
                <w:color w:val="FFFFFF" w:themeColor="background1"/>
                <w:lang w:val="ko" w:eastAsia="ko-KR"/>
              </w:rPr>
              <w:t>일시</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중지됨</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4532865E" w14:textId="2A549B5B" w:rsidR="00A86506" w:rsidRPr="00E97622" w:rsidRDefault="00A86506" w:rsidP="006877D0">
            <w:pPr>
              <w:jc w:val="right"/>
              <w:rPr>
                <w:b/>
                <w:sz w:val="20"/>
                <w:szCs w:val="20"/>
              </w:rPr>
            </w:pPr>
            <w:r w:rsidRPr="00A86506">
              <w:rPr>
                <w:rFonts w:ascii="Times New Roman" w:eastAsia="Malgun Gothic" w:hAnsi="Times New Roman" w:hint="eastAsia"/>
                <w:b/>
                <w:bCs/>
                <w:color w:val="FFFFFF" w:themeColor="background1"/>
                <w:lang w:val="ko" w:eastAsia="ko-KR"/>
              </w:rPr>
              <w:t>향후</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시작</w:t>
            </w:r>
          </w:p>
        </w:tc>
        <w:tc>
          <w:tcPr>
            <w:tcW w:w="700" w:type="pct"/>
            <w:tcBorders>
              <w:top w:val="single" w:sz="4" w:space="0" w:color="auto"/>
              <w:left w:val="single" w:sz="4" w:space="0" w:color="FFFFFF" w:themeColor="background1"/>
              <w:bottom w:val="single" w:sz="4" w:space="0" w:color="auto"/>
            </w:tcBorders>
            <w:shd w:val="clear" w:color="auto" w:fill="6C1740"/>
          </w:tcPr>
          <w:p w14:paraId="00156194" w14:textId="37896574" w:rsidR="00A86506" w:rsidRPr="00E97622" w:rsidRDefault="00A86506" w:rsidP="006877D0">
            <w:pPr>
              <w:jc w:val="right"/>
              <w:rPr>
                <w:b/>
                <w:sz w:val="20"/>
                <w:szCs w:val="20"/>
              </w:rPr>
            </w:pPr>
            <w:r w:rsidRPr="00A86506">
              <w:rPr>
                <w:rFonts w:ascii="Times New Roman" w:eastAsia="Malgun Gothic" w:hAnsi="Times New Roman" w:hint="eastAsia"/>
                <w:b/>
                <w:bCs/>
                <w:color w:val="FFFFFF" w:themeColor="background1"/>
                <w:lang w:val="ko" w:eastAsia="ko-KR"/>
              </w:rPr>
              <w:t>합계</w:t>
            </w:r>
          </w:p>
        </w:tc>
      </w:tr>
      <w:tr w:rsidR="00A86506" w:rsidRPr="00E97622" w14:paraId="08F605E0" w14:textId="77777777" w:rsidTr="00F23CD7">
        <w:tc>
          <w:tcPr>
            <w:tcW w:w="800" w:type="pct"/>
            <w:tcBorders>
              <w:top w:val="single" w:sz="4" w:space="0" w:color="auto"/>
            </w:tcBorders>
            <w:vAlign w:val="bottom"/>
          </w:tcPr>
          <w:p w14:paraId="59F60012" w14:textId="6A75DE3B" w:rsidR="00A86506" w:rsidRPr="00E97622" w:rsidRDefault="00A86506" w:rsidP="00EF2C6E">
            <w:pPr>
              <w:rPr>
                <w:sz w:val="20"/>
                <w:szCs w:val="20"/>
              </w:rPr>
            </w:pPr>
            <w:r w:rsidRPr="00E81BF8">
              <w:rPr>
                <w:rFonts w:ascii="Times New Roman" w:eastAsia="Malgun Gothic" w:hAnsi="Times New Roman" w:hint="eastAsia"/>
                <w:b/>
                <w:bCs/>
                <w:color w:val="000000"/>
                <w:lang w:val="ko" w:eastAsia="ko-KR"/>
              </w:rPr>
              <w:t>고용</w:t>
            </w:r>
          </w:p>
        </w:tc>
        <w:tc>
          <w:tcPr>
            <w:tcW w:w="700" w:type="pct"/>
            <w:tcBorders>
              <w:top w:val="single" w:sz="4" w:space="0" w:color="auto"/>
            </w:tcBorders>
          </w:tcPr>
          <w:p w14:paraId="4D6D9272" w14:textId="77777777" w:rsidR="00A86506" w:rsidRPr="00E97622" w:rsidRDefault="00A86506" w:rsidP="006877D0">
            <w:pPr>
              <w:jc w:val="right"/>
              <w:rPr>
                <w:sz w:val="20"/>
                <w:szCs w:val="20"/>
              </w:rPr>
            </w:pPr>
            <w:r w:rsidRPr="00E97622">
              <w:rPr>
                <w:sz w:val="20"/>
                <w:szCs w:val="20"/>
              </w:rPr>
              <w:t>17</w:t>
            </w:r>
          </w:p>
        </w:tc>
        <w:tc>
          <w:tcPr>
            <w:tcW w:w="700" w:type="pct"/>
            <w:tcBorders>
              <w:top w:val="single" w:sz="4" w:space="0" w:color="auto"/>
            </w:tcBorders>
          </w:tcPr>
          <w:p w14:paraId="7F980C6E" w14:textId="6898C556" w:rsidR="00A86506" w:rsidRPr="00E97622" w:rsidRDefault="00A86506" w:rsidP="006877D0">
            <w:pPr>
              <w:jc w:val="right"/>
              <w:rPr>
                <w:sz w:val="20"/>
                <w:szCs w:val="20"/>
              </w:rPr>
            </w:pPr>
            <w:r w:rsidRPr="00E97622">
              <w:rPr>
                <w:sz w:val="20"/>
                <w:szCs w:val="20"/>
              </w:rPr>
              <w:t>47</w:t>
            </w:r>
          </w:p>
        </w:tc>
        <w:tc>
          <w:tcPr>
            <w:tcW w:w="700" w:type="pct"/>
            <w:tcBorders>
              <w:top w:val="single" w:sz="4" w:space="0" w:color="auto"/>
            </w:tcBorders>
          </w:tcPr>
          <w:p w14:paraId="0721E32E" w14:textId="47D76768" w:rsidR="00A86506" w:rsidRPr="00E97622" w:rsidRDefault="00A86506" w:rsidP="006877D0">
            <w:pPr>
              <w:jc w:val="right"/>
              <w:rPr>
                <w:sz w:val="20"/>
                <w:szCs w:val="20"/>
              </w:rPr>
            </w:pPr>
            <w:r w:rsidRPr="00E97622">
              <w:rPr>
                <w:sz w:val="20"/>
                <w:szCs w:val="20"/>
              </w:rPr>
              <w:t>9</w:t>
            </w:r>
          </w:p>
        </w:tc>
        <w:tc>
          <w:tcPr>
            <w:tcW w:w="700" w:type="pct"/>
            <w:tcBorders>
              <w:top w:val="single" w:sz="4" w:space="0" w:color="auto"/>
            </w:tcBorders>
          </w:tcPr>
          <w:p w14:paraId="3A152212" w14:textId="77777777" w:rsidR="00A86506" w:rsidRPr="00E97622" w:rsidRDefault="00A86506" w:rsidP="006877D0">
            <w:pPr>
              <w:jc w:val="right"/>
              <w:rPr>
                <w:sz w:val="20"/>
                <w:szCs w:val="20"/>
              </w:rPr>
            </w:pPr>
            <w:r w:rsidRPr="00E97622">
              <w:rPr>
                <w:sz w:val="20"/>
                <w:szCs w:val="20"/>
              </w:rPr>
              <w:t>0</w:t>
            </w:r>
          </w:p>
        </w:tc>
        <w:tc>
          <w:tcPr>
            <w:tcW w:w="700" w:type="pct"/>
            <w:tcBorders>
              <w:top w:val="single" w:sz="4" w:space="0" w:color="auto"/>
            </w:tcBorders>
          </w:tcPr>
          <w:p w14:paraId="57C8D585" w14:textId="77777777" w:rsidR="00A86506" w:rsidRPr="00E97622" w:rsidRDefault="00A86506" w:rsidP="006877D0">
            <w:pPr>
              <w:jc w:val="right"/>
              <w:rPr>
                <w:sz w:val="20"/>
                <w:szCs w:val="20"/>
              </w:rPr>
            </w:pPr>
            <w:r w:rsidRPr="00E97622">
              <w:rPr>
                <w:sz w:val="20"/>
                <w:szCs w:val="20"/>
              </w:rPr>
              <w:t>0</w:t>
            </w:r>
          </w:p>
        </w:tc>
        <w:tc>
          <w:tcPr>
            <w:tcW w:w="700" w:type="pct"/>
            <w:tcBorders>
              <w:top w:val="single" w:sz="4" w:space="0" w:color="auto"/>
            </w:tcBorders>
          </w:tcPr>
          <w:p w14:paraId="7022FAA2" w14:textId="181CF0E4" w:rsidR="00A86506" w:rsidRPr="00E97622" w:rsidRDefault="00A86506" w:rsidP="006877D0">
            <w:pPr>
              <w:jc w:val="right"/>
              <w:rPr>
                <w:sz w:val="20"/>
                <w:szCs w:val="20"/>
              </w:rPr>
            </w:pPr>
            <w:r w:rsidRPr="00E97622">
              <w:rPr>
                <w:sz w:val="20"/>
                <w:szCs w:val="20"/>
              </w:rPr>
              <w:t>73</w:t>
            </w:r>
          </w:p>
        </w:tc>
      </w:tr>
      <w:tr w:rsidR="00A86506" w:rsidRPr="00E97622" w14:paraId="65D34C9A" w14:textId="77777777" w:rsidTr="00F23CD7">
        <w:tc>
          <w:tcPr>
            <w:tcW w:w="800" w:type="pct"/>
            <w:shd w:val="clear" w:color="auto" w:fill="FAF9F8"/>
            <w:vAlign w:val="bottom"/>
          </w:tcPr>
          <w:p w14:paraId="614C20F0" w14:textId="6950B759" w:rsidR="00A86506" w:rsidRPr="00E97622" w:rsidRDefault="00A86506" w:rsidP="00EF2C6E">
            <w:pPr>
              <w:rPr>
                <w:sz w:val="20"/>
                <w:szCs w:val="20"/>
              </w:rPr>
            </w:pPr>
            <w:r w:rsidRPr="00E81BF8">
              <w:rPr>
                <w:rFonts w:ascii="Times New Roman" w:eastAsia="Malgun Gothic" w:hAnsi="Times New Roman" w:hint="eastAsia"/>
                <w:b/>
                <w:bCs/>
                <w:color w:val="000000"/>
                <w:lang w:val="ko" w:eastAsia="ko-KR"/>
              </w:rPr>
              <w:t>지역사회의</w:t>
            </w:r>
            <w:r w:rsidRPr="00E81BF8">
              <w:rPr>
                <w:rFonts w:ascii="Times New Roman" w:eastAsia="Malgun Gothic" w:hAnsi="Times New Roman" w:hint="eastAsia"/>
                <w:b/>
                <w:bCs/>
                <w:color w:val="000000"/>
                <w:lang w:val="ko" w:eastAsia="ko-KR"/>
              </w:rPr>
              <w:t xml:space="preserve"> </w:t>
            </w:r>
            <w:r w:rsidRPr="00E81BF8">
              <w:rPr>
                <w:rFonts w:ascii="Times New Roman" w:eastAsia="Malgun Gothic" w:hAnsi="Times New Roman" w:hint="eastAsia"/>
                <w:b/>
                <w:bCs/>
                <w:color w:val="000000"/>
                <w:lang w:val="ko" w:eastAsia="ko-KR"/>
              </w:rPr>
              <w:t>태도</w:t>
            </w:r>
          </w:p>
        </w:tc>
        <w:tc>
          <w:tcPr>
            <w:tcW w:w="700" w:type="pct"/>
            <w:shd w:val="clear" w:color="auto" w:fill="FAF9F8"/>
          </w:tcPr>
          <w:p w14:paraId="40988ABA" w14:textId="2DA6E197" w:rsidR="00A86506" w:rsidRPr="00E97622" w:rsidRDefault="00A86506" w:rsidP="006877D0">
            <w:pPr>
              <w:jc w:val="right"/>
              <w:rPr>
                <w:sz w:val="20"/>
                <w:szCs w:val="20"/>
              </w:rPr>
            </w:pPr>
            <w:r w:rsidRPr="00E97622">
              <w:rPr>
                <w:sz w:val="20"/>
                <w:szCs w:val="20"/>
              </w:rPr>
              <w:t>20</w:t>
            </w:r>
          </w:p>
        </w:tc>
        <w:tc>
          <w:tcPr>
            <w:tcW w:w="700" w:type="pct"/>
            <w:shd w:val="clear" w:color="auto" w:fill="FAF9F8"/>
          </w:tcPr>
          <w:p w14:paraId="370EDEDB" w14:textId="76292B67" w:rsidR="00A86506" w:rsidRPr="00E97622" w:rsidRDefault="00A86506" w:rsidP="006877D0">
            <w:pPr>
              <w:jc w:val="right"/>
              <w:rPr>
                <w:sz w:val="20"/>
                <w:szCs w:val="20"/>
              </w:rPr>
            </w:pPr>
            <w:r w:rsidRPr="00E97622">
              <w:rPr>
                <w:sz w:val="20"/>
                <w:szCs w:val="20"/>
              </w:rPr>
              <w:t>33</w:t>
            </w:r>
          </w:p>
        </w:tc>
        <w:tc>
          <w:tcPr>
            <w:tcW w:w="700" w:type="pct"/>
            <w:shd w:val="clear" w:color="auto" w:fill="FAF9F8"/>
          </w:tcPr>
          <w:p w14:paraId="508856DE" w14:textId="24730E8C" w:rsidR="00A86506" w:rsidRPr="00E97622" w:rsidRDefault="00A86506" w:rsidP="006877D0">
            <w:pPr>
              <w:jc w:val="right"/>
              <w:rPr>
                <w:sz w:val="20"/>
                <w:szCs w:val="20"/>
              </w:rPr>
            </w:pPr>
            <w:r w:rsidRPr="00E97622">
              <w:rPr>
                <w:sz w:val="20"/>
                <w:szCs w:val="20"/>
              </w:rPr>
              <w:t>10</w:t>
            </w:r>
          </w:p>
        </w:tc>
        <w:tc>
          <w:tcPr>
            <w:tcW w:w="700" w:type="pct"/>
            <w:shd w:val="clear" w:color="auto" w:fill="FAF9F8"/>
          </w:tcPr>
          <w:p w14:paraId="19795E4A" w14:textId="77777777" w:rsidR="00A86506" w:rsidRPr="00E97622" w:rsidRDefault="00A86506" w:rsidP="006877D0">
            <w:pPr>
              <w:jc w:val="right"/>
              <w:rPr>
                <w:sz w:val="20"/>
                <w:szCs w:val="20"/>
              </w:rPr>
            </w:pPr>
            <w:r w:rsidRPr="00E97622">
              <w:rPr>
                <w:sz w:val="20"/>
                <w:szCs w:val="20"/>
              </w:rPr>
              <w:t>0</w:t>
            </w:r>
          </w:p>
        </w:tc>
        <w:tc>
          <w:tcPr>
            <w:tcW w:w="700" w:type="pct"/>
            <w:shd w:val="clear" w:color="auto" w:fill="FAF9F8"/>
          </w:tcPr>
          <w:p w14:paraId="6022F5FA" w14:textId="77777777" w:rsidR="00A86506" w:rsidRPr="00E97622" w:rsidRDefault="00A86506" w:rsidP="006877D0">
            <w:pPr>
              <w:jc w:val="right"/>
              <w:rPr>
                <w:sz w:val="20"/>
                <w:szCs w:val="20"/>
              </w:rPr>
            </w:pPr>
            <w:r w:rsidRPr="00E97622">
              <w:rPr>
                <w:sz w:val="20"/>
                <w:szCs w:val="20"/>
              </w:rPr>
              <w:t>0</w:t>
            </w:r>
          </w:p>
        </w:tc>
        <w:tc>
          <w:tcPr>
            <w:tcW w:w="700" w:type="pct"/>
            <w:shd w:val="clear" w:color="auto" w:fill="FAF9F8"/>
          </w:tcPr>
          <w:p w14:paraId="0BFC36E9" w14:textId="772C3EF7" w:rsidR="00A86506" w:rsidRPr="00E97622" w:rsidRDefault="00A86506" w:rsidP="006877D0">
            <w:pPr>
              <w:jc w:val="right"/>
              <w:rPr>
                <w:sz w:val="20"/>
                <w:szCs w:val="20"/>
              </w:rPr>
            </w:pPr>
            <w:r w:rsidRPr="00E97622">
              <w:rPr>
                <w:sz w:val="20"/>
                <w:szCs w:val="20"/>
              </w:rPr>
              <w:t>63</w:t>
            </w:r>
          </w:p>
        </w:tc>
      </w:tr>
      <w:tr w:rsidR="00A86506" w:rsidRPr="00E97622" w14:paraId="79E8D389" w14:textId="77777777" w:rsidTr="00F23CD7">
        <w:tc>
          <w:tcPr>
            <w:tcW w:w="800" w:type="pct"/>
            <w:vAlign w:val="bottom"/>
          </w:tcPr>
          <w:p w14:paraId="762EA67B" w14:textId="29900D5F" w:rsidR="00A86506" w:rsidRPr="00E97622" w:rsidRDefault="00A86506" w:rsidP="00EF2C6E">
            <w:pPr>
              <w:rPr>
                <w:sz w:val="20"/>
                <w:szCs w:val="20"/>
              </w:rPr>
            </w:pPr>
            <w:r w:rsidRPr="00E81BF8">
              <w:rPr>
                <w:rFonts w:ascii="Times New Roman" w:eastAsia="Malgun Gothic" w:hAnsi="Times New Roman" w:hint="eastAsia"/>
                <w:b/>
                <w:bCs/>
                <w:color w:val="000000"/>
                <w:lang w:val="ko" w:eastAsia="ko-KR"/>
              </w:rPr>
              <w:t>유아</w:t>
            </w:r>
            <w:r w:rsidRPr="00E81BF8">
              <w:rPr>
                <w:rFonts w:ascii="Times New Roman" w:eastAsia="Malgun Gothic" w:hAnsi="Times New Roman" w:hint="eastAsia"/>
                <w:b/>
                <w:bCs/>
                <w:color w:val="000000"/>
                <w:lang w:val="ko" w:eastAsia="ko-KR"/>
              </w:rPr>
              <w:t xml:space="preserve"> </w:t>
            </w:r>
            <w:r w:rsidRPr="00E81BF8">
              <w:rPr>
                <w:rFonts w:ascii="Times New Roman" w:eastAsia="Malgun Gothic" w:hAnsi="Times New Roman" w:hint="eastAsia"/>
                <w:b/>
                <w:bCs/>
                <w:color w:val="000000"/>
                <w:lang w:val="ko" w:eastAsia="ko-KR"/>
              </w:rPr>
              <w:t>보육</w:t>
            </w:r>
          </w:p>
        </w:tc>
        <w:tc>
          <w:tcPr>
            <w:tcW w:w="700" w:type="pct"/>
          </w:tcPr>
          <w:p w14:paraId="76B5A428" w14:textId="6D01DBB6" w:rsidR="00A86506" w:rsidRPr="00E97622" w:rsidRDefault="00A86506" w:rsidP="006877D0">
            <w:pPr>
              <w:jc w:val="right"/>
              <w:rPr>
                <w:sz w:val="20"/>
                <w:szCs w:val="20"/>
              </w:rPr>
            </w:pPr>
            <w:r w:rsidRPr="00E97622">
              <w:rPr>
                <w:sz w:val="20"/>
                <w:szCs w:val="20"/>
              </w:rPr>
              <w:t>20</w:t>
            </w:r>
          </w:p>
        </w:tc>
        <w:tc>
          <w:tcPr>
            <w:tcW w:w="700" w:type="pct"/>
          </w:tcPr>
          <w:p w14:paraId="31678CE4" w14:textId="2D6F0471" w:rsidR="00A86506" w:rsidRPr="00E97622" w:rsidRDefault="00A86506" w:rsidP="006877D0">
            <w:pPr>
              <w:jc w:val="right"/>
              <w:rPr>
                <w:sz w:val="20"/>
                <w:szCs w:val="20"/>
              </w:rPr>
            </w:pPr>
            <w:r w:rsidRPr="00E97622">
              <w:rPr>
                <w:sz w:val="20"/>
                <w:szCs w:val="20"/>
              </w:rPr>
              <w:t>43</w:t>
            </w:r>
          </w:p>
        </w:tc>
        <w:tc>
          <w:tcPr>
            <w:tcW w:w="700" w:type="pct"/>
          </w:tcPr>
          <w:p w14:paraId="6C94D221" w14:textId="170A28A9" w:rsidR="00A86506" w:rsidRPr="00E97622" w:rsidRDefault="00A86506" w:rsidP="006877D0">
            <w:pPr>
              <w:jc w:val="right"/>
              <w:rPr>
                <w:sz w:val="20"/>
                <w:szCs w:val="20"/>
              </w:rPr>
            </w:pPr>
            <w:r w:rsidRPr="00E97622">
              <w:rPr>
                <w:sz w:val="20"/>
                <w:szCs w:val="20"/>
              </w:rPr>
              <w:t>7</w:t>
            </w:r>
          </w:p>
        </w:tc>
        <w:tc>
          <w:tcPr>
            <w:tcW w:w="700" w:type="pct"/>
          </w:tcPr>
          <w:p w14:paraId="244E2AE2" w14:textId="77777777" w:rsidR="00A86506" w:rsidRPr="00E97622" w:rsidRDefault="00A86506" w:rsidP="006877D0">
            <w:pPr>
              <w:jc w:val="right"/>
              <w:rPr>
                <w:sz w:val="20"/>
                <w:szCs w:val="20"/>
              </w:rPr>
            </w:pPr>
            <w:r w:rsidRPr="00E97622">
              <w:rPr>
                <w:sz w:val="20"/>
                <w:szCs w:val="20"/>
              </w:rPr>
              <w:t>3</w:t>
            </w:r>
          </w:p>
        </w:tc>
        <w:tc>
          <w:tcPr>
            <w:tcW w:w="700" w:type="pct"/>
          </w:tcPr>
          <w:p w14:paraId="65CFF358" w14:textId="77777777" w:rsidR="00A86506" w:rsidRPr="00E97622" w:rsidRDefault="00A86506" w:rsidP="006877D0">
            <w:pPr>
              <w:jc w:val="right"/>
              <w:rPr>
                <w:sz w:val="20"/>
                <w:szCs w:val="20"/>
              </w:rPr>
            </w:pPr>
            <w:r w:rsidRPr="00E97622">
              <w:rPr>
                <w:sz w:val="20"/>
                <w:szCs w:val="20"/>
              </w:rPr>
              <w:t>1</w:t>
            </w:r>
          </w:p>
        </w:tc>
        <w:tc>
          <w:tcPr>
            <w:tcW w:w="700" w:type="pct"/>
          </w:tcPr>
          <w:p w14:paraId="194151B9" w14:textId="38B8663B" w:rsidR="00A86506" w:rsidRPr="00E97622" w:rsidRDefault="00A86506" w:rsidP="006877D0">
            <w:pPr>
              <w:jc w:val="right"/>
              <w:rPr>
                <w:sz w:val="20"/>
                <w:szCs w:val="20"/>
              </w:rPr>
            </w:pPr>
            <w:r w:rsidRPr="00E97622">
              <w:rPr>
                <w:sz w:val="20"/>
                <w:szCs w:val="20"/>
              </w:rPr>
              <w:t>74</w:t>
            </w:r>
          </w:p>
        </w:tc>
      </w:tr>
      <w:tr w:rsidR="00A86506" w:rsidRPr="00E97622" w14:paraId="51E90B34" w14:textId="77777777" w:rsidTr="00F23CD7">
        <w:tc>
          <w:tcPr>
            <w:tcW w:w="800" w:type="pct"/>
            <w:shd w:val="clear" w:color="auto" w:fill="FAF9F8"/>
            <w:vAlign w:val="bottom"/>
          </w:tcPr>
          <w:p w14:paraId="74082AD9" w14:textId="24030E3F" w:rsidR="00A86506" w:rsidRPr="00E97622" w:rsidRDefault="00A86506" w:rsidP="00EF2C6E">
            <w:pPr>
              <w:rPr>
                <w:sz w:val="20"/>
                <w:szCs w:val="20"/>
              </w:rPr>
            </w:pPr>
            <w:r w:rsidRPr="00E81BF8">
              <w:rPr>
                <w:rFonts w:ascii="Times New Roman" w:eastAsia="Malgun Gothic" w:hAnsi="Times New Roman" w:hint="eastAsia"/>
                <w:b/>
                <w:bCs/>
                <w:color w:val="000000"/>
                <w:lang w:val="ko" w:eastAsia="ko-KR"/>
              </w:rPr>
              <w:t>안전</w:t>
            </w:r>
          </w:p>
        </w:tc>
        <w:tc>
          <w:tcPr>
            <w:tcW w:w="700" w:type="pct"/>
            <w:shd w:val="clear" w:color="auto" w:fill="FAF9F8"/>
          </w:tcPr>
          <w:p w14:paraId="7860BF3D" w14:textId="77777777" w:rsidR="00A86506" w:rsidRPr="00E97622" w:rsidRDefault="00A86506" w:rsidP="006877D0">
            <w:pPr>
              <w:jc w:val="right"/>
              <w:rPr>
                <w:sz w:val="20"/>
                <w:szCs w:val="20"/>
              </w:rPr>
            </w:pPr>
            <w:r w:rsidRPr="00E97622">
              <w:rPr>
                <w:sz w:val="20"/>
                <w:szCs w:val="20"/>
              </w:rPr>
              <w:t>34</w:t>
            </w:r>
          </w:p>
        </w:tc>
        <w:tc>
          <w:tcPr>
            <w:tcW w:w="700" w:type="pct"/>
            <w:shd w:val="clear" w:color="auto" w:fill="FAF9F8"/>
          </w:tcPr>
          <w:p w14:paraId="32958378" w14:textId="77777777" w:rsidR="00A86506" w:rsidRPr="00E97622" w:rsidRDefault="00A86506" w:rsidP="006877D0">
            <w:pPr>
              <w:jc w:val="right"/>
              <w:rPr>
                <w:sz w:val="20"/>
                <w:szCs w:val="20"/>
              </w:rPr>
            </w:pPr>
            <w:r w:rsidRPr="00E97622">
              <w:rPr>
                <w:sz w:val="20"/>
                <w:szCs w:val="20"/>
              </w:rPr>
              <w:t>52</w:t>
            </w:r>
          </w:p>
        </w:tc>
        <w:tc>
          <w:tcPr>
            <w:tcW w:w="700" w:type="pct"/>
            <w:shd w:val="clear" w:color="auto" w:fill="FAF9F8"/>
          </w:tcPr>
          <w:p w14:paraId="2CE15342" w14:textId="77777777" w:rsidR="00A86506" w:rsidRPr="00E97622" w:rsidRDefault="00A86506" w:rsidP="006877D0">
            <w:pPr>
              <w:jc w:val="right"/>
              <w:rPr>
                <w:sz w:val="20"/>
                <w:szCs w:val="20"/>
              </w:rPr>
            </w:pPr>
            <w:r w:rsidRPr="00E97622">
              <w:rPr>
                <w:sz w:val="20"/>
                <w:szCs w:val="20"/>
              </w:rPr>
              <w:t>25</w:t>
            </w:r>
          </w:p>
        </w:tc>
        <w:tc>
          <w:tcPr>
            <w:tcW w:w="700" w:type="pct"/>
            <w:shd w:val="clear" w:color="auto" w:fill="FAF9F8"/>
          </w:tcPr>
          <w:p w14:paraId="5B43DB73" w14:textId="77777777" w:rsidR="00A86506" w:rsidRPr="00E97622" w:rsidRDefault="00A86506" w:rsidP="006877D0">
            <w:pPr>
              <w:jc w:val="right"/>
              <w:rPr>
                <w:sz w:val="20"/>
                <w:szCs w:val="20"/>
              </w:rPr>
            </w:pPr>
            <w:r w:rsidRPr="00E97622">
              <w:rPr>
                <w:sz w:val="20"/>
                <w:szCs w:val="20"/>
              </w:rPr>
              <w:t>4</w:t>
            </w:r>
          </w:p>
        </w:tc>
        <w:tc>
          <w:tcPr>
            <w:tcW w:w="700" w:type="pct"/>
            <w:shd w:val="clear" w:color="auto" w:fill="FAF9F8"/>
          </w:tcPr>
          <w:p w14:paraId="5546A7C3" w14:textId="77777777" w:rsidR="00A86506" w:rsidRPr="00E97622" w:rsidRDefault="00A86506" w:rsidP="006877D0">
            <w:pPr>
              <w:jc w:val="right"/>
              <w:rPr>
                <w:sz w:val="20"/>
                <w:szCs w:val="20"/>
              </w:rPr>
            </w:pPr>
            <w:r w:rsidRPr="00E97622">
              <w:rPr>
                <w:sz w:val="20"/>
                <w:szCs w:val="20"/>
              </w:rPr>
              <w:t>2</w:t>
            </w:r>
          </w:p>
        </w:tc>
        <w:tc>
          <w:tcPr>
            <w:tcW w:w="700" w:type="pct"/>
            <w:shd w:val="clear" w:color="auto" w:fill="FAF9F8"/>
          </w:tcPr>
          <w:p w14:paraId="7143D255" w14:textId="3F4AA248" w:rsidR="00A86506" w:rsidRPr="00E97622" w:rsidRDefault="00A86506" w:rsidP="006877D0">
            <w:pPr>
              <w:jc w:val="right"/>
              <w:rPr>
                <w:sz w:val="20"/>
                <w:szCs w:val="20"/>
              </w:rPr>
            </w:pPr>
            <w:r w:rsidRPr="00E97622">
              <w:rPr>
                <w:sz w:val="20"/>
                <w:szCs w:val="20"/>
              </w:rPr>
              <w:t>117</w:t>
            </w:r>
          </w:p>
        </w:tc>
      </w:tr>
      <w:tr w:rsidR="00A86506" w:rsidRPr="00E97622" w14:paraId="2EE15BDB" w14:textId="77777777" w:rsidTr="00F23CD7">
        <w:tc>
          <w:tcPr>
            <w:tcW w:w="800" w:type="pct"/>
            <w:vAlign w:val="bottom"/>
          </w:tcPr>
          <w:p w14:paraId="745F9B56" w14:textId="36BDE200" w:rsidR="00A86506" w:rsidRPr="00E97622" w:rsidRDefault="00A86506" w:rsidP="00EF2C6E">
            <w:pPr>
              <w:rPr>
                <w:sz w:val="20"/>
                <w:szCs w:val="20"/>
              </w:rPr>
            </w:pPr>
            <w:r w:rsidRPr="00E81BF8">
              <w:rPr>
                <w:rFonts w:ascii="Times New Roman" w:eastAsia="Malgun Gothic" w:hAnsi="Times New Roman" w:hint="eastAsia"/>
                <w:b/>
                <w:bCs/>
                <w:color w:val="000000"/>
                <w:lang w:val="ko" w:eastAsia="ko-KR"/>
              </w:rPr>
              <w:t>비상</w:t>
            </w:r>
            <w:r w:rsidRPr="00E81BF8">
              <w:rPr>
                <w:rFonts w:ascii="Times New Roman" w:eastAsia="Malgun Gothic" w:hAnsi="Times New Roman" w:hint="eastAsia"/>
                <w:b/>
                <w:bCs/>
                <w:color w:val="000000"/>
                <w:lang w:val="ko" w:eastAsia="ko-KR"/>
              </w:rPr>
              <w:t xml:space="preserve"> </w:t>
            </w:r>
            <w:r w:rsidRPr="00E81BF8">
              <w:rPr>
                <w:rFonts w:ascii="Times New Roman" w:eastAsia="Malgun Gothic" w:hAnsi="Times New Roman" w:hint="eastAsia"/>
                <w:b/>
                <w:bCs/>
                <w:color w:val="000000"/>
                <w:lang w:val="ko" w:eastAsia="ko-KR"/>
              </w:rPr>
              <w:t>상황</w:t>
            </w:r>
            <w:r w:rsidRPr="00E81BF8">
              <w:rPr>
                <w:rFonts w:ascii="Times New Roman" w:eastAsia="Malgun Gothic" w:hAnsi="Times New Roman" w:hint="eastAsia"/>
                <w:b/>
                <w:bCs/>
                <w:color w:val="000000"/>
                <w:lang w:val="ko" w:eastAsia="ko-KR"/>
              </w:rPr>
              <w:t xml:space="preserve"> </w:t>
            </w:r>
            <w:r w:rsidRPr="00E81BF8">
              <w:rPr>
                <w:rFonts w:ascii="Times New Roman" w:eastAsia="Malgun Gothic" w:hAnsi="Times New Roman" w:hint="eastAsia"/>
                <w:b/>
                <w:bCs/>
                <w:color w:val="000000"/>
                <w:lang w:val="ko" w:eastAsia="ko-KR"/>
              </w:rPr>
              <w:t>관리</w:t>
            </w:r>
          </w:p>
        </w:tc>
        <w:tc>
          <w:tcPr>
            <w:tcW w:w="700" w:type="pct"/>
          </w:tcPr>
          <w:p w14:paraId="12D71D18" w14:textId="77777777" w:rsidR="00A86506" w:rsidRPr="00E97622" w:rsidRDefault="00A86506" w:rsidP="006877D0">
            <w:pPr>
              <w:jc w:val="right"/>
              <w:rPr>
                <w:sz w:val="20"/>
                <w:szCs w:val="20"/>
              </w:rPr>
            </w:pPr>
            <w:r w:rsidRPr="00E97622">
              <w:rPr>
                <w:sz w:val="20"/>
                <w:szCs w:val="20"/>
              </w:rPr>
              <w:t>10</w:t>
            </w:r>
          </w:p>
        </w:tc>
        <w:tc>
          <w:tcPr>
            <w:tcW w:w="700" w:type="pct"/>
          </w:tcPr>
          <w:p w14:paraId="6183D618" w14:textId="77777777" w:rsidR="00A86506" w:rsidRPr="00E97622" w:rsidRDefault="00A86506" w:rsidP="006877D0">
            <w:pPr>
              <w:jc w:val="right"/>
              <w:rPr>
                <w:sz w:val="20"/>
                <w:szCs w:val="20"/>
              </w:rPr>
            </w:pPr>
            <w:r w:rsidRPr="00E97622">
              <w:rPr>
                <w:sz w:val="20"/>
                <w:szCs w:val="20"/>
              </w:rPr>
              <w:t>34</w:t>
            </w:r>
          </w:p>
        </w:tc>
        <w:tc>
          <w:tcPr>
            <w:tcW w:w="700" w:type="pct"/>
          </w:tcPr>
          <w:p w14:paraId="19B92F49" w14:textId="77777777" w:rsidR="00A86506" w:rsidRPr="00E97622" w:rsidRDefault="00A86506" w:rsidP="006877D0">
            <w:pPr>
              <w:jc w:val="right"/>
              <w:rPr>
                <w:sz w:val="20"/>
                <w:szCs w:val="20"/>
              </w:rPr>
            </w:pPr>
            <w:r w:rsidRPr="00E97622">
              <w:rPr>
                <w:sz w:val="20"/>
                <w:szCs w:val="20"/>
              </w:rPr>
              <w:t>3</w:t>
            </w:r>
          </w:p>
        </w:tc>
        <w:tc>
          <w:tcPr>
            <w:tcW w:w="700" w:type="pct"/>
          </w:tcPr>
          <w:p w14:paraId="7057D1D1" w14:textId="77777777" w:rsidR="00A86506" w:rsidRPr="00E97622" w:rsidRDefault="00A86506" w:rsidP="006877D0">
            <w:pPr>
              <w:jc w:val="right"/>
              <w:rPr>
                <w:sz w:val="20"/>
                <w:szCs w:val="20"/>
              </w:rPr>
            </w:pPr>
            <w:r w:rsidRPr="00E97622">
              <w:rPr>
                <w:sz w:val="20"/>
                <w:szCs w:val="20"/>
              </w:rPr>
              <w:t>0</w:t>
            </w:r>
          </w:p>
        </w:tc>
        <w:tc>
          <w:tcPr>
            <w:tcW w:w="700" w:type="pct"/>
          </w:tcPr>
          <w:p w14:paraId="74193802" w14:textId="77777777" w:rsidR="00A86506" w:rsidRPr="00E97622" w:rsidRDefault="00A86506" w:rsidP="006877D0">
            <w:pPr>
              <w:jc w:val="right"/>
              <w:rPr>
                <w:sz w:val="20"/>
                <w:szCs w:val="20"/>
              </w:rPr>
            </w:pPr>
            <w:r w:rsidRPr="00E97622">
              <w:rPr>
                <w:sz w:val="20"/>
                <w:szCs w:val="20"/>
              </w:rPr>
              <w:t>0</w:t>
            </w:r>
          </w:p>
        </w:tc>
        <w:tc>
          <w:tcPr>
            <w:tcW w:w="700" w:type="pct"/>
          </w:tcPr>
          <w:p w14:paraId="73C02F3E" w14:textId="151D6EB0" w:rsidR="00A86506" w:rsidRPr="00E97622" w:rsidRDefault="00A86506" w:rsidP="006877D0">
            <w:pPr>
              <w:jc w:val="right"/>
              <w:rPr>
                <w:sz w:val="20"/>
                <w:szCs w:val="20"/>
              </w:rPr>
            </w:pPr>
            <w:r w:rsidRPr="00E97622">
              <w:rPr>
                <w:sz w:val="20"/>
                <w:szCs w:val="20"/>
              </w:rPr>
              <w:t>47</w:t>
            </w:r>
          </w:p>
        </w:tc>
      </w:tr>
      <w:tr w:rsidR="00A86506" w:rsidRPr="00E97622" w14:paraId="51DCAC69" w14:textId="77777777" w:rsidTr="00F23CD7">
        <w:tc>
          <w:tcPr>
            <w:tcW w:w="800" w:type="pct"/>
            <w:shd w:val="clear" w:color="auto" w:fill="E4E9F3"/>
            <w:vAlign w:val="bottom"/>
          </w:tcPr>
          <w:p w14:paraId="168D9DA1" w14:textId="1D0A52CB" w:rsidR="00A86506" w:rsidRPr="00E97622" w:rsidRDefault="00A86506" w:rsidP="00EF2C6E">
            <w:pPr>
              <w:rPr>
                <w:b/>
                <w:sz w:val="20"/>
                <w:szCs w:val="20"/>
              </w:rPr>
            </w:pPr>
            <w:r w:rsidRPr="00E81BF8">
              <w:rPr>
                <w:rFonts w:ascii="Times New Roman" w:eastAsia="Malgun Gothic" w:hAnsi="Times New Roman" w:hint="eastAsia"/>
                <w:b/>
                <w:bCs/>
                <w:color w:val="000000"/>
                <w:lang w:val="ko" w:eastAsia="ko-KR"/>
              </w:rPr>
              <w:t>합계</w:t>
            </w:r>
          </w:p>
        </w:tc>
        <w:tc>
          <w:tcPr>
            <w:tcW w:w="700" w:type="pct"/>
            <w:shd w:val="clear" w:color="auto" w:fill="E4E9F3"/>
          </w:tcPr>
          <w:p w14:paraId="51E4DE63" w14:textId="0B1A61B1" w:rsidR="00A86506" w:rsidRPr="00E97622" w:rsidRDefault="00A86506" w:rsidP="006877D0">
            <w:pPr>
              <w:jc w:val="right"/>
              <w:rPr>
                <w:b/>
                <w:sz w:val="20"/>
                <w:szCs w:val="20"/>
              </w:rPr>
            </w:pPr>
            <w:r w:rsidRPr="00E97622">
              <w:rPr>
                <w:b/>
                <w:sz w:val="20"/>
                <w:szCs w:val="20"/>
              </w:rPr>
              <w:t>101</w:t>
            </w:r>
          </w:p>
        </w:tc>
        <w:tc>
          <w:tcPr>
            <w:tcW w:w="700" w:type="pct"/>
            <w:shd w:val="clear" w:color="auto" w:fill="E4E9F3"/>
          </w:tcPr>
          <w:p w14:paraId="54345EF2" w14:textId="24155DF2" w:rsidR="00A86506" w:rsidRPr="00E97622" w:rsidRDefault="00A86506" w:rsidP="006877D0">
            <w:pPr>
              <w:jc w:val="right"/>
              <w:rPr>
                <w:b/>
                <w:sz w:val="20"/>
                <w:szCs w:val="20"/>
              </w:rPr>
            </w:pPr>
            <w:r w:rsidRPr="00E97622">
              <w:rPr>
                <w:b/>
                <w:sz w:val="20"/>
                <w:szCs w:val="20"/>
              </w:rPr>
              <w:t>209</w:t>
            </w:r>
          </w:p>
        </w:tc>
        <w:tc>
          <w:tcPr>
            <w:tcW w:w="700" w:type="pct"/>
            <w:shd w:val="clear" w:color="auto" w:fill="E4E9F3"/>
          </w:tcPr>
          <w:p w14:paraId="782B41BA" w14:textId="62C1D67E" w:rsidR="00A86506" w:rsidRPr="00E97622" w:rsidRDefault="00A86506" w:rsidP="006877D0">
            <w:pPr>
              <w:jc w:val="right"/>
              <w:rPr>
                <w:b/>
                <w:sz w:val="20"/>
                <w:szCs w:val="20"/>
              </w:rPr>
            </w:pPr>
            <w:r w:rsidRPr="00E97622">
              <w:rPr>
                <w:b/>
                <w:sz w:val="20"/>
                <w:szCs w:val="20"/>
              </w:rPr>
              <w:t>54</w:t>
            </w:r>
          </w:p>
        </w:tc>
        <w:tc>
          <w:tcPr>
            <w:tcW w:w="700" w:type="pct"/>
            <w:shd w:val="clear" w:color="auto" w:fill="E4E9F3"/>
          </w:tcPr>
          <w:p w14:paraId="2E857847" w14:textId="77777777" w:rsidR="00A86506" w:rsidRPr="00E97622" w:rsidRDefault="00A86506" w:rsidP="006877D0">
            <w:pPr>
              <w:jc w:val="right"/>
              <w:rPr>
                <w:b/>
                <w:sz w:val="20"/>
                <w:szCs w:val="20"/>
              </w:rPr>
            </w:pPr>
            <w:r w:rsidRPr="00E97622">
              <w:rPr>
                <w:b/>
                <w:sz w:val="20"/>
                <w:szCs w:val="20"/>
              </w:rPr>
              <w:t>7</w:t>
            </w:r>
          </w:p>
        </w:tc>
        <w:tc>
          <w:tcPr>
            <w:tcW w:w="700" w:type="pct"/>
            <w:shd w:val="clear" w:color="auto" w:fill="E4E9F3"/>
          </w:tcPr>
          <w:p w14:paraId="5164116F" w14:textId="77777777" w:rsidR="00A86506" w:rsidRPr="00E97622" w:rsidRDefault="00A86506" w:rsidP="006877D0">
            <w:pPr>
              <w:jc w:val="right"/>
              <w:rPr>
                <w:b/>
                <w:sz w:val="20"/>
                <w:szCs w:val="20"/>
              </w:rPr>
            </w:pPr>
            <w:r w:rsidRPr="00E97622">
              <w:rPr>
                <w:b/>
                <w:sz w:val="20"/>
                <w:szCs w:val="20"/>
              </w:rPr>
              <w:t>3</w:t>
            </w:r>
          </w:p>
        </w:tc>
        <w:tc>
          <w:tcPr>
            <w:tcW w:w="700" w:type="pct"/>
            <w:shd w:val="clear" w:color="auto" w:fill="E4E9F3"/>
          </w:tcPr>
          <w:p w14:paraId="4FD8F931" w14:textId="45DF428E" w:rsidR="00A86506" w:rsidRPr="00E97622" w:rsidRDefault="00A86506" w:rsidP="006877D0">
            <w:pPr>
              <w:jc w:val="right"/>
              <w:rPr>
                <w:b/>
                <w:sz w:val="20"/>
                <w:szCs w:val="20"/>
              </w:rPr>
            </w:pPr>
            <w:r w:rsidRPr="00E97622">
              <w:rPr>
                <w:b/>
                <w:sz w:val="20"/>
                <w:szCs w:val="20"/>
              </w:rPr>
              <w:t>374</w:t>
            </w:r>
          </w:p>
        </w:tc>
      </w:tr>
      <w:tr w:rsidR="00A86506" w:rsidRPr="00E97622" w14:paraId="1AF5935D" w14:textId="77777777" w:rsidTr="00F23CD7">
        <w:tc>
          <w:tcPr>
            <w:tcW w:w="800" w:type="pct"/>
            <w:vAlign w:val="bottom"/>
          </w:tcPr>
          <w:p w14:paraId="19CF094B" w14:textId="7B5F9178" w:rsidR="00A86506" w:rsidRPr="00E97622" w:rsidRDefault="00A86506" w:rsidP="00EF2C6E">
            <w:pPr>
              <w:rPr>
                <w:b/>
                <w:sz w:val="20"/>
                <w:szCs w:val="20"/>
              </w:rPr>
            </w:pPr>
            <w:r w:rsidRPr="00E81BF8">
              <w:rPr>
                <w:rFonts w:ascii="Times New Roman" w:eastAsia="Malgun Gothic" w:hAnsi="Times New Roman" w:hint="eastAsia"/>
                <w:b/>
                <w:bCs/>
                <w:color w:val="000000"/>
                <w:lang w:val="ko" w:eastAsia="ko-KR"/>
              </w:rPr>
              <w:t>백분율</w:t>
            </w:r>
          </w:p>
        </w:tc>
        <w:tc>
          <w:tcPr>
            <w:tcW w:w="700" w:type="pct"/>
          </w:tcPr>
          <w:p w14:paraId="36A45139" w14:textId="6DE9E78A" w:rsidR="00A86506" w:rsidRPr="00E97622" w:rsidRDefault="00A86506" w:rsidP="006877D0">
            <w:pPr>
              <w:jc w:val="right"/>
              <w:rPr>
                <w:b/>
                <w:sz w:val="20"/>
                <w:szCs w:val="20"/>
              </w:rPr>
            </w:pPr>
            <w:r w:rsidRPr="00E97622">
              <w:rPr>
                <w:b/>
                <w:sz w:val="20"/>
                <w:szCs w:val="20"/>
              </w:rPr>
              <w:t>27%</w:t>
            </w:r>
          </w:p>
        </w:tc>
        <w:tc>
          <w:tcPr>
            <w:tcW w:w="700" w:type="pct"/>
          </w:tcPr>
          <w:p w14:paraId="58CCBC6A" w14:textId="5A33EFA6" w:rsidR="00A86506" w:rsidRPr="00E97622" w:rsidRDefault="00A86506" w:rsidP="006877D0">
            <w:pPr>
              <w:jc w:val="right"/>
              <w:rPr>
                <w:b/>
                <w:sz w:val="20"/>
                <w:szCs w:val="20"/>
              </w:rPr>
            </w:pPr>
            <w:r w:rsidRPr="00E97622">
              <w:rPr>
                <w:b/>
                <w:sz w:val="20"/>
                <w:szCs w:val="20"/>
              </w:rPr>
              <w:t>56%</w:t>
            </w:r>
          </w:p>
        </w:tc>
        <w:tc>
          <w:tcPr>
            <w:tcW w:w="700" w:type="pct"/>
          </w:tcPr>
          <w:p w14:paraId="41651E00" w14:textId="157DA2A7" w:rsidR="00A86506" w:rsidRPr="00E97622" w:rsidRDefault="00A86506" w:rsidP="006877D0">
            <w:pPr>
              <w:jc w:val="right"/>
              <w:rPr>
                <w:b/>
                <w:sz w:val="20"/>
                <w:szCs w:val="20"/>
              </w:rPr>
            </w:pPr>
            <w:r w:rsidRPr="00E97622">
              <w:rPr>
                <w:b/>
                <w:sz w:val="20"/>
                <w:szCs w:val="20"/>
              </w:rPr>
              <w:t>14%</w:t>
            </w:r>
          </w:p>
        </w:tc>
        <w:tc>
          <w:tcPr>
            <w:tcW w:w="700" w:type="pct"/>
          </w:tcPr>
          <w:p w14:paraId="5F3CCAA1" w14:textId="0427F666" w:rsidR="00A86506" w:rsidRPr="00E97622" w:rsidRDefault="00A86506" w:rsidP="006877D0">
            <w:pPr>
              <w:jc w:val="right"/>
              <w:rPr>
                <w:b/>
                <w:sz w:val="20"/>
                <w:szCs w:val="20"/>
              </w:rPr>
            </w:pPr>
            <w:r w:rsidRPr="00E97622">
              <w:rPr>
                <w:b/>
                <w:sz w:val="20"/>
                <w:szCs w:val="20"/>
              </w:rPr>
              <w:t>2%</w:t>
            </w:r>
          </w:p>
        </w:tc>
        <w:tc>
          <w:tcPr>
            <w:tcW w:w="700" w:type="pct"/>
          </w:tcPr>
          <w:p w14:paraId="3A365A28" w14:textId="7511F897" w:rsidR="00A86506" w:rsidRPr="00E97622" w:rsidRDefault="00A86506" w:rsidP="006877D0">
            <w:pPr>
              <w:jc w:val="right"/>
              <w:rPr>
                <w:b/>
                <w:sz w:val="20"/>
                <w:szCs w:val="20"/>
              </w:rPr>
            </w:pPr>
            <w:r w:rsidRPr="00E97622">
              <w:rPr>
                <w:b/>
                <w:sz w:val="20"/>
                <w:szCs w:val="20"/>
              </w:rPr>
              <w:t>1%</w:t>
            </w:r>
          </w:p>
        </w:tc>
        <w:tc>
          <w:tcPr>
            <w:tcW w:w="700" w:type="pct"/>
          </w:tcPr>
          <w:p w14:paraId="355F1000" w14:textId="77777777" w:rsidR="00A86506" w:rsidRPr="00E97622" w:rsidRDefault="00A86506" w:rsidP="006877D0">
            <w:pPr>
              <w:jc w:val="right"/>
              <w:rPr>
                <w:b/>
                <w:sz w:val="20"/>
                <w:szCs w:val="20"/>
              </w:rPr>
            </w:pPr>
          </w:p>
        </w:tc>
      </w:tr>
    </w:tbl>
    <w:p w14:paraId="729C1DC3" w14:textId="65C61F9E" w:rsidR="001227BC" w:rsidRPr="00D131AE" w:rsidRDefault="00A86506" w:rsidP="00B30536">
      <w:pPr>
        <w:spacing w:before="240"/>
        <w:rPr>
          <w:rFonts w:ascii="Malgun Gothic" w:eastAsia="Malgun Gothic" w:hAnsi="Malgun Gothic"/>
          <w:sz w:val="20"/>
          <w:szCs w:val="20"/>
        </w:rPr>
      </w:pPr>
      <w:r w:rsidRPr="00D131AE">
        <w:rPr>
          <w:rFonts w:ascii="Malgun Gothic" w:eastAsia="Malgun Gothic" w:hAnsi="Malgun Gothic" w:cs="Arial"/>
          <w:sz w:val="18"/>
          <w:szCs w:val="18"/>
          <w:lang w:eastAsia="ko-KR"/>
        </w:rPr>
        <w:t xml:space="preserve">참고: 반올림으로 인해 백분율의 합계가 </w:t>
      </w:r>
      <w:r w:rsidRPr="00D131AE">
        <w:rPr>
          <w:rFonts w:eastAsia="Malgun Gothic" w:cs="Arial"/>
          <w:sz w:val="18"/>
          <w:szCs w:val="18"/>
          <w:lang w:eastAsia="ko-KR"/>
        </w:rPr>
        <w:t>100</w:t>
      </w:r>
      <w:r w:rsidRPr="00D131AE">
        <w:rPr>
          <w:rFonts w:ascii="Malgun Gothic" w:eastAsia="Malgun Gothic" w:hAnsi="Malgun Gothic" w:cs="Arial"/>
          <w:sz w:val="18"/>
          <w:szCs w:val="18"/>
          <w:lang w:eastAsia="ko-KR"/>
        </w:rPr>
        <w:t>이 되지 않을 수 있습니다.</w:t>
      </w:r>
    </w:p>
    <w:p w14:paraId="5DF15335" w14:textId="18087F63" w:rsidR="00B30536" w:rsidRDefault="00B30536">
      <w:r>
        <w:br w:type="page"/>
      </w:r>
    </w:p>
    <w:p w14:paraId="0C4D47F4" w14:textId="3C14332D" w:rsidR="008E35C9" w:rsidRPr="009E66CC" w:rsidRDefault="009E66CC" w:rsidP="00BF0891">
      <w:pPr>
        <w:pStyle w:val="Heading1"/>
        <w:rPr>
          <w:rFonts w:ascii="Malgun Gothic" w:eastAsia="Malgun Gothic" w:hAnsi="Malgun Gothic"/>
        </w:rPr>
      </w:pPr>
      <w:bookmarkStart w:id="6" w:name="_Toc153402979"/>
      <w:r w:rsidRPr="009E66CC">
        <w:rPr>
          <w:rFonts w:ascii="Malgun Gothic" w:eastAsia="Malgun Gothic" w:hAnsi="Malgun Gothic" w:cs="Batang" w:hint="eastAsia"/>
        </w:rPr>
        <w:lastRenderedPageBreak/>
        <w:t>고용</w:t>
      </w:r>
      <w:r w:rsidRPr="009E66CC">
        <w:rPr>
          <w:rFonts w:ascii="Malgun Gothic" w:eastAsia="Malgun Gothic" w:hAnsi="Malgun Gothic"/>
        </w:rPr>
        <w:t xml:space="preserve"> </w:t>
      </w:r>
      <w:r w:rsidRPr="009E66CC">
        <w:rPr>
          <w:rFonts w:ascii="Malgun Gothic" w:eastAsia="Malgun Gothic" w:hAnsi="Malgun Gothic" w:cs="Batang" w:hint="eastAsia"/>
        </w:rPr>
        <w:t>집중</w:t>
      </w:r>
      <w:r w:rsidRPr="009E66CC">
        <w:rPr>
          <w:rFonts w:ascii="Malgun Gothic" w:eastAsia="Malgun Gothic" w:hAnsi="Malgun Gothic"/>
        </w:rPr>
        <w:t xml:space="preserve"> </w:t>
      </w:r>
      <w:r w:rsidRPr="009E66CC">
        <w:rPr>
          <w:rFonts w:ascii="Malgun Gothic" w:eastAsia="Malgun Gothic" w:hAnsi="Malgun Gothic" w:cs="Batang" w:hint="eastAsia"/>
        </w:rPr>
        <w:t>행동</w:t>
      </w:r>
      <w:r w:rsidRPr="009E66CC">
        <w:rPr>
          <w:rFonts w:ascii="Malgun Gothic" w:eastAsia="Malgun Gothic" w:hAnsi="Malgun Gothic"/>
        </w:rPr>
        <w:t xml:space="preserve"> </w:t>
      </w:r>
      <w:r w:rsidRPr="009E66CC">
        <w:rPr>
          <w:rFonts w:ascii="Malgun Gothic" w:eastAsia="Malgun Gothic" w:hAnsi="Malgun Gothic" w:cs="Batang" w:hint="eastAsia"/>
        </w:rPr>
        <w:t>계획</w:t>
      </w:r>
      <w:bookmarkEnd w:id="6"/>
    </w:p>
    <w:p w14:paraId="7AB3C8BD" w14:textId="636BF856" w:rsidR="008E35C9" w:rsidRPr="009E66CC" w:rsidRDefault="009E66CC" w:rsidP="00515A1C">
      <w:pPr>
        <w:pStyle w:val="Heading2"/>
        <w:pBdr>
          <w:top w:val="none" w:sz="0" w:space="0" w:color="auto"/>
        </w:pBdr>
        <w:rPr>
          <w:rFonts w:ascii="Malgun Gothic" w:eastAsia="Malgun Gothic" w:hAnsi="Malgun Gothic"/>
          <w:szCs w:val="40"/>
        </w:rPr>
      </w:pPr>
      <w:bookmarkStart w:id="7" w:name="_Toc153402980"/>
      <w:r w:rsidRPr="009E66CC">
        <w:rPr>
          <w:rFonts w:ascii="Malgun Gothic" w:eastAsia="Malgun Gothic" w:hAnsi="Malgun Gothic" w:cs="Arial"/>
          <w:szCs w:val="40"/>
          <w:lang w:eastAsia="ko-KR"/>
        </w:rPr>
        <w:t>서문</w:t>
      </w:r>
      <w:bookmarkEnd w:id="7"/>
    </w:p>
    <w:p w14:paraId="784EED4F" w14:textId="77777777" w:rsidR="009E66CC" w:rsidRPr="00CC2806" w:rsidRDefault="009E66CC" w:rsidP="009E66CC">
      <w:pPr>
        <w:spacing w:before="240" w:after="240" w:line="240" w:lineRule="auto"/>
        <w:rPr>
          <w:rFonts w:ascii="Malgun Gothic" w:hAnsi="Malgun Gothic" w:cs="Arial"/>
          <w:sz w:val="20"/>
          <w:szCs w:val="20"/>
          <w:lang w:eastAsia="ko-KR"/>
        </w:rPr>
      </w:pPr>
      <w:r w:rsidRPr="00CC2806">
        <w:rPr>
          <w:rFonts w:ascii="Malgun Gothic" w:eastAsia="Malgun Gothic" w:hAnsi="Malgun Gothic" w:cs="Arial"/>
          <w:sz w:val="20"/>
          <w:szCs w:val="20"/>
          <w:lang w:eastAsia="ko-KR"/>
        </w:rPr>
        <w:t xml:space="preserve">고용 </w:t>
      </w:r>
      <w:r w:rsidRPr="000D4720">
        <w:rPr>
          <w:rFonts w:eastAsia="Malgun Gothic" w:cs="Arial"/>
          <w:sz w:val="20"/>
          <w:szCs w:val="20"/>
          <w:lang w:eastAsia="ko-KR"/>
        </w:rPr>
        <w:t>TAP</w:t>
      </w:r>
      <w:r w:rsidRPr="00CC2806">
        <w:rPr>
          <w:rFonts w:ascii="Malgun Gothic" w:eastAsia="Malgun Gothic" w:hAnsi="Malgun Gothic" w:cs="Arial"/>
          <w:sz w:val="20"/>
          <w:szCs w:val="20"/>
          <w:lang w:eastAsia="ko-KR"/>
        </w:rPr>
        <w:t xml:space="preserve">는 </w:t>
      </w:r>
      <w:r w:rsidRPr="000D4720">
        <w:rPr>
          <w:rFonts w:eastAsia="Malgun Gothic" w:cs="Arial"/>
          <w:sz w:val="20"/>
          <w:szCs w:val="20"/>
          <w:lang w:eastAsia="ko-KR"/>
        </w:rPr>
        <w:t>ADS</w:t>
      </w:r>
      <w:r w:rsidRPr="00CC2806">
        <w:rPr>
          <w:rFonts w:ascii="Malgun Gothic" w:eastAsia="Malgun Gothic" w:hAnsi="Malgun Gothic" w:cs="Arial"/>
          <w:sz w:val="20"/>
          <w:szCs w:val="20"/>
          <w:lang w:eastAsia="ko-KR"/>
        </w:rPr>
        <w:t>의 고용 및 재정 안정성 성과 영역에서 진전을 이루기 위해 고안되었습니다.</w:t>
      </w:r>
    </w:p>
    <w:p w14:paraId="06F2DF6C" w14:textId="77777777" w:rsidR="009E66CC" w:rsidRPr="00CC2806" w:rsidRDefault="009E66CC" w:rsidP="009E66CC">
      <w:pPr>
        <w:spacing w:before="240" w:after="240" w:line="240" w:lineRule="auto"/>
        <w:rPr>
          <w:rFonts w:ascii="Malgun Gothic" w:hAnsi="Malgun Gothic" w:cs="Arial"/>
          <w:sz w:val="20"/>
          <w:szCs w:val="20"/>
          <w:lang w:eastAsia="ko-KR"/>
        </w:rPr>
      </w:pPr>
      <w:r w:rsidRPr="00CC2806">
        <w:rPr>
          <w:rFonts w:ascii="Malgun Gothic" w:eastAsia="Malgun Gothic" w:hAnsi="Malgun Gothic" w:cs="Arial"/>
          <w:sz w:val="20"/>
          <w:szCs w:val="20"/>
          <w:lang w:eastAsia="ko-KR"/>
        </w:rPr>
        <w:t>이 성과 영역의 목표는 장애인이 경제적 안정을 확보하여, 미래를 계획하며, 자신의 삶을 선택하고 통제할 수 있도록 하는 것입니다.</w:t>
      </w:r>
    </w:p>
    <w:p w14:paraId="2E71DF1E" w14:textId="77777777" w:rsidR="009E66CC" w:rsidRPr="00CC2806" w:rsidRDefault="009E66CC" w:rsidP="009E66CC">
      <w:pPr>
        <w:spacing w:before="240" w:after="240" w:line="240" w:lineRule="auto"/>
        <w:rPr>
          <w:rFonts w:ascii="Malgun Gothic" w:hAnsi="Malgun Gothic" w:cs="Arial"/>
          <w:sz w:val="20"/>
          <w:szCs w:val="20"/>
          <w:lang w:eastAsia="ko-KR"/>
        </w:rPr>
      </w:pPr>
      <w:r w:rsidRPr="00CC2806">
        <w:rPr>
          <w:rFonts w:ascii="Malgun Gothic" w:eastAsia="Malgun Gothic" w:hAnsi="Malgun Gothic" w:cs="Arial"/>
          <w:sz w:val="20"/>
          <w:szCs w:val="20"/>
          <w:lang w:eastAsia="ko-KR"/>
        </w:rPr>
        <w:t xml:space="preserve">경제적 안정의 핵심 요소는 고용이며, 이 </w:t>
      </w:r>
      <w:r w:rsidRPr="000D4720">
        <w:rPr>
          <w:rFonts w:eastAsia="Malgun Gothic" w:cs="Arial"/>
          <w:sz w:val="20"/>
          <w:szCs w:val="20"/>
          <w:lang w:eastAsia="ko-KR"/>
        </w:rPr>
        <w:t>TAP</w:t>
      </w:r>
      <w:r w:rsidRPr="00CC2806">
        <w:rPr>
          <w:rFonts w:ascii="Malgun Gothic" w:eastAsia="Malgun Gothic" w:hAnsi="Malgun Gothic" w:cs="Arial"/>
          <w:sz w:val="20"/>
          <w:szCs w:val="20"/>
          <w:lang w:eastAsia="ko-KR"/>
        </w:rPr>
        <w:t>는 이 성과 영역에 중요한 기여를 할 것입니다.</w:t>
      </w:r>
    </w:p>
    <w:p w14:paraId="6189542B" w14:textId="77777777" w:rsidR="009E66CC" w:rsidRPr="00CC2806" w:rsidRDefault="009E66CC" w:rsidP="009E66CC">
      <w:pPr>
        <w:spacing w:before="240" w:after="240" w:line="240" w:lineRule="auto"/>
        <w:rPr>
          <w:rFonts w:ascii="Malgun Gothic" w:hAnsi="Malgun Gothic" w:cs="Arial"/>
          <w:sz w:val="20"/>
          <w:szCs w:val="20"/>
          <w:lang w:eastAsia="ko-KR"/>
        </w:rPr>
      </w:pPr>
      <w:r w:rsidRPr="00CC2806">
        <w:rPr>
          <w:rFonts w:ascii="Malgun Gothic" w:eastAsia="Malgun Gothic" w:hAnsi="Malgun Gothic" w:cs="Arial"/>
          <w:sz w:val="20"/>
          <w:szCs w:val="20"/>
          <w:lang w:eastAsia="ko-KR"/>
        </w:rPr>
        <w:t xml:space="preserve">고용 </w:t>
      </w:r>
      <w:r w:rsidRPr="000D4720">
        <w:rPr>
          <w:rFonts w:eastAsia="Malgun Gothic" w:cs="Arial"/>
          <w:sz w:val="20"/>
          <w:szCs w:val="20"/>
          <w:lang w:eastAsia="ko-KR"/>
        </w:rPr>
        <w:t>TAP</w:t>
      </w:r>
      <w:r w:rsidRPr="00CC2806">
        <w:rPr>
          <w:rFonts w:ascii="Malgun Gothic" w:eastAsia="Malgun Gothic" w:hAnsi="Malgun Gothic" w:cs="Arial"/>
          <w:sz w:val="20"/>
          <w:szCs w:val="20"/>
          <w:lang w:eastAsia="ko-KR"/>
        </w:rPr>
        <w:t xml:space="preserve">에 따라 </w:t>
      </w:r>
      <w:r w:rsidRPr="000D4720">
        <w:rPr>
          <w:rFonts w:eastAsia="Malgun Gothic" w:cs="Arial"/>
          <w:sz w:val="20"/>
          <w:szCs w:val="20"/>
          <w:lang w:eastAsia="ko-KR"/>
        </w:rPr>
        <w:t>2022~2023</w:t>
      </w:r>
      <w:r w:rsidRPr="00CC2806">
        <w:rPr>
          <w:rFonts w:ascii="Malgun Gothic" w:eastAsia="Malgun Gothic" w:hAnsi="Malgun Gothic" w:cs="Arial"/>
          <w:sz w:val="20"/>
          <w:szCs w:val="20"/>
          <w:lang w:eastAsia="ko-KR"/>
        </w:rPr>
        <w:t xml:space="preserve">년 기간 동안 호주 연방과 주 및 준주 정부에 걸쳐 </w:t>
      </w:r>
      <w:r w:rsidRPr="00D67E78">
        <w:rPr>
          <w:rFonts w:eastAsia="Malgun Gothic" w:cs="Arial"/>
          <w:sz w:val="20"/>
          <w:szCs w:val="20"/>
          <w:lang w:eastAsia="ko-KR"/>
        </w:rPr>
        <w:t>73</w:t>
      </w:r>
      <w:r w:rsidRPr="00CC2806">
        <w:rPr>
          <w:rFonts w:ascii="Malgun Gothic" w:eastAsia="Malgun Gothic" w:hAnsi="Malgun Gothic" w:cs="Arial"/>
          <w:sz w:val="20"/>
          <w:szCs w:val="20"/>
          <w:lang w:eastAsia="ko-KR"/>
        </w:rPr>
        <w:t>개의 행동 조치가 있습니다.</w:t>
      </w:r>
    </w:p>
    <w:p w14:paraId="6435A02E" w14:textId="6C6EE064" w:rsidR="009E66CC" w:rsidRDefault="009E66CC" w:rsidP="009E66CC">
      <w:pPr>
        <w:spacing w:before="240" w:after="240" w:line="240" w:lineRule="auto"/>
      </w:pPr>
      <w:r w:rsidRPr="00CC2806">
        <w:rPr>
          <w:rFonts w:ascii="Malgun Gothic" w:eastAsia="Malgun Gothic" w:hAnsi="Malgun Gothic" w:cs="Arial"/>
          <w:sz w:val="20"/>
          <w:szCs w:val="20"/>
          <w:lang w:eastAsia="ko-KR"/>
        </w:rPr>
        <w:t>여기에는 장애인과 기술 부족 분야를 연결하는 고용 시범 프로그램을 제공하고, 공공 서비스에서 장애인 고용을 촉진하며, 고용 프로그램 개선을 추진하는 조치가 포함됩니다.</w:t>
      </w:r>
    </w:p>
    <w:p w14:paraId="4C75F9D2" w14:textId="1F2B64C6" w:rsidR="00FC59E6" w:rsidRPr="009E66CC" w:rsidRDefault="009E66CC" w:rsidP="00B30536">
      <w:pPr>
        <w:pStyle w:val="Heading2"/>
        <w:rPr>
          <w:rFonts w:ascii="Malgun Gothic" w:eastAsia="Malgun Gothic" w:hAnsi="Malgun Gothic"/>
          <w:szCs w:val="40"/>
        </w:rPr>
      </w:pPr>
      <w:bookmarkStart w:id="8" w:name="_Toc153402981"/>
      <w:r w:rsidRPr="009E66CC">
        <w:rPr>
          <w:rFonts w:ascii="Malgun Gothic" w:eastAsia="Malgun Gothic" w:hAnsi="Malgun Gothic" w:cs="Arial"/>
          <w:szCs w:val="40"/>
          <w:lang w:eastAsia="ko-KR"/>
        </w:rPr>
        <w:t>목표</w:t>
      </w:r>
      <w:bookmarkEnd w:id="8"/>
    </w:p>
    <w:p w14:paraId="64FDC062" w14:textId="1331D930" w:rsidR="00FC59E6" w:rsidRDefault="00FC59E6" w:rsidP="00FC59E6">
      <w:pPr>
        <w:spacing w:after="120" w:line="240" w:lineRule="auto"/>
        <w:ind w:left="426" w:hanging="426"/>
      </w:pPr>
      <w:r>
        <w:t>1.</w:t>
      </w:r>
      <w:r>
        <w:tab/>
      </w:r>
      <w:r w:rsidR="009D149A" w:rsidRPr="00CC2806">
        <w:rPr>
          <w:rFonts w:ascii="Malgun Gothic" w:eastAsia="Malgun Gothic" w:hAnsi="Malgun Gothic" w:cs="Arial"/>
          <w:sz w:val="20"/>
          <w:szCs w:val="20"/>
          <w:lang w:eastAsia="ko-KR"/>
        </w:rPr>
        <w:t>장애인의 고용을 확대한다.</w:t>
      </w:r>
    </w:p>
    <w:p w14:paraId="75CA5A4C" w14:textId="119ADA4B" w:rsidR="00FC59E6" w:rsidRDefault="00FC59E6" w:rsidP="00FC59E6">
      <w:pPr>
        <w:spacing w:after="120" w:line="240" w:lineRule="auto"/>
        <w:ind w:left="426" w:hanging="426"/>
      </w:pPr>
      <w:r>
        <w:t>2.</w:t>
      </w:r>
      <w:r>
        <w:tab/>
      </w:r>
      <w:r w:rsidR="009D149A" w:rsidRPr="00CC2806">
        <w:rPr>
          <w:rFonts w:ascii="Malgun Gothic" w:eastAsia="Malgun Gothic" w:hAnsi="Malgun Gothic" w:cs="Arial"/>
          <w:sz w:val="20"/>
          <w:szCs w:val="20"/>
          <w:lang w:eastAsia="ko-KR"/>
        </w:rPr>
        <w:t>장애를 가진 젊은이들이 교육에서 취업으로 전환하는 과정을 개선한다.</w:t>
      </w:r>
      <w:r>
        <w:t xml:space="preserve"> </w:t>
      </w:r>
    </w:p>
    <w:p w14:paraId="09830886" w14:textId="02EAB1F5" w:rsidR="00FC59E6" w:rsidRDefault="00FC59E6">
      <w:r>
        <w:br w:type="page"/>
      </w:r>
    </w:p>
    <w:p w14:paraId="4EEE85DA" w14:textId="459EFEA3" w:rsidR="008E35C9" w:rsidRPr="0066071F" w:rsidRDefault="009C0621" w:rsidP="0066071F">
      <w:pPr>
        <w:rPr>
          <w:b/>
          <w:bCs/>
          <w:color w:val="6C1740"/>
          <w:sz w:val="94"/>
          <w:szCs w:val="94"/>
        </w:rPr>
      </w:pPr>
      <w:bookmarkStart w:id="9" w:name="_Toc151037035"/>
      <w:r w:rsidRPr="009C0621">
        <w:rPr>
          <w:rFonts w:ascii="Malgun Gothic" w:eastAsia="Malgun Gothic" w:hAnsi="Malgun Gothic" w:cs="Gulim" w:hint="eastAsia"/>
          <w:b/>
          <w:bCs/>
          <w:color w:val="6C1740"/>
          <w:sz w:val="94"/>
          <w:szCs w:val="94"/>
        </w:rPr>
        <w:lastRenderedPageBreak/>
        <w:t>고용</w:t>
      </w:r>
      <w:r w:rsidR="008E35C9" w:rsidRPr="0066071F">
        <w:rPr>
          <w:b/>
          <w:bCs/>
          <w:color w:val="6C1740"/>
          <w:sz w:val="94"/>
          <w:szCs w:val="94"/>
        </w:rPr>
        <w:t>TAP</w:t>
      </w:r>
      <w:bookmarkEnd w:id="9"/>
    </w:p>
    <w:p w14:paraId="51474833" w14:textId="2D1084D5" w:rsidR="008E35C9" w:rsidRDefault="00A9099F" w:rsidP="00B30536">
      <w:pPr>
        <w:spacing w:before="240" w:after="240" w:line="240" w:lineRule="auto"/>
      </w:pPr>
      <w:r w:rsidRPr="00CC2806">
        <w:rPr>
          <w:rFonts w:ascii="Malgun Gothic" w:eastAsia="Malgun Gothic" w:hAnsi="Malgun Gothic" w:cs="Arial"/>
          <w:sz w:val="20"/>
          <w:szCs w:val="20"/>
          <w:lang w:eastAsia="ko-KR"/>
        </w:rPr>
        <w:t xml:space="preserve">표 </w:t>
      </w:r>
      <w:r w:rsidRPr="00A9099F">
        <w:rPr>
          <w:rFonts w:eastAsia="Malgun Gothic" w:cs="Arial"/>
          <w:sz w:val="20"/>
          <w:szCs w:val="20"/>
          <w:lang w:eastAsia="ko-KR"/>
        </w:rPr>
        <w:t>3</w:t>
      </w:r>
      <w:r w:rsidRPr="00CC2806">
        <w:rPr>
          <w:rFonts w:ascii="Malgun Gothic" w:eastAsia="Malgun Gothic" w:hAnsi="Malgun Gothic" w:cs="Arial"/>
          <w:sz w:val="20"/>
          <w:szCs w:val="20"/>
          <w:lang w:eastAsia="ko-KR"/>
        </w:rPr>
        <w:t xml:space="preserve">: 고용 </w:t>
      </w:r>
      <w:r w:rsidRPr="00A9099F">
        <w:rPr>
          <w:rFonts w:eastAsia="Malgun Gothic" w:cs="Arial"/>
          <w:sz w:val="20"/>
          <w:szCs w:val="20"/>
          <w:lang w:eastAsia="ko-KR"/>
        </w:rPr>
        <w:t>TAP - 2022~2023</w:t>
      </w:r>
      <w:r w:rsidRPr="00CC2806">
        <w:rPr>
          <w:rFonts w:ascii="Malgun Gothic" w:eastAsia="Malgun Gothic" w:hAnsi="Malgun Gothic" w:cs="Arial"/>
          <w:sz w:val="20"/>
          <w:szCs w:val="20"/>
          <w:lang w:eastAsia="ko-KR"/>
        </w:rPr>
        <w:t>년 정부별 행동 조치의 진행 상황</w:t>
      </w:r>
    </w:p>
    <w:tbl>
      <w:tblPr>
        <w:tblStyle w:val="TableGrid"/>
        <w:tblW w:w="5000" w:type="pct"/>
        <w:tblBorders>
          <w:top w:val="none" w:sz="0" w:space="0" w:color="auto"/>
          <w:left w:val="none" w:sz="0" w:space="0" w:color="auto"/>
          <w:bottom w:val="none" w:sz="0" w:space="0" w:color="auto"/>
          <w:right w:val="none" w:sz="0" w:space="0" w:color="auto"/>
        </w:tblBorders>
        <w:tblCellMar>
          <w:top w:w="115" w:type="dxa"/>
          <w:bottom w:w="115" w:type="dxa"/>
        </w:tblCellMar>
        <w:tblLook w:val="04A0" w:firstRow="1" w:lastRow="0" w:firstColumn="1" w:lastColumn="0" w:noHBand="0" w:noVBand="1"/>
        <w:tblDescription w:val="Table 3: Employment TAP – progress of actions by government in 2022-2023"/>
      </w:tblPr>
      <w:tblGrid>
        <w:gridCol w:w="1756"/>
        <w:gridCol w:w="1247"/>
        <w:gridCol w:w="1247"/>
        <w:gridCol w:w="1248"/>
        <w:gridCol w:w="1248"/>
        <w:gridCol w:w="1248"/>
        <w:gridCol w:w="1248"/>
      </w:tblGrid>
      <w:tr w:rsidR="00CD5775" w:rsidRPr="00FD75A9" w14:paraId="7158EFA4" w14:textId="77777777" w:rsidTr="00A9099F">
        <w:tc>
          <w:tcPr>
            <w:tcW w:w="800" w:type="pct"/>
            <w:tcBorders>
              <w:top w:val="nil"/>
              <w:bottom w:val="single" w:sz="4" w:space="0" w:color="auto"/>
              <w:right w:val="single" w:sz="4" w:space="0" w:color="FFFFFF" w:themeColor="background1"/>
            </w:tcBorders>
            <w:shd w:val="clear" w:color="auto" w:fill="6C1740"/>
          </w:tcPr>
          <w:p w14:paraId="23D0A7CC" w14:textId="091F03EC" w:rsidR="00CD5775" w:rsidRPr="00FD75A9" w:rsidRDefault="00CD5775" w:rsidP="008F6E78">
            <w:pPr>
              <w:rPr>
                <w:b/>
                <w:sz w:val="20"/>
                <w:szCs w:val="20"/>
              </w:rPr>
            </w:pPr>
            <w:bookmarkStart w:id="10" w:name="Title_03"/>
            <w:bookmarkEnd w:id="10"/>
            <w:r w:rsidRPr="00A86506">
              <w:rPr>
                <w:rFonts w:ascii="Times New Roman" w:eastAsia="Malgun Gothic" w:hAnsi="Times New Roman" w:hint="eastAsia"/>
                <w:b/>
                <w:bCs/>
                <w:color w:val="FFFFFF" w:themeColor="background1"/>
                <w:lang w:val="ko" w:eastAsia="ko-KR"/>
              </w:rPr>
              <w:t>정부</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16C213E1" w14:textId="6C870FEC" w:rsidR="00CD5775" w:rsidRPr="00FD75A9" w:rsidRDefault="00CD5775" w:rsidP="00B30536">
            <w:pPr>
              <w:jc w:val="right"/>
              <w:rPr>
                <w:b/>
                <w:sz w:val="20"/>
                <w:szCs w:val="20"/>
              </w:rPr>
            </w:pPr>
            <w:r w:rsidRPr="00A86506">
              <w:rPr>
                <w:rFonts w:ascii="Times New Roman" w:eastAsia="Malgun Gothic" w:hAnsi="Times New Roman" w:hint="eastAsia"/>
                <w:b/>
                <w:bCs/>
                <w:color w:val="FFFFFF" w:themeColor="background1"/>
                <w:lang w:val="ko" w:eastAsia="ko-KR"/>
              </w:rPr>
              <w:t>완료됨</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2E815F41" w14:textId="4281090B" w:rsidR="00CD5775" w:rsidRPr="00FD75A9" w:rsidRDefault="00CD5775" w:rsidP="00B30536">
            <w:pPr>
              <w:jc w:val="right"/>
              <w:rPr>
                <w:b/>
                <w:sz w:val="20"/>
                <w:szCs w:val="20"/>
              </w:rPr>
            </w:pPr>
            <w:r w:rsidRPr="00A86506">
              <w:rPr>
                <w:rFonts w:ascii="Times New Roman" w:eastAsia="Malgun Gothic" w:hAnsi="Times New Roman" w:hint="eastAsia"/>
                <w:b/>
                <w:bCs/>
                <w:color w:val="FFFFFF" w:themeColor="background1"/>
                <w:lang w:val="ko" w:eastAsia="ko-KR"/>
              </w:rPr>
              <w:t>정상</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진행중</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34300327" w14:textId="4900AEC0" w:rsidR="00CD5775" w:rsidRPr="00FD75A9" w:rsidRDefault="00CD5775" w:rsidP="00B30536">
            <w:pPr>
              <w:jc w:val="right"/>
              <w:rPr>
                <w:b/>
                <w:sz w:val="20"/>
                <w:szCs w:val="20"/>
              </w:rPr>
            </w:pPr>
            <w:r w:rsidRPr="00A86506">
              <w:rPr>
                <w:rFonts w:ascii="Times New Roman" w:eastAsia="Malgun Gothic" w:hAnsi="Times New Roman" w:hint="eastAsia"/>
                <w:b/>
                <w:bCs/>
                <w:color w:val="FFFFFF" w:themeColor="background1"/>
                <w:lang w:val="ko" w:eastAsia="ko-KR"/>
              </w:rPr>
              <w:t>일부</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지연</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30F5AE09" w14:textId="49AA213C" w:rsidR="00CD5775" w:rsidRPr="00FD75A9" w:rsidRDefault="00CD5775" w:rsidP="00B30536">
            <w:pPr>
              <w:jc w:val="right"/>
              <w:rPr>
                <w:b/>
                <w:sz w:val="20"/>
                <w:szCs w:val="20"/>
              </w:rPr>
            </w:pPr>
            <w:r w:rsidRPr="00A86506">
              <w:rPr>
                <w:rFonts w:ascii="Times New Roman" w:eastAsia="Malgun Gothic" w:hAnsi="Times New Roman" w:hint="eastAsia"/>
                <w:b/>
                <w:bCs/>
                <w:color w:val="FFFFFF" w:themeColor="background1"/>
                <w:lang w:val="ko" w:eastAsia="ko-KR"/>
              </w:rPr>
              <w:t>일시</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중지됨</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5C2251F4" w14:textId="42172A0E" w:rsidR="00CD5775" w:rsidRPr="00FD75A9" w:rsidRDefault="00CD5775" w:rsidP="00B30536">
            <w:pPr>
              <w:jc w:val="right"/>
              <w:rPr>
                <w:b/>
                <w:sz w:val="20"/>
                <w:szCs w:val="20"/>
              </w:rPr>
            </w:pPr>
            <w:r w:rsidRPr="00A86506">
              <w:rPr>
                <w:rFonts w:ascii="Times New Roman" w:eastAsia="Malgun Gothic" w:hAnsi="Times New Roman" w:hint="eastAsia"/>
                <w:b/>
                <w:bCs/>
                <w:color w:val="FFFFFF" w:themeColor="background1"/>
                <w:lang w:val="ko" w:eastAsia="ko-KR"/>
              </w:rPr>
              <w:t>향후</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시작</w:t>
            </w:r>
          </w:p>
        </w:tc>
        <w:tc>
          <w:tcPr>
            <w:tcW w:w="700" w:type="pct"/>
            <w:tcBorders>
              <w:top w:val="nil"/>
              <w:left w:val="single" w:sz="4" w:space="0" w:color="FFFFFF" w:themeColor="background1"/>
              <w:bottom w:val="single" w:sz="4" w:space="0" w:color="auto"/>
            </w:tcBorders>
            <w:shd w:val="clear" w:color="auto" w:fill="6C1740"/>
          </w:tcPr>
          <w:p w14:paraId="2BAEF0CF" w14:textId="7DD2E1B6" w:rsidR="00CD5775" w:rsidRPr="00FD75A9" w:rsidRDefault="00CD5775" w:rsidP="00B30536">
            <w:pPr>
              <w:jc w:val="right"/>
              <w:rPr>
                <w:b/>
                <w:sz w:val="20"/>
                <w:szCs w:val="20"/>
              </w:rPr>
            </w:pPr>
            <w:r w:rsidRPr="00A86506">
              <w:rPr>
                <w:rFonts w:ascii="Times New Roman" w:eastAsia="Malgun Gothic" w:hAnsi="Times New Roman" w:hint="eastAsia"/>
                <w:b/>
                <w:bCs/>
                <w:color w:val="FFFFFF" w:themeColor="background1"/>
                <w:lang w:val="ko" w:eastAsia="ko-KR"/>
              </w:rPr>
              <w:t>합계</w:t>
            </w:r>
          </w:p>
        </w:tc>
      </w:tr>
      <w:tr w:rsidR="00CD5775" w:rsidRPr="00FD75A9" w14:paraId="242ABDE3" w14:textId="77777777" w:rsidTr="00F23CD7">
        <w:tc>
          <w:tcPr>
            <w:tcW w:w="800" w:type="pct"/>
            <w:tcBorders>
              <w:top w:val="single" w:sz="4" w:space="0" w:color="auto"/>
            </w:tcBorders>
            <w:vAlign w:val="bottom"/>
          </w:tcPr>
          <w:p w14:paraId="7BEE5A7D" w14:textId="4628FD28" w:rsidR="00CD5775" w:rsidRPr="00FD75A9" w:rsidRDefault="00CD5775" w:rsidP="00AF7CD8">
            <w:pPr>
              <w:rPr>
                <w:sz w:val="20"/>
                <w:szCs w:val="20"/>
              </w:rPr>
            </w:pPr>
            <w:r w:rsidRPr="00E81BF8">
              <w:rPr>
                <w:rFonts w:ascii="Times New Roman" w:eastAsia="Malgun Gothic" w:hAnsi="Times New Roman" w:hint="eastAsia"/>
                <w:color w:val="000000"/>
                <w:lang w:val="ko" w:eastAsia="ko-KR"/>
              </w:rPr>
              <w:t>호주</w:t>
            </w:r>
            <w:r w:rsidRPr="00E81BF8">
              <w:rPr>
                <w:rFonts w:ascii="Times New Roman" w:eastAsia="Malgun Gothic" w:hAnsi="Times New Roman" w:hint="eastAsia"/>
                <w:color w:val="000000"/>
                <w:lang w:val="ko" w:eastAsia="ko-KR"/>
              </w:rPr>
              <w:t xml:space="preserve"> </w:t>
            </w:r>
            <w:r w:rsidRPr="00E81BF8">
              <w:rPr>
                <w:rFonts w:ascii="Times New Roman" w:eastAsia="Malgun Gothic" w:hAnsi="Times New Roman" w:hint="eastAsia"/>
                <w:color w:val="000000"/>
                <w:lang w:val="ko" w:eastAsia="ko-KR"/>
              </w:rPr>
              <w:t>정부</w:t>
            </w:r>
          </w:p>
        </w:tc>
        <w:tc>
          <w:tcPr>
            <w:tcW w:w="700" w:type="pct"/>
            <w:tcBorders>
              <w:top w:val="single" w:sz="4" w:space="0" w:color="auto"/>
            </w:tcBorders>
          </w:tcPr>
          <w:p w14:paraId="02126D9E" w14:textId="708A2C4D" w:rsidR="00CD5775" w:rsidRPr="00FD75A9" w:rsidRDefault="00CD5775" w:rsidP="00B30536">
            <w:pPr>
              <w:jc w:val="right"/>
              <w:rPr>
                <w:sz w:val="20"/>
                <w:szCs w:val="20"/>
              </w:rPr>
            </w:pPr>
            <w:r w:rsidRPr="00FD75A9">
              <w:rPr>
                <w:sz w:val="20"/>
                <w:szCs w:val="20"/>
              </w:rPr>
              <w:t>2</w:t>
            </w:r>
          </w:p>
        </w:tc>
        <w:tc>
          <w:tcPr>
            <w:tcW w:w="700" w:type="pct"/>
            <w:tcBorders>
              <w:top w:val="single" w:sz="4" w:space="0" w:color="auto"/>
            </w:tcBorders>
          </w:tcPr>
          <w:p w14:paraId="1803F1C9" w14:textId="40AEAF77" w:rsidR="00CD5775" w:rsidRPr="00FD75A9" w:rsidRDefault="00CD5775" w:rsidP="00B30536">
            <w:pPr>
              <w:jc w:val="right"/>
              <w:rPr>
                <w:sz w:val="20"/>
                <w:szCs w:val="20"/>
              </w:rPr>
            </w:pPr>
            <w:r w:rsidRPr="00FD75A9">
              <w:rPr>
                <w:sz w:val="20"/>
                <w:szCs w:val="20"/>
              </w:rPr>
              <w:t>5</w:t>
            </w:r>
          </w:p>
        </w:tc>
        <w:tc>
          <w:tcPr>
            <w:tcW w:w="700" w:type="pct"/>
            <w:tcBorders>
              <w:top w:val="single" w:sz="4" w:space="0" w:color="auto"/>
            </w:tcBorders>
          </w:tcPr>
          <w:p w14:paraId="6A5F6604" w14:textId="0FD59100" w:rsidR="00CD5775" w:rsidRPr="00FD75A9" w:rsidRDefault="00CD5775" w:rsidP="00B30536">
            <w:pPr>
              <w:jc w:val="right"/>
              <w:rPr>
                <w:sz w:val="20"/>
                <w:szCs w:val="20"/>
              </w:rPr>
            </w:pPr>
            <w:r w:rsidRPr="00FD75A9">
              <w:rPr>
                <w:sz w:val="20"/>
                <w:szCs w:val="20"/>
              </w:rPr>
              <w:t>2</w:t>
            </w:r>
          </w:p>
        </w:tc>
        <w:tc>
          <w:tcPr>
            <w:tcW w:w="700" w:type="pct"/>
            <w:tcBorders>
              <w:top w:val="single" w:sz="4" w:space="0" w:color="auto"/>
            </w:tcBorders>
          </w:tcPr>
          <w:p w14:paraId="68D9888F" w14:textId="5BE9D5AA" w:rsidR="00CD5775" w:rsidRPr="00FD75A9" w:rsidRDefault="00CD5775" w:rsidP="00B30536">
            <w:pPr>
              <w:jc w:val="right"/>
              <w:rPr>
                <w:sz w:val="20"/>
                <w:szCs w:val="20"/>
              </w:rPr>
            </w:pPr>
            <w:r w:rsidRPr="00FD75A9">
              <w:rPr>
                <w:sz w:val="20"/>
                <w:szCs w:val="20"/>
              </w:rPr>
              <w:t>0</w:t>
            </w:r>
          </w:p>
        </w:tc>
        <w:tc>
          <w:tcPr>
            <w:tcW w:w="700" w:type="pct"/>
            <w:tcBorders>
              <w:top w:val="single" w:sz="4" w:space="0" w:color="auto"/>
            </w:tcBorders>
          </w:tcPr>
          <w:p w14:paraId="7C58BF5F" w14:textId="05753C73" w:rsidR="00CD5775" w:rsidRPr="00FD75A9" w:rsidRDefault="00CD5775" w:rsidP="00B30536">
            <w:pPr>
              <w:jc w:val="right"/>
              <w:rPr>
                <w:sz w:val="20"/>
                <w:szCs w:val="20"/>
              </w:rPr>
            </w:pPr>
            <w:r w:rsidRPr="00FD75A9">
              <w:rPr>
                <w:sz w:val="20"/>
                <w:szCs w:val="20"/>
              </w:rPr>
              <w:t>0</w:t>
            </w:r>
          </w:p>
        </w:tc>
        <w:tc>
          <w:tcPr>
            <w:tcW w:w="700" w:type="pct"/>
            <w:tcBorders>
              <w:top w:val="single" w:sz="4" w:space="0" w:color="auto"/>
            </w:tcBorders>
          </w:tcPr>
          <w:p w14:paraId="73B28F27" w14:textId="5871CF10" w:rsidR="00CD5775" w:rsidRPr="00FD75A9" w:rsidRDefault="00CD5775" w:rsidP="00B30536">
            <w:pPr>
              <w:jc w:val="right"/>
              <w:rPr>
                <w:sz w:val="20"/>
                <w:szCs w:val="20"/>
              </w:rPr>
            </w:pPr>
            <w:r w:rsidRPr="00FD75A9">
              <w:rPr>
                <w:sz w:val="20"/>
                <w:szCs w:val="20"/>
              </w:rPr>
              <w:t>9</w:t>
            </w:r>
          </w:p>
        </w:tc>
      </w:tr>
      <w:tr w:rsidR="00CD5775" w:rsidRPr="00FD75A9" w14:paraId="2751EC7C" w14:textId="77777777" w:rsidTr="00F23CD7">
        <w:tc>
          <w:tcPr>
            <w:tcW w:w="800" w:type="pct"/>
            <w:shd w:val="clear" w:color="auto" w:fill="FAF9F8"/>
            <w:vAlign w:val="bottom"/>
          </w:tcPr>
          <w:p w14:paraId="16C3648A" w14:textId="5801166F" w:rsidR="00CD5775" w:rsidRPr="00FD75A9" w:rsidRDefault="00CD5775" w:rsidP="008F6E78">
            <w:pPr>
              <w:rPr>
                <w:sz w:val="20"/>
                <w:szCs w:val="20"/>
              </w:rPr>
            </w:pPr>
            <w:r w:rsidRPr="00E81BF8">
              <w:rPr>
                <w:rFonts w:ascii="Times New Roman" w:eastAsia="Malgun Gothic" w:hAnsi="Times New Roman" w:hint="eastAsia"/>
                <w:color w:val="000000"/>
                <w:lang w:val="ko" w:eastAsia="ko-KR"/>
              </w:rPr>
              <w:t>뉴사우스웨일즈</w:t>
            </w:r>
          </w:p>
        </w:tc>
        <w:tc>
          <w:tcPr>
            <w:tcW w:w="700" w:type="pct"/>
            <w:shd w:val="clear" w:color="auto" w:fill="FAF9F8"/>
          </w:tcPr>
          <w:p w14:paraId="60F4C903" w14:textId="57735DE1" w:rsidR="00CD5775" w:rsidRPr="00FD75A9" w:rsidRDefault="00CD5775" w:rsidP="00B30536">
            <w:pPr>
              <w:jc w:val="right"/>
              <w:rPr>
                <w:sz w:val="20"/>
                <w:szCs w:val="20"/>
              </w:rPr>
            </w:pPr>
            <w:r w:rsidRPr="00FD75A9">
              <w:rPr>
                <w:sz w:val="20"/>
                <w:szCs w:val="20"/>
              </w:rPr>
              <w:t>0</w:t>
            </w:r>
          </w:p>
        </w:tc>
        <w:tc>
          <w:tcPr>
            <w:tcW w:w="700" w:type="pct"/>
            <w:shd w:val="clear" w:color="auto" w:fill="FAF9F8"/>
          </w:tcPr>
          <w:p w14:paraId="29D071DA" w14:textId="4F3C1190" w:rsidR="00CD5775" w:rsidRPr="00FD75A9" w:rsidRDefault="00CD5775" w:rsidP="00B30536">
            <w:pPr>
              <w:jc w:val="right"/>
              <w:rPr>
                <w:sz w:val="20"/>
                <w:szCs w:val="20"/>
              </w:rPr>
            </w:pPr>
            <w:r w:rsidRPr="00FD75A9">
              <w:rPr>
                <w:sz w:val="20"/>
                <w:szCs w:val="20"/>
              </w:rPr>
              <w:t>4</w:t>
            </w:r>
          </w:p>
        </w:tc>
        <w:tc>
          <w:tcPr>
            <w:tcW w:w="700" w:type="pct"/>
            <w:shd w:val="clear" w:color="auto" w:fill="FAF9F8"/>
          </w:tcPr>
          <w:p w14:paraId="3CAC720A" w14:textId="0FE4A47E" w:rsidR="00CD5775" w:rsidRPr="00FD75A9" w:rsidRDefault="00CD5775" w:rsidP="00B30536">
            <w:pPr>
              <w:jc w:val="right"/>
              <w:rPr>
                <w:sz w:val="20"/>
                <w:szCs w:val="20"/>
              </w:rPr>
            </w:pPr>
            <w:r w:rsidRPr="00FD75A9">
              <w:rPr>
                <w:sz w:val="20"/>
                <w:szCs w:val="20"/>
              </w:rPr>
              <w:t>2</w:t>
            </w:r>
          </w:p>
        </w:tc>
        <w:tc>
          <w:tcPr>
            <w:tcW w:w="700" w:type="pct"/>
            <w:shd w:val="clear" w:color="auto" w:fill="FAF9F8"/>
          </w:tcPr>
          <w:p w14:paraId="3E9FCC2A" w14:textId="149238C1" w:rsidR="00CD5775" w:rsidRPr="00FD75A9" w:rsidRDefault="00CD5775" w:rsidP="00B30536">
            <w:pPr>
              <w:jc w:val="right"/>
              <w:rPr>
                <w:sz w:val="20"/>
                <w:szCs w:val="20"/>
              </w:rPr>
            </w:pPr>
            <w:r w:rsidRPr="00FD75A9">
              <w:rPr>
                <w:sz w:val="20"/>
                <w:szCs w:val="20"/>
              </w:rPr>
              <w:t>0</w:t>
            </w:r>
          </w:p>
        </w:tc>
        <w:tc>
          <w:tcPr>
            <w:tcW w:w="700" w:type="pct"/>
            <w:shd w:val="clear" w:color="auto" w:fill="FAF9F8"/>
          </w:tcPr>
          <w:p w14:paraId="13683BA1" w14:textId="49CF0CA9" w:rsidR="00CD5775" w:rsidRPr="00FD75A9" w:rsidRDefault="00CD5775" w:rsidP="00B30536">
            <w:pPr>
              <w:jc w:val="right"/>
              <w:rPr>
                <w:sz w:val="20"/>
                <w:szCs w:val="20"/>
              </w:rPr>
            </w:pPr>
            <w:r w:rsidRPr="00FD75A9">
              <w:rPr>
                <w:sz w:val="20"/>
                <w:szCs w:val="20"/>
              </w:rPr>
              <w:t>0</w:t>
            </w:r>
          </w:p>
        </w:tc>
        <w:tc>
          <w:tcPr>
            <w:tcW w:w="700" w:type="pct"/>
            <w:shd w:val="clear" w:color="auto" w:fill="FAF9F8"/>
          </w:tcPr>
          <w:p w14:paraId="20C45732" w14:textId="4D6A26E7" w:rsidR="00CD5775" w:rsidRPr="00FD75A9" w:rsidRDefault="00CD5775" w:rsidP="00B30536">
            <w:pPr>
              <w:jc w:val="right"/>
              <w:rPr>
                <w:sz w:val="20"/>
                <w:szCs w:val="20"/>
              </w:rPr>
            </w:pPr>
            <w:r w:rsidRPr="00FD75A9">
              <w:rPr>
                <w:sz w:val="20"/>
                <w:szCs w:val="20"/>
              </w:rPr>
              <w:t>6</w:t>
            </w:r>
          </w:p>
        </w:tc>
      </w:tr>
      <w:tr w:rsidR="00CD5775" w:rsidRPr="00FD75A9" w14:paraId="0EAAC189" w14:textId="77777777" w:rsidTr="00F23CD7">
        <w:tc>
          <w:tcPr>
            <w:tcW w:w="800" w:type="pct"/>
            <w:vAlign w:val="bottom"/>
          </w:tcPr>
          <w:p w14:paraId="0CEA2A4A" w14:textId="2734F8D1" w:rsidR="00CD5775" w:rsidRPr="00FD75A9" w:rsidRDefault="00CD5775" w:rsidP="008F6E78">
            <w:pPr>
              <w:rPr>
                <w:sz w:val="20"/>
                <w:szCs w:val="20"/>
              </w:rPr>
            </w:pPr>
            <w:r w:rsidRPr="00E81BF8">
              <w:rPr>
                <w:rFonts w:ascii="Times New Roman" w:eastAsia="Malgun Gothic" w:hAnsi="Times New Roman" w:hint="eastAsia"/>
                <w:color w:val="000000"/>
                <w:lang w:val="ko" w:eastAsia="ko-KR"/>
              </w:rPr>
              <w:t>빅토리아</w:t>
            </w:r>
          </w:p>
        </w:tc>
        <w:tc>
          <w:tcPr>
            <w:tcW w:w="700" w:type="pct"/>
          </w:tcPr>
          <w:p w14:paraId="0E65192D" w14:textId="6DEB19AD" w:rsidR="00CD5775" w:rsidRPr="00FD75A9" w:rsidRDefault="00CD5775" w:rsidP="00B30536">
            <w:pPr>
              <w:jc w:val="right"/>
              <w:rPr>
                <w:sz w:val="20"/>
                <w:szCs w:val="20"/>
              </w:rPr>
            </w:pPr>
            <w:r w:rsidRPr="00FD75A9">
              <w:rPr>
                <w:sz w:val="20"/>
                <w:szCs w:val="20"/>
              </w:rPr>
              <w:t>5</w:t>
            </w:r>
          </w:p>
        </w:tc>
        <w:tc>
          <w:tcPr>
            <w:tcW w:w="700" w:type="pct"/>
          </w:tcPr>
          <w:p w14:paraId="578380FA" w14:textId="6D4762E9" w:rsidR="00CD5775" w:rsidRPr="00FD75A9" w:rsidRDefault="00CD5775" w:rsidP="00B30536">
            <w:pPr>
              <w:jc w:val="right"/>
              <w:rPr>
                <w:sz w:val="20"/>
                <w:szCs w:val="20"/>
              </w:rPr>
            </w:pPr>
            <w:r w:rsidRPr="00FD75A9">
              <w:rPr>
                <w:sz w:val="20"/>
                <w:szCs w:val="20"/>
              </w:rPr>
              <w:t>12</w:t>
            </w:r>
          </w:p>
        </w:tc>
        <w:tc>
          <w:tcPr>
            <w:tcW w:w="700" w:type="pct"/>
          </w:tcPr>
          <w:p w14:paraId="6AF7E869" w14:textId="78DCDCF5" w:rsidR="00CD5775" w:rsidRPr="00FD75A9" w:rsidRDefault="00CD5775" w:rsidP="00B30536">
            <w:pPr>
              <w:jc w:val="right"/>
              <w:rPr>
                <w:sz w:val="20"/>
                <w:szCs w:val="20"/>
              </w:rPr>
            </w:pPr>
            <w:r w:rsidRPr="00FD75A9">
              <w:rPr>
                <w:sz w:val="20"/>
                <w:szCs w:val="20"/>
              </w:rPr>
              <w:t>1</w:t>
            </w:r>
          </w:p>
        </w:tc>
        <w:tc>
          <w:tcPr>
            <w:tcW w:w="700" w:type="pct"/>
          </w:tcPr>
          <w:p w14:paraId="439BEC12" w14:textId="744AB9D2" w:rsidR="00CD5775" w:rsidRPr="00FD75A9" w:rsidRDefault="00CD5775" w:rsidP="00B30536">
            <w:pPr>
              <w:jc w:val="right"/>
              <w:rPr>
                <w:sz w:val="20"/>
                <w:szCs w:val="20"/>
              </w:rPr>
            </w:pPr>
            <w:r w:rsidRPr="00FD75A9">
              <w:rPr>
                <w:sz w:val="20"/>
                <w:szCs w:val="20"/>
              </w:rPr>
              <w:t>0</w:t>
            </w:r>
          </w:p>
        </w:tc>
        <w:tc>
          <w:tcPr>
            <w:tcW w:w="700" w:type="pct"/>
          </w:tcPr>
          <w:p w14:paraId="4FBC45FB" w14:textId="4F1D587A" w:rsidR="00CD5775" w:rsidRPr="00FD75A9" w:rsidRDefault="00CD5775" w:rsidP="00B30536">
            <w:pPr>
              <w:jc w:val="right"/>
              <w:rPr>
                <w:sz w:val="20"/>
                <w:szCs w:val="20"/>
              </w:rPr>
            </w:pPr>
            <w:r w:rsidRPr="00FD75A9">
              <w:rPr>
                <w:sz w:val="20"/>
                <w:szCs w:val="20"/>
              </w:rPr>
              <w:t>0</w:t>
            </w:r>
          </w:p>
        </w:tc>
        <w:tc>
          <w:tcPr>
            <w:tcW w:w="700" w:type="pct"/>
          </w:tcPr>
          <w:p w14:paraId="04D5870D" w14:textId="31484F29" w:rsidR="00CD5775" w:rsidRPr="00FD75A9" w:rsidRDefault="00CD5775" w:rsidP="00B30536">
            <w:pPr>
              <w:jc w:val="right"/>
              <w:rPr>
                <w:sz w:val="20"/>
                <w:szCs w:val="20"/>
              </w:rPr>
            </w:pPr>
            <w:r w:rsidRPr="00FD75A9">
              <w:rPr>
                <w:sz w:val="20"/>
                <w:szCs w:val="20"/>
              </w:rPr>
              <w:t>18</w:t>
            </w:r>
          </w:p>
        </w:tc>
      </w:tr>
      <w:tr w:rsidR="00CD5775" w:rsidRPr="00FD75A9" w14:paraId="1D8C6FF2" w14:textId="77777777" w:rsidTr="00F23CD7">
        <w:tc>
          <w:tcPr>
            <w:tcW w:w="800" w:type="pct"/>
            <w:shd w:val="clear" w:color="auto" w:fill="FAF9F8"/>
            <w:vAlign w:val="bottom"/>
          </w:tcPr>
          <w:p w14:paraId="47CF6702" w14:textId="72160117" w:rsidR="00CD5775" w:rsidRPr="00FD75A9" w:rsidRDefault="00CD5775" w:rsidP="008F6E78">
            <w:pPr>
              <w:rPr>
                <w:sz w:val="20"/>
                <w:szCs w:val="20"/>
              </w:rPr>
            </w:pPr>
            <w:r w:rsidRPr="00E81BF8">
              <w:rPr>
                <w:rFonts w:ascii="Times New Roman" w:eastAsia="Malgun Gothic" w:hAnsi="Times New Roman" w:hint="eastAsia"/>
                <w:color w:val="000000"/>
                <w:lang w:val="ko" w:eastAsia="ko-KR"/>
              </w:rPr>
              <w:t>퀸즐랜드</w:t>
            </w:r>
          </w:p>
        </w:tc>
        <w:tc>
          <w:tcPr>
            <w:tcW w:w="700" w:type="pct"/>
            <w:shd w:val="clear" w:color="auto" w:fill="FAF9F8"/>
          </w:tcPr>
          <w:p w14:paraId="7AAF8114" w14:textId="77A43903" w:rsidR="00CD5775" w:rsidRPr="00FD75A9" w:rsidRDefault="00CD5775" w:rsidP="00B30536">
            <w:pPr>
              <w:jc w:val="right"/>
              <w:rPr>
                <w:sz w:val="20"/>
                <w:szCs w:val="20"/>
              </w:rPr>
            </w:pPr>
            <w:r w:rsidRPr="00FD75A9">
              <w:rPr>
                <w:sz w:val="20"/>
                <w:szCs w:val="20"/>
              </w:rPr>
              <w:t>3</w:t>
            </w:r>
          </w:p>
        </w:tc>
        <w:tc>
          <w:tcPr>
            <w:tcW w:w="700" w:type="pct"/>
            <w:shd w:val="clear" w:color="auto" w:fill="FAF9F8"/>
          </w:tcPr>
          <w:p w14:paraId="39F7D5CD" w14:textId="7B503B67" w:rsidR="00CD5775" w:rsidRPr="00FD75A9" w:rsidRDefault="00CD5775" w:rsidP="00B30536">
            <w:pPr>
              <w:jc w:val="right"/>
              <w:rPr>
                <w:sz w:val="20"/>
                <w:szCs w:val="20"/>
              </w:rPr>
            </w:pPr>
            <w:r w:rsidRPr="00FD75A9">
              <w:rPr>
                <w:sz w:val="20"/>
                <w:szCs w:val="20"/>
              </w:rPr>
              <w:t>6</w:t>
            </w:r>
          </w:p>
        </w:tc>
        <w:tc>
          <w:tcPr>
            <w:tcW w:w="700" w:type="pct"/>
            <w:shd w:val="clear" w:color="auto" w:fill="FAF9F8"/>
          </w:tcPr>
          <w:p w14:paraId="73D1E4EC" w14:textId="114F0D49" w:rsidR="00CD5775" w:rsidRPr="00FD75A9" w:rsidRDefault="00CD5775" w:rsidP="00B30536">
            <w:pPr>
              <w:jc w:val="right"/>
              <w:rPr>
                <w:sz w:val="20"/>
                <w:szCs w:val="20"/>
              </w:rPr>
            </w:pPr>
            <w:r w:rsidRPr="00FD75A9">
              <w:rPr>
                <w:sz w:val="20"/>
                <w:szCs w:val="20"/>
              </w:rPr>
              <w:t>0</w:t>
            </w:r>
          </w:p>
        </w:tc>
        <w:tc>
          <w:tcPr>
            <w:tcW w:w="700" w:type="pct"/>
            <w:shd w:val="clear" w:color="auto" w:fill="FAF9F8"/>
          </w:tcPr>
          <w:p w14:paraId="56482E90" w14:textId="6747E9E1" w:rsidR="00CD5775" w:rsidRPr="00FD75A9" w:rsidRDefault="00CD5775" w:rsidP="00B30536">
            <w:pPr>
              <w:jc w:val="right"/>
              <w:rPr>
                <w:sz w:val="20"/>
                <w:szCs w:val="20"/>
              </w:rPr>
            </w:pPr>
            <w:r w:rsidRPr="00FD75A9">
              <w:rPr>
                <w:sz w:val="20"/>
                <w:szCs w:val="20"/>
              </w:rPr>
              <w:t>0</w:t>
            </w:r>
          </w:p>
        </w:tc>
        <w:tc>
          <w:tcPr>
            <w:tcW w:w="700" w:type="pct"/>
            <w:shd w:val="clear" w:color="auto" w:fill="FAF9F8"/>
          </w:tcPr>
          <w:p w14:paraId="2A2F3BD5" w14:textId="244CD3C2" w:rsidR="00CD5775" w:rsidRPr="00FD75A9" w:rsidRDefault="00CD5775" w:rsidP="00B30536">
            <w:pPr>
              <w:jc w:val="right"/>
              <w:rPr>
                <w:sz w:val="20"/>
                <w:szCs w:val="20"/>
              </w:rPr>
            </w:pPr>
            <w:r w:rsidRPr="00FD75A9">
              <w:rPr>
                <w:sz w:val="20"/>
                <w:szCs w:val="20"/>
              </w:rPr>
              <w:t>0</w:t>
            </w:r>
          </w:p>
        </w:tc>
        <w:tc>
          <w:tcPr>
            <w:tcW w:w="700" w:type="pct"/>
            <w:shd w:val="clear" w:color="auto" w:fill="FAF9F8"/>
          </w:tcPr>
          <w:p w14:paraId="711714F8" w14:textId="4DDEC08E" w:rsidR="00CD5775" w:rsidRPr="00FD75A9" w:rsidRDefault="00CD5775" w:rsidP="00B30536">
            <w:pPr>
              <w:jc w:val="right"/>
              <w:rPr>
                <w:sz w:val="20"/>
                <w:szCs w:val="20"/>
              </w:rPr>
            </w:pPr>
            <w:r w:rsidRPr="00FD75A9">
              <w:rPr>
                <w:sz w:val="20"/>
                <w:szCs w:val="20"/>
              </w:rPr>
              <w:t>9</w:t>
            </w:r>
          </w:p>
        </w:tc>
      </w:tr>
      <w:tr w:rsidR="00CD5775" w:rsidRPr="00FD75A9" w14:paraId="76848610" w14:textId="77777777" w:rsidTr="00F23CD7">
        <w:tc>
          <w:tcPr>
            <w:tcW w:w="800" w:type="pct"/>
            <w:vAlign w:val="bottom"/>
          </w:tcPr>
          <w:p w14:paraId="2FAF6883" w14:textId="71AC96E3" w:rsidR="00CD5775" w:rsidRPr="00FD75A9" w:rsidRDefault="00CD5775" w:rsidP="008F6E78">
            <w:pPr>
              <w:rPr>
                <w:sz w:val="20"/>
                <w:szCs w:val="20"/>
              </w:rPr>
            </w:pPr>
            <w:r w:rsidRPr="00E81BF8">
              <w:rPr>
                <w:rFonts w:ascii="Times New Roman" w:eastAsia="Malgun Gothic" w:hAnsi="Times New Roman" w:hint="eastAsia"/>
                <w:color w:val="000000"/>
                <w:lang w:val="ko" w:eastAsia="ko-KR"/>
              </w:rPr>
              <w:t>서호주</w:t>
            </w:r>
          </w:p>
        </w:tc>
        <w:tc>
          <w:tcPr>
            <w:tcW w:w="700" w:type="pct"/>
          </w:tcPr>
          <w:p w14:paraId="77493C02" w14:textId="3E14953A" w:rsidR="00CD5775" w:rsidRPr="00FD75A9" w:rsidRDefault="00CD5775" w:rsidP="00B30536">
            <w:pPr>
              <w:jc w:val="right"/>
              <w:rPr>
                <w:sz w:val="20"/>
                <w:szCs w:val="20"/>
              </w:rPr>
            </w:pPr>
            <w:r w:rsidRPr="00FD75A9">
              <w:rPr>
                <w:sz w:val="20"/>
                <w:szCs w:val="20"/>
              </w:rPr>
              <w:t>1</w:t>
            </w:r>
          </w:p>
        </w:tc>
        <w:tc>
          <w:tcPr>
            <w:tcW w:w="700" w:type="pct"/>
          </w:tcPr>
          <w:p w14:paraId="4F90116F" w14:textId="7CF0174D" w:rsidR="00CD5775" w:rsidRPr="00FD75A9" w:rsidRDefault="00CD5775" w:rsidP="00B30536">
            <w:pPr>
              <w:jc w:val="right"/>
              <w:rPr>
                <w:sz w:val="20"/>
                <w:szCs w:val="20"/>
              </w:rPr>
            </w:pPr>
            <w:r w:rsidRPr="00FD75A9">
              <w:rPr>
                <w:sz w:val="20"/>
                <w:szCs w:val="20"/>
              </w:rPr>
              <w:t>5</w:t>
            </w:r>
          </w:p>
        </w:tc>
        <w:tc>
          <w:tcPr>
            <w:tcW w:w="700" w:type="pct"/>
          </w:tcPr>
          <w:p w14:paraId="64F9C123" w14:textId="6B04466D" w:rsidR="00CD5775" w:rsidRPr="00FD75A9" w:rsidRDefault="00CD5775" w:rsidP="00B30536">
            <w:pPr>
              <w:jc w:val="right"/>
              <w:rPr>
                <w:sz w:val="20"/>
                <w:szCs w:val="20"/>
              </w:rPr>
            </w:pPr>
            <w:r w:rsidRPr="00FD75A9">
              <w:rPr>
                <w:sz w:val="20"/>
                <w:szCs w:val="20"/>
              </w:rPr>
              <w:t>1</w:t>
            </w:r>
          </w:p>
        </w:tc>
        <w:tc>
          <w:tcPr>
            <w:tcW w:w="700" w:type="pct"/>
          </w:tcPr>
          <w:p w14:paraId="5C73588B" w14:textId="371FBB96" w:rsidR="00CD5775" w:rsidRPr="00FD75A9" w:rsidRDefault="00CD5775" w:rsidP="00B30536">
            <w:pPr>
              <w:jc w:val="right"/>
              <w:rPr>
                <w:sz w:val="20"/>
                <w:szCs w:val="20"/>
              </w:rPr>
            </w:pPr>
            <w:r w:rsidRPr="00FD75A9">
              <w:rPr>
                <w:sz w:val="20"/>
                <w:szCs w:val="20"/>
              </w:rPr>
              <w:t>0</w:t>
            </w:r>
          </w:p>
        </w:tc>
        <w:tc>
          <w:tcPr>
            <w:tcW w:w="700" w:type="pct"/>
          </w:tcPr>
          <w:p w14:paraId="5018BDDD" w14:textId="414B4740" w:rsidR="00CD5775" w:rsidRPr="00FD75A9" w:rsidRDefault="00CD5775" w:rsidP="00B30536">
            <w:pPr>
              <w:jc w:val="right"/>
              <w:rPr>
                <w:sz w:val="20"/>
                <w:szCs w:val="20"/>
              </w:rPr>
            </w:pPr>
            <w:r w:rsidRPr="00FD75A9">
              <w:rPr>
                <w:sz w:val="20"/>
                <w:szCs w:val="20"/>
              </w:rPr>
              <w:t>0</w:t>
            </w:r>
          </w:p>
        </w:tc>
        <w:tc>
          <w:tcPr>
            <w:tcW w:w="700" w:type="pct"/>
          </w:tcPr>
          <w:p w14:paraId="60389A4E" w14:textId="22AA4C75" w:rsidR="00CD5775" w:rsidRPr="00FD75A9" w:rsidRDefault="00CD5775" w:rsidP="00B30536">
            <w:pPr>
              <w:jc w:val="right"/>
              <w:rPr>
                <w:sz w:val="20"/>
                <w:szCs w:val="20"/>
              </w:rPr>
            </w:pPr>
            <w:r w:rsidRPr="00FD75A9">
              <w:rPr>
                <w:sz w:val="20"/>
                <w:szCs w:val="20"/>
              </w:rPr>
              <w:t>7</w:t>
            </w:r>
          </w:p>
        </w:tc>
      </w:tr>
      <w:tr w:rsidR="00CD5775" w:rsidRPr="00FD75A9" w14:paraId="64D7D258" w14:textId="77777777" w:rsidTr="00F23CD7">
        <w:tc>
          <w:tcPr>
            <w:tcW w:w="800" w:type="pct"/>
            <w:shd w:val="clear" w:color="auto" w:fill="FAF9F8"/>
            <w:vAlign w:val="bottom"/>
          </w:tcPr>
          <w:p w14:paraId="55180AF3" w14:textId="0863AAB5" w:rsidR="00CD5775" w:rsidRPr="00FD75A9" w:rsidRDefault="00CD5775" w:rsidP="008F6E78">
            <w:pPr>
              <w:rPr>
                <w:sz w:val="20"/>
                <w:szCs w:val="20"/>
              </w:rPr>
            </w:pPr>
            <w:r w:rsidRPr="00E81BF8">
              <w:rPr>
                <w:rFonts w:ascii="Times New Roman" w:eastAsia="Malgun Gothic" w:hAnsi="Times New Roman" w:hint="eastAsia"/>
                <w:color w:val="000000"/>
                <w:lang w:val="ko" w:eastAsia="ko-KR"/>
              </w:rPr>
              <w:t>남호주</w:t>
            </w:r>
          </w:p>
        </w:tc>
        <w:tc>
          <w:tcPr>
            <w:tcW w:w="700" w:type="pct"/>
            <w:shd w:val="clear" w:color="auto" w:fill="FAF9F8"/>
          </w:tcPr>
          <w:p w14:paraId="1668DEED" w14:textId="0F24F62F" w:rsidR="00CD5775" w:rsidRPr="00FD75A9" w:rsidRDefault="00CD5775" w:rsidP="00B30536">
            <w:pPr>
              <w:jc w:val="right"/>
              <w:rPr>
                <w:sz w:val="20"/>
                <w:szCs w:val="20"/>
              </w:rPr>
            </w:pPr>
            <w:r w:rsidRPr="00FD75A9">
              <w:rPr>
                <w:sz w:val="20"/>
                <w:szCs w:val="20"/>
              </w:rPr>
              <w:t>1</w:t>
            </w:r>
          </w:p>
        </w:tc>
        <w:tc>
          <w:tcPr>
            <w:tcW w:w="700" w:type="pct"/>
            <w:shd w:val="clear" w:color="auto" w:fill="FAF9F8"/>
          </w:tcPr>
          <w:p w14:paraId="503CEAFC" w14:textId="48F0A8E9" w:rsidR="00CD5775" w:rsidRPr="00FD75A9" w:rsidRDefault="00CD5775" w:rsidP="00B30536">
            <w:pPr>
              <w:jc w:val="right"/>
              <w:rPr>
                <w:sz w:val="20"/>
                <w:szCs w:val="20"/>
              </w:rPr>
            </w:pPr>
            <w:r w:rsidRPr="00FD75A9">
              <w:rPr>
                <w:sz w:val="20"/>
                <w:szCs w:val="20"/>
              </w:rPr>
              <w:t>7</w:t>
            </w:r>
          </w:p>
        </w:tc>
        <w:tc>
          <w:tcPr>
            <w:tcW w:w="700" w:type="pct"/>
            <w:shd w:val="clear" w:color="auto" w:fill="FAF9F8"/>
          </w:tcPr>
          <w:p w14:paraId="4C0FAAED" w14:textId="473C2EA4" w:rsidR="00CD5775" w:rsidRPr="00FD75A9" w:rsidRDefault="00CD5775" w:rsidP="00B30536">
            <w:pPr>
              <w:jc w:val="right"/>
              <w:rPr>
                <w:sz w:val="20"/>
                <w:szCs w:val="20"/>
              </w:rPr>
            </w:pPr>
            <w:r w:rsidRPr="00FD75A9">
              <w:rPr>
                <w:sz w:val="20"/>
                <w:szCs w:val="20"/>
              </w:rPr>
              <w:t>2</w:t>
            </w:r>
          </w:p>
        </w:tc>
        <w:tc>
          <w:tcPr>
            <w:tcW w:w="700" w:type="pct"/>
            <w:shd w:val="clear" w:color="auto" w:fill="FAF9F8"/>
          </w:tcPr>
          <w:p w14:paraId="101D16B9" w14:textId="3533DB55" w:rsidR="00CD5775" w:rsidRPr="00FD75A9" w:rsidRDefault="00CD5775" w:rsidP="00B30536">
            <w:pPr>
              <w:jc w:val="right"/>
              <w:rPr>
                <w:sz w:val="20"/>
                <w:szCs w:val="20"/>
              </w:rPr>
            </w:pPr>
            <w:r w:rsidRPr="00FD75A9">
              <w:rPr>
                <w:sz w:val="20"/>
                <w:szCs w:val="20"/>
              </w:rPr>
              <w:t>0</w:t>
            </w:r>
          </w:p>
        </w:tc>
        <w:tc>
          <w:tcPr>
            <w:tcW w:w="700" w:type="pct"/>
            <w:shd w:val="clear" w:color="auto" w:fill="FAF9F8"/>
          </w:tcPr>
          <w:p w14:paraId="46FD7BC4" w14:textId="1B51A61A" w:rsidR="00CD5775" w:rsidRPr="00FD75A9" w:rsidRDefault="00CD5775" w:rsidP="00B30536">
            <w:pPr>
              <w:jc w:val="right"/>
              <w:rPr>
                <w:sz w:val="20"/>
                <w:szCs w:val="20"/>
              </w:rPr>
            </w:pPr>
            <w:r w:rsidRPr="00FD75A9">
              <w:rPr>
                <w:sz w:val="20"/>
                <w:szCs w:val="20"/>
              </w:rPr>
              <w:t>0</w:t>
            </w:r>
          </w:p>
        </w:tc>
        <w:tc>
          <w:tcPr>
            <w:tcW w:w="700" w:type="pct"/>
            <w:shd w:val="clear" w:color="auto" w:fill="FAF9F8"/>
          </w:tcPr>
          <w:p w14:paraId="0581EFC3" w14:textId="535F7DE1" w:rsidR="00CD5775" w:rsidRPr="00FD75A9" w:rsidRDefault="00CD5775" w:rsidP="00B30536">
            <w:pPr>
              <w:jc w:val="right"/>
              <w:rPr>
                <w:sz w:val="20"/>
                <w:szCs w:val="20"/>
              </w:rPr>
            </w:pPr>
            <w:r w:rsidRPr="00FD75A9">
              <w:rPr>
                <w:sz w:val="20"/>
                <w:szCs w:val="20"/>
              </w:rPr>
              <w:t>10</w:t>
            </w:r>
          </w:p>
        </w:tc>
      </w:tr>
      <w:tr w:rsidR="00CD5775" w:rsidRPr="00FD75A9" w14:paraId="6334AB20" w14:textId="77777777" w:rsidTr="00F23CD7">
        <w:tc>
          <w:tcPr>
            <w:tcW w:w="800" w:type="pct"/>
            <w:vAlign w:val="bottom"/>
          </w:tcPr>
          <w:p w14:paraId="46AD7740" w14:textId="60B0807A" w:rsidR="00CD5775" w:rsidRPr="00FD75A9" w:rsidRDefault="00CD5775" w:rsidP="008F6E78">
            <w:pPr>
              <w:rPr>
                <w:sz w:val="20"/>
                <w:szCs w:val="20"/>
              </w:rPr>
            </w:pPr>
            <w:r w:rsidRPr="00E81BF8">
              <w:rPr>
                <w:rFonts w:ascii="Times New Roman" w:eastAsia="Malgun Gothic" w:hAnsi="Times New Roman" w:hint="eastAsia"/>
                <w:color w:val="000000"/>
                <w:lang w:val="ko" w:eastAsia="ko-KR"/>
              </w:rPr>
              <w:t>태즈매니아</w:t>
            </w:r>
          </w:p>
        </w:tc>
        <w:tc>
          <w:tcPr>
            <w:tcW w:w="700" w:type="pct"/>
          </w:tcPr>
          <w:p w14:paraId="07C4A0B4" w14:textId="01F2B19A" w:rsidR="00CD5775" w:rsidRPr="00FD75A9" w:rsidRDefault="00CD5775" w:rsidP="00B30536">
            <w:pPr>
              <w:jc w:val="right"/>
              <w:rPr>
                <w:sz w:val="20"/>
                <w:szCs w:val="20"/>
              </w:rPr>
            </w:pPr>
            <w:r w:rsidRPr="00FD75A9">
              <w:rPr>
                <w:sz w:val="20"/>
                <w:szCs w:val="20"/>
              </w:rPr>
              <w:t>2</w:t>
            </w:r>
          </w:p>
        </w:tc>
        <w:tc>
          <w:tcPr>
            <w:tcW w:w="700" w:type="pct"/>
          </w:tcPr>
          <w:p w14:paraId="1D55D3B0" w14:textId="7F4036CF" w:rsidR="00CD5775" w:rsidRPr="00FD75A9" w:rsidRDefault="00CD5775" w:rsidP="00B30536">
            <w:pPr>
              <w:jc w:val="right"/>
              <w:rPr>
                <w:sz w:val="20"/>
                <w:szCs w:val="20"/>
              </w:rPr>
            </w:pPr>
            <w:r w:rsidRPr="00FD75A9">
              <w:rPr>
                <w:sz w:val="20"/>
                <w:szCs w:val="20"/>
              </w:rPr>
              <w:t>1</w:t>
            </w:r>
          </w:p>
        </w:tc>
        <w:tc>
          <w:tcPr>
            <w:tcW w:w="700" w:type="pct"/>
          </w:tcPr>
          <w:p w14:paraId="00A6C68E" w14:textId="250E031D" w:rsidR="00CD5775" w:rsidRPr="00FD75A9" w:rsidRDefault="00CD5775" w:rsidP="00B30536">
            <w:pPr>
              <w:jc w:val="right"/>
              <w:rPr>
                <w:sz w:val="20"/>
                <w:szCs w:val="20"/>
              </w:rPr>
            </w:pPr>
            <w:r w:rsidRPr="00FD75A9">
              <w:rPr>
                <w:sz w:val="20"/>
                <w:szCs w:val="20"/>
              </w:rPr>
              <w:t>1</w:t>
            </w:r>
          </w:p>
        </w:tc>
        <w:tc>
          <w:tcPr>
            <w:tcW w:w="700" w:type="pct"/>
          </w:tcPr>
          <w:p w14:paraId="191BF13B" w14:textId="2B734A8A" w:rsidR="00CD5775" w:rsidRPr="00FD75A9" w:rsidRDefault="00CD5775" w:rsidP="00B30536">
            <w:pPr>
              <w:jc w:val="right"/>
              <w:rPr>
                <w:sz w:val="20"/>
                <w:szCs w:val="20"/>
              </w:rPr>
            </w:pPr>
            <w:r w:rsidRPr="00FD75A9">
              <w:rPr>
                <w:sz w:val="20"/>
                <w:szCs w:val="20"/>
              </w:rPr>
              <w:t>0</w:t>
            </w:r>
          </w:p>
        </w:tc>
        <w:tc>
          <w:tcPr>
            <w:tcW w:w="700" w:type="pct"/>
          </w:tcPr>
          <w:p w14:paraId="60022E63" w14:textId="791337F4" w:rsidR="00CD5775" w:rsidRPr="00FD75A9" w:rsidRDefault="00CD5775" w:rsidP="00B30536">
            <w:pPr>
              <w:jc w:val="right"/>
              <w:rPr>
                <w:sz w:val="20"/>
                <w:szCs w:val="20"/>
              </w:rPr>
            </w:pPr>
            <w:r w:rsidRPr="00FD75A9">
              <w:rPr>
                <w:sz w:val="20"/>
                <w:szCs w:val="20"/>
              </w:rPr>
              <w:t>0</w:t>
            </w:r>
          </w:p>
        </w:tc>
        <w:tc>
          <w:tcPr>
            <w:tcW w:w="700" w:type="pct"/>
          </w:tcPr>
          <w:p w14:paraId="4EBA7C05" w14:textId="655A3E21" w:rsidR="00CD5775" w:rsidRPr="00FD75A9" w:rsidRDefault="00CD5775" w:rsidP="00B30536">
            <w:pPr>
              <w:jc w:val="right"/>
              <w:rPr>
                <w:sz w:val="20"/>
                <w:szCs w:val="20"/>
              </w:rPr>
            </w:pPr>
            <w:r w:rsidRPr="00FD75A9">
              <w:rPr>
                <w:sz w:val="20"/>
                <w:szCs w:val="20"/>
              </w:rPr>
              <w:t>4</w:t>
            </w:r>
          </w:p>
        </w:tc>
      </w:tr>
      <w:tr w:rsidR="00CD5775" w:rsidRPr="00FD75A9" w14:paraId="13CC6B4A" w14:textId="77777777" w:rsidTr="00F23CD7">
        <w:tc>
          <w:tcPr>
            <w:tcW w:w="800" w:type="pct"/>
            <w:shd w:val="clear" w:color="auto" w:fill="FAF9F8"/>
            <w:vAlign w:val="bottom"/>
          </w:tcPr>
          <w:p w14:paraId="7695C642" w14:textId="50CFEA8B" w:rsidR="00CD5775" w:rsidRPr="00FD75A9" w:rsidRDefault="00CD5775" w:rsidP="008F6E78">
            <w:pPr>
              <w:rPr>
                <w:sz w:val="20"/>
                <w:szCs w:val="20"/>
              </w:rPr>
            </w:pPr>
            <w:r w:rsidRPr="00D131AE">
              <w:rPr>
                <w:rFonts w:eastAsia="Malgun Gothic" w:cs="Arial"/>
                <w:color w:val="000000"/>
                <w:lang w:val="ko" w:eastAsia="ko-KR"/>
              </w:rPr>
              <w:t>ACT</w:t>
            </w:r>
          </w:p>
        </w:tc>
        <w:tc>
          <w:tcPr>
            <w:tcW w:w="700" w:type="pct"/>
            <w:shd w:val="clear" w:color="auto" w:fill="FAF9F8"/>
          </w:tcPr>
          <w:p w14:paraId="6AE3D7CC" w14:textId="48415D5B" w:rsidR="00CD5775" w:rsidRPr="00FD75A9" w:rsidRDefault="00CD5775" w:rsidP="00B30536">
            <w:pPr>
              <w:jc w:val="right"/>
              <w:rPr>
                <w:sz w:val="20"/>
                <w:szCs w:val="20"/>
              </w:rPr>
            </w:pPr>
            <w:r w:rsidRPr="00FD75A9">
              <w:rPr>
                <w:sz w:val="20"/>
                <w:szCs w:val="20"/>
              </w:rPr>
              <w:t>3</w:t>
            </w:r>
          </w:p>
        </w:tc>
        <w:tc>
          <w:tcPr>
            <w:tcW w:w="700" w:type="pct"/>
            <w:shd w:val="clear" w:color="auto" w:fill="FAF9F8"/>
          </w:tcPr>
          <w:p w14:paraId="41DA96D5" w14:textId="2FACEE4D" w:rsidR="00CD5775" w:rsidRPr="00FD75A9" w:rsidRDefault="00CD5775" w:rsidP="00B30536">
            <w:pPr>
              <w:jc w:val="right"/>
              <w:rPr>
                <w:sz w:val="20"/>
                <w:szCs w:val="20"/>
              </w:rPr>
            </w:pPr>
            <w:r w:rsidRPr="00FD75A9">
              <w:rPr>
                <w:sz w:val="20"/>
                <w:szCs w:val="20"/>
              </w:rPr>
              <w:t>2</w:t>
            </w:r>
          </w:p>
        </w:tc>
        <w:tc>
          <w:tcPr>
            <w:tcW w:w="700" w:type="pct"/>
            <w:shd w:val="clear" w:color="auto" w:fill="FAF9F8"/>
          </w:tcPr>
          <w:p w14:paraId="79D94E9B" w14:textId="057424C7" w:rsidR="00CD5775" w:rsidRPr="00FD75A9" w:rsidRDefault="00CD5775" w:rsidP="00B30536">
            <w:pPr>
              <w:jc w:val="right"/>
              <w:rPr>
                <w:sz w:val="20"/>
                <w:szCs w:val="20"/>
              </w:rPr>
            </w:pPr>
            <w:r w:rsidRPr="00FD75A9">
              <w:rPr>
                <w:sz w:val="20"/>
                <w:szCs w:val="20"/>
              </w:rPr>
              <w:t>0</w:t>
            </w:r>
          </w:p>
        </w:tc>
        <w:tc>
          <w:tcPr>
            <w:tcW w:w="700" w:type="pct"/>
            <w:shd w:val="clear" w:color="auto" w:fill="FAF9F8"/>
          </w:tcPr>
          <w:p w14:paraId="20A9795C" w14:textId="316800F9" w:rsidR="00CD5775" w:rsidRPr="00FD75A9" w:rsidRDefault="00CD5775" w:rsidP="00B30536">
            <w:pPr>
              <w:jc w:val="right"/>
              <w:rPr>
                <w:sz w:val="20"/>
                <w:szCs w:val="20"/>
              </w:rPr>
            </w:pPr>
            <w:r w:rsidRPr="00FD75A9">
              <w:rPr>
                <w:sz w:val="20"/>
                <w:szCs w:val="20"/>
              </w:rPr>
              <w:t>0</w:t>
            </w:r>
          </w:p>
        </w:tc>
        <w:tc>
          <w:tcPr>
            <w:tcW w:w="700" w:type="pct"/>
            <w:shd w:val="clear" w:color="auto" w:fill="FAF9F8"/>
          </w:tcPr>
          <w:p w14:paraId="20A18B60" w14:textId="4D11B58C" w:rsidR="00CD5775" w:rsidRPr="00FD75A9" w:rsidRDefault="00CD5775" w:rsidP="00B30536">
            <w:pPr>
              <w:jc w:val="right"/>
              <w:rPr>
                <w:sz w:val="20"/>
                <w:szCs w:val="20"/>
              </w:rPr>
            </w:pPr>
            <w:r w:rsidRPr="00FD75A9">
              <w:rPr>
                <w:sz w:val="20"/>
                <w:szCs w:val="20"/>
              </w:rPr>
              <w:t>0</w:t>
            </w:r>
          </w:p>
        </w:tc>
        <w:tc>
          <w:tcPr>
            <w:tcW w:w="700" w:type="pct"/>
            <w:shd w:val="clear" w:color="auto" w:fill="FAF9F8"/>
          </w:tcPr>
          <w:p w14:paraId="706CAA41" w14:textId="353054F8" w:rsidR="00CD5775" w:rsidRPr="00FD75A9" w:rsidRDefault="00CD5775" w:rsidP="00B30536">
            <w:pPr>
              <w:jc w:val="right"/>
              <w:rPr>
                <w:sz w:val="20"/>
                <w:szCs w:val="20"/>
              </w:rPr>
            </w:pPr>
            <w:r w:rsidRPr="00FD75A9">
              <w:rPr>
                <w:sz w:val="20"/>
                <w:szCs w:val="20"/>
              </w:rPr>
              <w:t>5</w:t>
            </w:r>
          </w:p>
        </w:tc>
      </w:tr>
      <w:tr w:rsidR="00CD5775" w:rsidRPr="00FD75A9" w14:paraId="5210A113" w14:textId="77777777" w:rsidTr="00F23CD7">
        <w:tc>
          <w:tcPr>
            <w:tcW w:w="800" w:type="pct"/>
            <w:vAlign w:val="bottom"/>
          </w:tcPr>
          <w:p w14:paraId="243CAA1C" w14:textId="01808A05" w:rsidR="00CD5775" w:rsidRPr="00FD75A9" w:rsidRDefault="00CD5775" w:rsidP="008F6E78">
            <w:pPr>
              <w:rPr>
                <w:sz w:val="20"/>
                <w:szCs w:val="20"/>
              </w:rPr>
            </w:pPr>
            <w:r w:rsidRPr="00E81BF8">
              <w:rPr>
                <w:rFonts w:ascii="Times New Roman" w:eastAsia="Malgun Gothic" w:hAnsi="Times New Roman" w:hint="eastAsia"/>
                <w:color w:val="000000"/>
                <w:lang w:val="ko" w:eastAsia="ko-KR"/>
              </w:rPr>
              <w:t>노던</w:t>
            </w:r>
            <w:r w:rsidRPr="00E81BF8">
              <w:rPr>
                <w:rFonts w:ascii="Times New Roman" w:eastAsia="Malgun Gothic" w:hAnsi="Times New Roman" w:hint="eastAsia"/>
                <w:color w:val="000000"/>
                <w:lang w:val="ko" w:eastAsia="ko-KR"/>
              </w:rPr>
              <w:t xml:space="preserve"> </w:t>
            </w:r>
            <w:r w:rsidRPr="00E81BF8">
              <w:rPr>
                <w:rFonts w:ascii="Times New Roman" w:eastAsia="Malgun Gothic" w:hAnsi="Times New Roman" w:hint="eastAsia"/>
                <w:color w:val="000000"/>
                <w:lang w:val="ko" w:eastAsia="ko-KR"/>
              </w:rPr>
              <w:t>테리토리</w:t>
            </w:r>
          </w:p>
        </w:tc>
        <w:tc>
          <w:tcPr>
            <w:tcW w:w="700" w:type="pct"/>
          </w:tcPr>
          <w:p w14:paraId="4656BECD" w14:textId="7A969C4F" w:rsidR="00CD5775" w:rsidRPr="00FD75A9" w:rsidRDefault="00CD5775" w:rsidP="00B30536">
            <w:pPr>
              <w:jc w:val="right"/>
              <w:rPr>
                <w:sz w:val="20"/>
                <w:szCs w:val="20"/>
              </w:rPr>
            </w:pPr>
            <w:r w:rsidRPr="00FD75A9">
              <w:rPr>
                <w:sz w:val="20"/>
                <w:szCs w:val="20"/>
              </w:rPr>
              <w:t>0</w:t>
            </w:r>
          </w:p>
        </w:tc>
        <w:tc>
          <w:tcPr>
            <w:tcW w:w="700" w:type="pct"/>
          </w:tcPr>
          <w:p w14:paraId="08E29505" w14:textId="7A651563" w:rsidR="00CD5775" w:rsidRPr="00FD75A9" w:rsidRDefault="00CD5775" w:rsidP="00B30536">
            <w:pPr>
              <w:jc w:val="right"/>
              <w:rPr>
                <w:sz w:val="20"/>
                <w:szCs w:val="20"/>
              </w:rPr>
            </w:pPr>
            <w:r w:rsidRPr="00FD75A9">
              <w:rPr>
                <w:sz w:val="20"/>
                <w:szCs w:val="20"/>
              </w:rPr>
              <w:t>5</w:t>
            </w:r>
          </w:p>
        </w:tc>
        <w:tc>
          <w:tcPr>
            <w:tcW w:w="700" w:type="pct"/>
          </w:tcPr>
          <w:p w14:paraId="777B8C6C" w14:textId="05AAE18E" w:rsidR="00CD5775" w:rsidRPr="00FD75A9" w:rsidRDefault="00CD5775" w:rsidP="00B30536">
            <w:pPr>
              <w:jc w:val="right"/>
              <w:rPr>
                <w:sz w:val="20"/>
                <w:szCs w:val="20"/>
              </w:rPr>
            </w:pPr>
            <w:r w:rsidRPr="00FD75A9">
              <w:rPr>
                <w:sz w:val="20"/>
                <w:szCs w:val="20"/>
              </w:rPr>
              <w:t>0</w:t>
            </w:r>
          </w:p>
        </w:tc>
        <w:tc>
          <w:tcPr>
            <w:tcW w:w="700" w:type="pct"/>
          </w:tcPr>
          <w:p w14:paraId="59C7007F" w14:textId="12813CFE" w:rsidR="00CD5775" w:rsidRPr="00FD75A9" w:rsidRDefault="00CD5775" w:rsidP="00B30536">
            <w:pPr>
              <w:jc w:val="right"/>
              <w:rPr>
                <w:sz w:val="20"/>
                <w:szCs w:val="20"/>
              </w:rPr>
            </w:pPr>
            <w:r w:rsidRPr="00FD75A9">
              <w:rPr>
                <w:sz w:val="20"/>
                <w:szCs w:val="20"/>
              </w:rPr>
              <w:t>0</w:t>
            </w:r>
          </w:p>
        </w:tc>
        <w:tc>
          <w:tcPr>
            <w:tcW w:w="700" w:type="pct"/>
          </w:tcPr>
          <w:p w14:paraId="426AEC51" w14:textId="71CEF99A" w:rsidR="00CD5775" w:rsidRPr="00FD75A9" w:rsidRDefault="00CD5775" w:rsidP="00B30536">
            <w:pPr>
              <w:jc w:val="right"/>
              <w:rPr>
                <w:sz w:val="20"/>
                <w:szCs w:val="20"/>
              </w:rPr>
            </w:pPr>
            <w:r w:rsidRPr="00FD75A9">
              <w:rPr>
                <w:sz w:val="20"/>
                <w:szCs w:val="20"/>
              </w:rPr>
              <w:t>0</w:t>
            </w:r>
          </w:p>
        </w:tc>
        <w:tc>
          <w:tcPr>
            <w:tcW w:w="700" w:type="pct"/>
          </w:tcPr>
          <w:p w14:paraId="1AF8B3A6" w14:textId="7AD79520" w:rsidR="00CD5775" w:rsidRPr="00FD75A9" w:rsidRDefault="00CD5775" w:rsidP="00B30536">
            <w:pPr>
              <w:jc w:val="right"/>
              <w:rPr>
                <w:sz w:val="20"/>
                <w:szCs w:val="20"/>
              </w:rPr>
            </w:pPr>
            <w:r w:rsidRPr="00FD75A9">
              <w:rPr>
                <w:sz w:val="20"/>
                <w:szCs w:val="20"/>
              </w:rPr>
              <w:t>5</w:t>
            </w:r>
          </w:p>
        </w:tc>
      </w:tr>
      <w:tr w:rsidR="00CD5775" w:rsidRPr="00FD75A9" w14:paraId="04AAFD52" w14:textId="77777777" w:rsidTr="00F23CD7">
        <w:trPr>
          <w:trHeight w:val="69"/>
        </w:trPr>
        <w:tc>
          <w:tcPr>
            <w:tcW w:w="800" w:type="pct"/>
            <w:shd w:val="clear" w:color="auto" w:fill="E4E9F3"/>
            <w:vAlign w:val="bottom"/>
          </w:tcPr>
          <w:p w14:paraId="63003177" w14:textId="75D00774" w:rsidR="00CD5775" w:rsidRPr="00FD75A9" w:rsidRDefault="00CD5775" w:rsidP="008F6E78">
            <w:pPr>
              <w:rPr>
                <w:b/>
                <w:sz w:val="20"/>
                <w:szCs w:val="20"/>
              </w:rPr>
            </w:pPr>
            <w:r w:rsidRPr="00E81BF8">
              <w:rPr>
                <w:rFonts w:ascii="Times New Roman" w:eastAsia="Malgun Gothic" w:hAnsi="Times New Roman" w:hint="eastAsia"/>
                <w:b/>
                <w:bCs/>
                <w:color w:val="000000"/>
                <w:lang w:val="ko" w:eastAsia="ko-KR"/>
              </w:rPr>
              <w:t>전국</w:t>
            </w:r>
            <w:r w:rsidRPr="00E81BF8">
              <w:rPr>
                <w:rFonts w:ascii="Times New Roman" w:eastAsia="Malgun Gothic" w:hAnsi="Times New Roman" w:hint="eastAsia"/>
                <w:b/>
                <w:bCs/>
                <w:color w:val="000000"/>
                <w:lang w:val="ko" w:eastAsia="ko-KR"/>
              </w:rPr>
              <w:t xml:space="preserve"> </w:t>
            </w:r>
            <w:r w:rsidRPr="00E81BF8">
              <w:rPr>
                <w:rFonts w:ascii="Times New Roman" w:eastAsia="Malgun Gothic" w:hAnsi="Times New Roman" w:hint="eastAsia"/>
                <w:b/>
                <w:bCs/>
                <w:color w:val="000000"/>
                <w:lang w:val="ko" w:eastAsia="ko-KR"/>
              </w:rPr>
              <w:t>합계</w:t>
            </w:r>
          </w:p>
        </w:tc>
        <w:tc>
          <w:tcPr>
            <w:tcW w:w="700" w:type="pct"/>
            <w:shd w:val="clear" w:color="auto" w:fill="E4E9F3"/>
          </w:tcPr>
          <w:p w14:paraId="19767AB9" w14:textId="57E77AEA" w:rsidR="00CD5775" w:rsidRPr="00FD75A9" w:rsidRDefault="00CD5775" w:rsidP="00B30536">
            <w:pPr>
              <w:jc w:val="right"/>
              <w:rPr>
                <w:b/>
                <w:sz w:val="20"/>
                <w:szCs w:val="20"/>
              </w:rPr>
            </w:pPr>
            <w:r w:rsidRPr="00FD75A9">
              <w:rPr>
                <w:b/>
                <w:sz w:val="20"/>
                <w:szCs w:val="20"/>
              </w:rPr>
              <w:t>17</w:t>
            </w:r>
          </w:p>
        </w:tc>
        <w:tc>
          <w:tcPr>
            <w:tcW w:w="700" w:type="pct"/>
            <w:shd w:val="clear" w:color="auto" w:fill="E4E9F3"/>
          </w:tcPr>
          <w:p w14:paraId="714ED289" w14:textId="0F28668C" w:rsidR="00CD5775" w:rsidRPr="00FD75A9" w:rsidRDefault="00CD5775" w:rsidP="00B30536">
            <w:pPr>
              <w:jc w:val="right"/>
              <w:rPr>
                <w:b/>
                <w:sz w:val="20"/>
                <w:szCs w:val="20"/>
              </w:rPr>
            </w:pPr>
            <w:r w:rsidRPr="00FD75A9">
              <w:rPr>
                <w:b/>
                <w:sz w:val="20"/>
                <w:szCs w:val="20"/>
              </w:rPr>
              <w:t>47</w:t>
            </w:r>
          </w:p>
        </w:tc>
        <w:tc>
          <w:tcPr>
            <w:tcW w:w="700" w:type="pct"/>
            <w:shd w:val="clear" w:color="auto" w:fill="E4E9F3"/>
          </w:tcPr>
          <w:p w14:paraId="77EFCEF9" w14:textId="4D0FDFCE" w:rsidR="00CD5775" w:rsidRPr="00FD75A9" w:rsidRDefault="00CD5775" w:rsidP="00B30536">
            <w:pPr>
              <w:jc w:val="right"/>
              <w:rPr>
                <w:b/>
                <w:sz w:val="20"/>
                <w:szCs w:val="20"/>
              </w:rPr>
            </w:pPr>
            <w:r w:rsidRPr="00FD75A9">
              <w:rPr>
                <w:b/>
                <w:sz w:val="20"/>
                <w:szCs w:val="20"/>
              </w:rPr>
              <w:t>9</w:t>
            </w:r>
          </w:p>
        </w:tc>
        <w:tc>
          <w:tcPr>
            <w:tcW w:w="700" w:type="pct"/>
            <w:shd w:val="clear" w:color="auto" w:fill="E4E9F3"/>
          </w:tcPr>
          <w:p w14:paraId="45E41460" w14:textId="3FAE3EF1" w:rsidR="00CD5775" w:rsidRPr="00FD75A9" w:rsidRDefault="00CD5775" w:rsidP="00B30536">
            <w:pPr>
              <w:jc w:val="right"/>
              <w:rPr>
                <w:b/>
                <w:sz w:val="20"/>
                <w:szCs w:val="20"/>
              </w:rPr>
            </w:pPr>
            <w:r w:rsidRPr="00FD75A9">
              <w:rPr>
                <w:b/>
                <w:sz w:val="20"/>
                <w:szCs w:val="20"/>
              </w:rPr>
              <w:t>0</w:t>
            </w:r>
          </w:p>
        </w:tc>
        <w:tc>
          <w:tcPr>
            <w:tcW w:w="700" w:type="pct"/>
            <w:shd w:val="clear" w:color="auto" w:fill="E4E9F3"/>
          </w:tcPr>
          <w:p w14:paraId="59EE92B2" w14:textId="5CC428C3" w:rsidR="00CD5775" w:rsidRPr="00FD75A9" w:rsidRDefault="00CD5775" w:rsidP="00B30536">
            <w:pPr>
              <w:jc w:val="right"/>
              <w:rPr>
                <w:b/>
                <w:sz w:val="20"/>
                <w:szCs w:val="20"/>
              </w:rPr>
            </w:pPr>
            <w:r w:rsidRPr="00FD75A9">
              <w:rPr>
                <w:b/>
                <w:sz w:val="20"/>
                <w:szCs w:val="20"/>
              </w:rPr>
              <w:t>0</w:t>
            </w:r>
          </w:p>
        </w:tc>
        <w:tc>
          <w:tcPr>
            <w:tcW w:w="700" w:type="pct"/>
            <w:shd w:val="clear" w:color="auto" w:fill="E4E9F3"/>
          </w:tcPr>
          <w:p w14:paraId="307E9F1E" w14:textId="77777777" w:rsidR="00CD5775" w:rsidRPr="00FD75A9" w:rsidRDefault="00CD5775" w:rsidP="00B30536">
            <w:pPr>
              <w:jc w:val="right"/>
              <w:rPr>
                <w:b/>
                <w:sz w:val="20"/>
                <w:szCs w:val="20"/>
              </w:rPr>
            </w:pPr>
            <w:r w:rsidRPr="00FD75A9">
              <w:rPr>
                <w:b/>
                <w:sz w:val="20"/>
                <w:szCs w:val="20"/>
              </w:rPr>
              <w:t>73</w:t>
            </w:r>
          </w:p>
        </w:tc>
      </w:tr>
    </w:tbl>
    <w:p w14:paraId="222C8822" w14:textId="2ADD40B7" w:rsidR="008E35C9" w:rsidRDefault="00A9099F" w:rsidP="00B30536">
      <w:pPr>
        <w:spacing w:before="240" w:after="240" w:line="240" w:lineRule="auto"/>
      </w:pPr>
      <w:r w:rsidRPr="00CC2806">
        <w:rPr>
          <w:rFonts w:ascii="Malgun Gothic" w:eastAsia="Malgun Gothic" w:hAnsi="Malgun Gothic" w:cs="Arial"/>
          <w:sz w:val="20"/>
          <w:szCs w:val="20"/>
          <w:lang w:eastAsia="ko-KR"/>
        </w:rPr>
        <w:t xml:space="preserve">표 </w:t>
      </w:r>
      <w:r w:rsidRPr="00A9099F">
        <w:rPr>
          <w:rFonts w:eastAsia="Malgun Gothic" w:cs="Arial"/>
          <w:sz w:val="20"/>
          <w:szCs w:val="20"/>
          <w:lang w:eastAsia="ko-KR"/>
        </w:rPr>
        <w:t>4:</w:t>
      </w:r>
      <w:r w:rsidRPr="00CC2806">
        <w:rPr>
          <w:rFonts w:ascii="Malgun Gothic" w:eastAsia="Malgun Gothic" w:hAnsi="Malgun Gothic" w:cs="Arial"/>
          <w:sz w:val="20"/>
          <w:szCs w:val="20"/>
          <w:lang w:eastAsia="ko-KR"/>
        </w:rPr>
        <w:t xml:space="preserve"> 고용 </w:t>
      </w:r>
      <w:r w:rsidRPr="00A9099F">
        <w:rPr>
          <w:rFonts w:eastAsia="Malgun Gothic" w:cs="Arial"/>
          <w:sz w:val="20"/>
          <w:szCs w:val="20"/>
          <w:lang w:eastAsia="ko-KR"/>
        </w:rPr>
        <w:t>TAP - 2022~2023</w:t>
      </w:r>
      <w:r w:rsidRPr="00CC2806">
        <w:rPr>
          <w:rFonts w:ascii="Malgun Gothic" w:eastAsia="Malgun Gothic" w:hAnsi="Malgun Gothic" w:cs="Arial"/>
          <w:sz w:val="20"/>
          <w:szCs w:val="20"/>
          <w:lang w:eastAsia="ko-KR"/>
        </w:rPr>
        <w:t>년 목표별 행동 조치의 진행 상황</w:t>
      </w:r>
    </w:p>
    <w:tbl>
      <w:tblPr>
        <w:tblStyle w:val="TableGrid"/>
        <w:tblW w:w="5000" w:type="pct"/>
        <w:jc w:val="right"/>
        <w:tblBorders>
          <w:top w:val="none" w:sz="0" w:space="0" w:color="auto"/>
          <w:left w:val="none" w:sz="0" w:space="0" w:color="auto"/>
          <w:bottom w:val="none" w:sz="0" w:space="0" w:color="auto"/>
          <w:right w:val="none" w:sz="0" w:space="0" w:color="auto"/>
        </w:tblBorders>
        <w:tblCellMar>
          <w:top w:w="115" w:type="dxa"/>
          <w:bottom w:w="115" w:type="dxa"/>
        </w:tblCellMar>
        <w:tblLook w:val="04A0" w:firstRow="1" w:lastRow="0" w:firstColumn="1" w:lastColumn="0" w:noHBand="0" w:noVBand="1"/>
        <w:tblDescription w:val="Table 4: Employment TAP – progress of actions by objective in 2022-2023"/>
      </w:tblPr>
      <w:tblGrid>
        <w:gridCol w:w="1478"/>
        <w:gridCol w:w="1294"/>
        <w:gridCol w:w="1294"/>
        <w:gridCol w:w="1294"/>
        <w:gridCol w:w="1294"/>
        <w:gridCol w:w="1294"/>
        <w:gridCol w:w="1294"/>
      </w:tblGrid>
      <w:tr w:rsidR="00CD5775" w:rsidRPr="00FD75A9" w14:paraId="600E313B" w14:textId="77777777" w:rsidTr="00CD5775">
        <w:trPr>
          <w:jc w:val="right"/>
        </w:trPr>
        <w:tc>
          <w:tcPr>
            <w:tcW w:w="800" w:type="pct"/>
            <w:tcBorders>
              <w:top w:val="nil"/>
              <w:bottom w:val="single" w:sz="4" w:space="0" w:color="auto"/>
              <w:right w:val="single" w:sz="4" w:space="0" w:color="FFFFFF" w:themeColor="background1"/>
            </w:tcBorders>
            <w:shd w:val="clear" w:color="auto" w:fill="6C1740"/>
          </w:tcPr>
          <w:p w14:paraId="43718EB0" w14:textId="55FBFDBE" w:rsidR="00CD5775" w:rsidRPr="00FD75A9" w:rsidRDefault="00CD5775" w:rsidP="00CD5775">
            <w:pPr>
              <w:rPr>
                <w:b/>
                <w:sz w:val="20"/>
                <w:szCs w:val="20"/>
              </w:rPr>
            </w:pPr>
            <w:bookmarkStart w:id="11" w:name="Title_04"/>
            <w:bookmarkEnd w:id="11"/>
            <w:r w:rsidRPr="00CD5775">
              <w:rPr>
                <w:rFonts w:ascii="Times New Roman" w:eastAsia="Malgun Gothic" w:hAnsi="Times New Roman" w:hint="eastAsia"/>
                <w:b/>
                <w:bCs/>
                <w:color w:val="FFFFFF" w:themeColor="background1"/>
                <w:lang w:val="ko" w:eastAsia="ko-KR"/>
              </w:rPr>
              <w:t>목표</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767BBDA4" w14:textId="40A44E66" w:rsidR="00CD5775" w:rsidRPr="00FD75A9" w:rsidRDefault="00CD5775" w:rsidP="00A85829">
            <w:pPr>
              <w:jc w:val="right"/>
              <w:rPr>
                <w:b/>
                <w:sz w:val="20"/>
                <w:szCs w:val="20"/>
              </w:rPr>
            </w:pPr>
            <w:r w:rsidRPr="00A86506">
              <w:rPr>
                <w:rFonts w:ascii="Times New Roman" w:eastAsia="Malgun Gothic" w:hAnsi="Times New Roman" w:hint="eastAsia"/>
                <w:b/>
                <w:bCs/>
                <w:color w:val="FFFFFF" w:themeColor="background1"/>
                <w:lang w:val="ko" w:eastAsia="ko-KR"/>
              </w:rPr>
              <w:t>완료됨</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04273644" w14:textId="5FB1F5E4" w:rsidR="00CD5775" w:rsidRPr="00FD75A9" w:rsidRDefault="00CD5775" w:rsidP="00A85829">
            <w:pPr>
              <w:jc w:val="right"/>
              <w:rPr>
                <w:b/>
                <w:sz w:val="20"/>
                <w:szCs w:val="20"/>
              </w:rPr>
            </w:pPr>
            <w:r w:rsidRPr="00A86506">
              <w:rPr>
                <w:rFonts w:ascii="Times New Roman" w:eastAsia="Malgun Gothic" w:hAnsi="Times New Roman" w:hint="eastAsia"/>
                <w:b/>
                <w:bCs/>
                <w:color w:val="FFFFFF" w:themeColor="background1"/>
                <w:lang w:val="ko" w:eastAsia="ko-KR"/>
              </w:rPr>
              <w:t>정상</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진행중</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6F598194" w14:textId="47F6E591" w:rsidR="00CD5775" w:rsidRPr="00FD75A9" w:rsidRDefault="00CD5775" w:rsidP="00A85829">
            <w:pPr>
              <w:jc w:val="right"/>
              <w:rPr>
                <w:b/>
                <w:sz w:val="20"/>
                <w:szCs w:val="20"/>
              </w:rPr>
            </w:pPr>
            <w:r w:rsidRPr="00A86506">
              <w:rPr>
                <w:rFonts w:ascii="Times New Roman" w:eastAsia="Malgun Gothic" w:hAnsi="Times New Roman" w:hint="eastAsia"/>
                <w:b/>
                <w:bCs/>
                <w:color w:val="FFFFFF" w:themeColor="background1"/>
                <w:lang w:val="ko" w:eastAsia="ko-KR"/>
              </w:rPr>
              <w:t>일부</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지연</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57CCF16B" w14:textId="39E9BDC4" w:rsidR="00CD5775" w:rsidRPr="00FD75A9" w:rsidRDefault="00CD5775" w:rsidP="00A85829">
            <w:pPr>
              <w:jc w:val="right"/>
              <w:rPr>
                <w:b/>
                <w:sz w:val="20"/>
                <w:szCs w:val="20"/>
              </w:rPr>
            </w:pPr>
            <w:r w:rsidRPr="00A86506">
              <w:rPr>
                <w:rFonts w:ascii="Times New Roman" w:eastAsia="Malgun Gothic" w:hAnsi="Times New Roman" w:hint="eastAsia"/>
                <w:b/>
                <w:bCs/>
                <w:color w:val="FFFFFF" w:themeColor="background1"/>
                <w:lang w:val="ko" w:eastAsia="ko-KR"/>
              </w:rPr>
              <w:t>일시</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중지됨</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6C566A03" w14:textId="4942D92B" w:rsidR="00CD5775" w:rsidRPr="00FD75A9" w:rsidRDefault="00CD5775" w:rsidP="00A85829">
            <w:pPr>
              <w:jc w:val="right"/>
              <w:rPr>
                <w:b/>
                <w:sz w:val="20"/>
                <w:szCs w:val="20"/>
              </w:rPr>
            </w:pPr>
            <w:r w:rsidRPr="00A86506">
              <w:rPr>
                <w:rFonts w:ascii="Times New Roman" w:eastAsia="Malgun Gothic" w:hAnsi="Times New Roman" w:hint="eastAsia"/>
                <w:b/>
                <w:bCs/>
                <w:color w:val="FFFFFF" w:themeColor="background1"/>
                <w:lang w:val="ko" w:eastAsia="ko-KR"/>
              </w:rPr>
              <w:t>향후</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시작</w:t>
            </w:r>
          </w:p>
        </w:tc>
        <w:tc>
          <w:tcPr>
            <w:tcW w:w="700" w:type="pct"/>
            <w:tcBorders>
              <w:top w:val="nil"/>
              <w:left w:val="single" w:sz="4" w:space="0" w:color="FFFFFF" w:themeColor="background1"/>
              <w:bottom w:val="single" w:sz="4" w:space="0" w:color="auto"/>
            </w:tcBorders>
            <w:shd w:val="clear" w:color="auto" w:fill="6C1740"/>
          </w:tcPr>
          <w:p w14:paraId="4A2DF49E" w14:textId="1636120F" w:rsidR="00CD5775" w:rsidRPr="00FD75A9" w:rsidRDefault="00CD5775" w:rsidP="00A85829">
            <w:pPr>
              <w:jc w:val="right"/>
              <w:rPr>
                <w:b/>
                <w:sz w:val="20"/>
                <w:szCs w:val="20"/>
              </w:rPr>
            </w:pPr>
            <w:r w:rsidRPr="00A86506">
              <w:rPr>
                <w:rFonts w:ascii="Times New Roman" w:eastAsia="Malgun Gothic" w:hAnsi="Times New Roman" w:hint="eastAsia"/>
                <w:b/>
                <w:bCs/>
                <w:color w:val="FFFFFF" w:themeColor="background1"/>
                <w:lang w:val="ko" w:eastAsia="ko-KR"/>
              </w:rPr>
              <w:t>합계</w:t>
            </w:r>
          </w:p>
        </w:tc>
      </w:tr>
      <w:tr w:rsidR="00CD5775" w:rsidRPr="00FD75A9" w14:paraId="53AC3D9D" w14:textId="77777777" w:rsidTr="00F23CD7">
        <w:trPr>
          <w:jc w:val="right"/>
        </w:trPr>
        <w:tc>
          <w:tcPr>
            <w:tcW w:w="800" w:type="pct"/>
            <w:tcBorders>
              <w:top w:val="single" w:sz="4" w:space="0" w:color="auto"/>
            </w:tcBorders>
            <w:vAlign w:val="bottom"/>
          </w:tcPr>
          <w:p w14:paraId="1B838A7D" w14:textId="6AA922D6" w:rsidR="00CD5775" w:rsidRPr="00FD75A9" w:rsidRDefault="00CD5775" w:rsidP="008F6E78">
            <w:pPr>
              <w:rPr>
                <w:sz w:val="20"/>
                <w:szCs w:val="20"/>
              </w:rPr>
            </w:pPr>
            <w:r w:rsidRPr="00E81BF8">
              <w:rPr>
                <w:rFonts w:ascii="Times New Roman" w:eastAsia="Malgun Gothic" w:hAnsi="Times New Roman" w:hint="eastAsia"/>
                <w:color w:val="000000"/>
                <w:lang w:val="ko" w:eastAsia="ko-KR"/>
              </w:rPr>
              <w:t>목표</w:t>
            </w:r>
            <w:r w:rsidRPr="00E81BF8">
              <w:rPr>
                <w:rFonts w:ascii="Times New Roman" w:eastAsia="Malgun Gothic" w:hAnsi="Times New Roman" w:hint="eastAsia"/>
                <w:color w:val="000000"/>
                <w:lang w:val="ko" w:eastAsia="ko-KR"/>
              </w:rPr>
              <w:t xml:space="preserve"> 1</w:t>
            </w:r>
          </w:p>
        </w:tc>
        <w:tc>
          <w:tcPr>
            <w:tcW w:w="700" w:type="pct"/>
            <w:tcBorders>
              <w:top w:val="single" w:sz="4" w:space="0" w:color="auto"/>
            </w:tcBorders>
          </w:tcPr>
          <w:p w14:paraId="2064A006" w14:textId="00D053BC" w:rsidR="00CD5775" w:rsidRPr="00FD75A9" w:rsidRDefault="00CD5775" w:rsidP="00A85829">
            <w:pPr>
              <w:jc w:val="right"/>
              <w:rPr>
                <w:sz w:val="20"/>
                <w:szCs w:val="20"/>
              </w:rPr>
            </w:pPr>
            <w:r w:rsidRPr="00FD75A9">
              <w:rPr>
                <w:sz w:val="20"/>
                <w:szCs w:val="20"/>
              </w:rPr>
              <w:t>12</w:t>
            </w:r>
          </w:p>
        </w:tc>
        <w:tc>
          <w:tcPr>
            <w:tcW w:w="700" w:type="pct"/>
            <w:tcBorders>
              <w:top w:val="single" w:sz="4" w:space="0" w:color="auto"/>
            </w:tcBorders>
          </w:tcPr>
          <w:p w14:paraId="4F5BCC03" w14:textId="7509CE67" w:rsidR="00CD5775" w:rsidRPr="00FD75A9" w:rsidRDefault="00CD5775" w:rsidP="00A85829">
            <w:pPr>
              <w:jc w:val="right"/>
              <w:rPr>
                <w:sz w:val="20"/>
                <w:szCs w:val="20"/>
              </w:rPr>
            </w:pPr>
            <w:r w:rsidRPr="00FD75A9">
              <w:rPr>
                <w:sz w:val="20"/>
                <w:szCs w:val="20"/>
              </w:rPr>
              <w:t>28</w:t>
            </w:r>
          </w:p>
        </w:tc>
        <w:tc>
          <w:tcPr>
            <w:tcW w:w="700" w:type="pct"/>
            <w:tcBorders>
              <w:top w:val="single" w:sz="4" w:space="0" w:color="auto"/>
            </w:tcBorders>
          </w:tcPr>
          <w:p w14:paraId="0FAE7406" w14:textId="14404D31" w:rsidR="00CD5775" w:rsidRPr="00FD75A9" w:rsidRDefault="00CD5775" w:rsidP="00A85829">
            <w:pPr>
              <w:jc w:val="right"/>
              <w:rPr>
                <w:sz w:val="20"/>
                <w:szCs w:val="20"/>
              </w:rPr>
            </w:pPr>
            <w:r w:rsidRPr="00FD75A9">
              <w:rPr>
                <w:sz w:val="20"/>
                <w:szCs w:val="20"/>
              </w:rPr>
              <w:t>8</w:t>
            </w:r>
          </w:p>
        </w:tc>
        <w:tc>
          <w:tcPr>
            <w:tcW w:w="700" w:type="pct"/>
            <w:tcBorders>
              <w:top w:val="single" w:sz="4" w:space="0" w:color="auto"/>
            </w:tcBorders>
          </w:tcPr>
          <w:p w14:paraId="32A5B0FE" w14:textId="56C5D29D" w:rsidR="00CD5775" w:rsidRPr="00FD75A9" w:rsidRDefault="00CD5775" w:rsidP="00A85829">
            <w:pPr>
              <w:jc w:val="right"/>
              <w:rPr>
                <w:sz w:val="20"/>
                <w:szCs w:val="20"/>
              </w:rPr>
            </w:pPr>
            <w:r w:rsidRPr="00FD75A9">
              <w:rPr>
                <w:sz w:val="20"/>
                <w:szCs w:val="20"/>
              </w:rPr>
              <w:t>0</w:t>
            </w:r>
          </w:p>
        </w:tc>
        <w:tc>
          <w:tcPr>
            <w:tcW w:w="700" w:type="pct"/>
            <w:tcBorders>
              <w:top w:val="single" w:sz="4" w:space="0" w:color="auto"/>
            </w:tcBorders>
          </w:tcPr>
          <w:p w14:paraId="1983DD90" w14:textId="0A4D66D0" w:rsidR="00CD5775" w:rsidRPr="00FD75A9" w:rsidRDefault="00CD5775" w:rsidP="00A85829">
            <w:pPr>
              <w:jc w:val="right"/>
              <w:rPr>
                <w:sz w:val="20"/>
                <w:szCs w:val="20"/>
              </w:rPr>
            </w:pPr>
            <w:r w:rsidRPr="00FD75A9">
              <w:rPr>
                <w:sz w:val="20"/>
                <w:szCs w:val="20"/>
              </w:rPr>
              <w:t>0</w:t>
            </w:r>
          </w:p>
        </w:tc>
        <w:tc>
          <w:tcPr>
            <w:tcW w:w="700" w:type="pct"/>
            <w:tcBorders>
              <w:top w:val="single" w:sz="4" w:space="0" w:color="auto"/>
            </w:tcBorders>
          </w:tcPr>
          <w:p w14:paraId="72D79641" w14:textId="5828EE3D" w:rsidR="00CD5775" w:rsidRPr="00FD75A9" w:rsidRDefault="00CD5775" w:rsidP="00A85829">
            <w:pPr>
              <w:jc w:val="right"/>
              <w:rPr>
                <w:sz w:val="20"/>
                <w:szCs w:val="20"/>
              </w:rPr>
            </w:pPr>
            <w:r w:rsidRPr="00FD75A9">
              <w:rPr>
                <w:sz w:val="20"/>
                <w:szCs w:val="20"/>
              </w:rPr>
              <w:t>48</w:t>
            </w:r>
          </w:p>
        </w:tc>
      </w:tr>
      <w:tr w:rsidR="00CD5775" w:rsidRPr="00FD75A9" w14:paraId="0E42F2F1" w14:textId="77777777" w:rsidTr="00F23CD7">
        <w:trPr>
          <w:jc w:val="right"/>
        </w:trPr>
        <w:tc>
          <w:tcPr>
            <w:tcW w:w="800" w:type="pct"/>
            <w:shd w:val="clear" w:color="auto" w:fill="FAF9F8"/>
            <w:vAlign w:val="bottom"/>
          </w:tcPr>
          <w:p w14:paraId="11C48F92" w14:textId="2172A8D6" w:rsidR="00CD5775" w:rsidRPr="00FD75A9" w:rsidRDefault="00CD5775" w:rsidP="008F6E78">
            <w:pPr>
              <w:rPr>
                <w:sz w:val="20"/>
                <w:szCs w:val="20"/>
              </w:rPr>
            </w:pPr>
            <w:r w:rsidRPr="00E81BF8">
              <w:rPr>
                <w:rFonts w:ascii="Times New Roman" w:eastAsia="Malgun Gothic" w:hAnsi="Times New Roman" w:hint="eastAsia"/>
                <w:color w:val="000000"/>
                <w:lang w:val="ko" w:eastAsia="ko-KR"/>
              </w:rPr>
              <w:t>목표</w:t>
            </w:r>
            <w:r w:rsidRPr="00E81BF8">
              <w:rPr>
                <w:rFonts w:ascii="Times New Roman" w:eastAsia="Malgun Gothic" w:hAnsi="Times New Roman" w:hint="eastAsia"/>
                <w:color w:val="000000"/>
                <w:lang w:val="ko" w:eastAsia="ko-KR"/>
              </w:rPr>
              <w:t xml:space="preserve"> 2</w:t>
            </w:r>
          </w:p>
        </w:tc>
        <w:tc>
          <w:tcPr>
            <w:tcW w:w="700" w:type="pct"/>
            <w:shd w:val="clear" w:color="auto" w:fill="FAF9F8"/>
          </w:tcPr>
          <w:p w14:paraId="3CC49E38" w14:textId="641DB4B4" w:rsidR="00CD5775" w:rsidRPr="00FD75A9" w:rsidRDefault="00CD5775" w:rsidP="00A85829">
            <w:pPr>
              <w:jc w:val="right"/>
              <w:rPr>
                <w:sz w:val="20"/>
                <w:szCs w:val="20"/>
              </w:rPr>
            </w:pPr>
            <w:r w:rsidRPr="00FD75A9">
              <w:rPr>
                <w:sz w:val="20"/>
                <w:szCs w:val="20"/>
              </w:rPr>
              <w:t>5</w:t>
            </w:r>
          </w:p>
        </w:tc>
        <w:tc>
          <w:tcPr>
            <w:tcW w:w="700" w:type="pct"/>
            <w:shd w:val="clear" w:color="auto" w:fill="FAF9F8"/>
          </w:tcPr>
          <w:p w14:paraId="5DF69D70" w14:textId="7963C340" w:rsidR="00CD5775" w:rsidRPr="00FD75A9" w:rsidRDefault="00CD5775" w:rsidP="00A85829">
            <w:pPr>
              <w:jc w:val="right"/>
              <w:rPr>
                <w:sz w:val="20"/>
                <w:szCs w:val="20"/>
              </w:rPr>
            </w:pPr>
            <w:r w:rsidRPr="00FD75A9">
              <w:rPr>
                <w:sz w:val="20"/>
                <w:szCs w:val="20"/>
              </w:rPr>
              <w:t>19</w:t>
            </w:r>
          </w:p>
        </w:tc>
        <w:tc>
          <w:tcPr>
            <w:tcW w:w="700" w:type="pct"/>
            <w:shd w:val="clear" w:color="auto" w:fill="FAF9F8"/>
          </w:tcPr>
          <w:p w14:paraId="5902BC62" w14:textId="3140F7EF" w:rsidR="00CD5775" w:rsidRPr="00FD75A9" w:rsidRDefault="00CD5775" w:rsidP="00A85829">
            <w:pPr>
              <w:jc w:val="right"/>
              <w:rPr>
                <w:sz w:val="20"/>
                <w:szCs w:val="20"/>
              </w:rPr>
            </w:pPr>
            <w:r w:rsidRPr="00FD75A9">
              <w:rPr>
                <w:sz w:val="20"/>
                <w:szCs w:val="20"/>
              </w:rPr>
              <w:t>1</w:t>
            </w:r>
          </w:p>
        </w:tc>
        <w:tc>
          <w:tcPr>
            <w:tcW w:w="700" w:type="pct"/>
            <w:shd w:val="clear" w:color="auto" w:fill="FAF9F8"/>
          </w:tcPr>
          <w:p w14:paraId="5901EE9E" w14:textId="0A8DF466" w:rsidR="00CD5775" w:rsidRPr="00FD75A9" w:rsidRDefault="00CD5775" w:rsidP="00A85829">
            <w:pPr>
              <w:jc w:val="right"/>
              <w:rPr>
                <w:sz w:val="20"/>
                <w:szCs w:val="20"/>
              </w:rPr>
            </w:pPr>
            <w:r w:rsidRPr="00FD75A9">
              <w:rPr>
                <w:sz w:val="20"/>
                <w:szCs w:val="20"/>
              </w:rPr>
              <w:t>0</w:t>
            </w:r>
          </w:p>
        </w:tc>
        <w:tc>
          <w:tcPr>
            <w:tcW w:w="700" w:type="pct"/>
            <w:shd w:val="clear" w:color="auto" w:fill="FAF9F8"/>
          </w:tcPr>
          <w:p w14:paraId="3A2BF645" w14:textId="55E3E6FD" w:rsidR="00CD5775" w:rsidRPr="00FD75A9" w:rsidRDefault="00CD5775" w:rsidP="00A85829">
            <w:pPr>
              <w:jc w:val="right"/>
              <w:rPr>
                <w:sz w:val="20"/>
                <w:szCs w:val="20"/>
              </w:rPr>
            </w:pPr>
            <w:r w:rsidRPr="00FD75A9">
              <w:rPr>
                <w:sz w:val="20"/>
                <w:szCs w:val="20"/>
              </w:rPr>
              <w:t>0</w:t>
            </w:r>
          </w:p>
        </w:tc>
        <w:tc>
          <w:tcPr>
            <w:tcW w:w="700" w:type="pct"/>
            <w:shd w:val="clear" w:color="auto" w:fill="FAF9F8"/>
          </w:tcPr>
          <w:p w14:paraId="43938ADC" w14:textId="56102FA3" w:rsidR="00CD5775" w:rsidRPr="00FD75A9" w:rsidRDefault="00CD5775" w:rsidP="00A85829">
            <w:pPr>
              <w:jc w:val="right"/>
              <w:rPr>
                <w:sz w:val="20"/>
                <w:szCs w:val="20"/>
              </w:rPr>
            </w:pPr>
            <w:r w:rsidRPr="00FD75A9">
              <w:rPr>
                <w:sz w:val="20"/>
                <w:szCs w:val="20"/>
              </w:rPr>
              <w:t>25</w:t>
            </w:r>
          </w:p>
        </w:tc>
      </w:tr>
      <w:tr w:rsidR="00FD75A9" w:rsidRPr="00FD75A9" w14:paraId="339FBA49" w14:textId="77777777" w:rsidTr="00FD75A9">
        <w:trPr>
          <w:jc w:val="right"/>
        </w:trPr>
        <w:tc>
          <w:tcPr>
            <w:tcW w:w="800" w:type="pct"/>
            <w:shd w:val="clear" w:color="auto" w:fill="E4E9F3"/>
          </w:tcPr>
          <w:p w14:paraId="396EB2EF" w14:textId="5126F47A" w:rsidR="008F6E78" w:rsidRPr="00FD75A9" w:rsidRDefault="00CD5775" w:rsidP="008F6E78">
            <w:pPr>
              <w:rPr>
                <w:b/>
                <w:sz w:val="20"/>
                <w:szCs w:val="20"/>
              </w:rPr>
            </w:pPr>
            <w:r w:rsidRPr="00E81BF8">
              <w:rPr>
                <w:rFonts w:ascii="Times New Roman" w:eastAsia="Malgun Gothic" w:hAnsi="Times New Roman" w:hint="eastAsia"/>
                <w:b/>
                <w:bCs/>
                <w:color w:val="000000"/>
                <w:lang w:val="ko" w:eastAsia="ko-KR"/>
              </w:rPr>
              <w:t>전체</w:t>
            </w:r>
          </w:p>
        </w:tc>
        <w:tc>
          <w:tcPr>
            <w:tcW w:w="700" w:type="pct"/>
            <w:shd w:val="clear" w:color="auto" w:fill="E4E9F3"/>
          </w:tcPr>
          <w:p w14:paraId="66D35B2E" w14:textId="6C1F6670" w:rsidR="008F6E78" w:rsidRPr="00FD75A9" w:rsidRDefault="002D06EB" w:rsidP="00A85829">
            <w:pPr>
              <w:jc w:val="right"/>
              <w:rPr>
                <w:b/>
                <w:sz w:val="20"/>
                <w:szCs w:val="20"/>
              </w:rPr>
            </w:pPr>
            <w:r w:rsidRPr="00FD75A9">
              <w:rPr>
                <w:b/>
                <w:sz w:val="20"/>
                <w:szCs w:val="20"/>
              </w:rPr>
              <w:t>17</w:t>
            </w:r>
          </w:p>
        </w:tc>
        <w:tc>
          <w:tcPr>
            <w:tcW w:w="700" w:type="pct"/>
            <w:shd w:val="clear" w:color="auto" w:fill="E4E9F3"/>
          </w:tcPr>
          <w:p w14:paraId="555DE42D" w14:textId="01DE0960" w:rsidR="008F6E78" w:rsidRPr="00FD75A9" w:rsidRDefault="00E732EA" w:rsidP="00A85829">
            <w:pPr>
              <w:jc w:val="right"/>
              <w:rPr>
                <w:b/>
                <w:sz w:val="20"/>
                <w:szCs w:val="20"/>
              </w:rPr>
            </w:pPr>
            <w:r w:rsidRPr="00FD75A9">
              <w:rPr>
                <w:b/>
                <w:sz w:val="20"/>
                <w:szCs w:val="20"/>
              </w:rPr>
              <w:t>47</w:t>
            </w:r>
          </w:p>
        </w:tc>
        <w:tc>
          <w:tcPr>
            <w:tcW w:w="700" w:type="pct"/>
            <w:shd w:val="clear" w:color="auto" w:fill="E4E9F3"/>
          </w:tcPr>
          <w:p w14:paraId="0E0784D7" w14:textId="3E1A60AC" w:rsidR="008F6E78" w:rsidRPr="00FD75A9" w:rsidRDefault="00E732EA" w:rsidP="00A85829">
            <w:pPr>
              <w:jc w:val="right"/>
              <w:rPr>
                <w:b/>
                <w:sz w:val="20"/>
                <w:szCs w:val="20"/>
              </w:rPr>
            </w:pPr>
            <w:r w:rsidRPr="00FD75A9">
              <w:rPr>
                <w:b/>
                <w:sz w:val="20"/>
                <w:szCs w:val="20"/>
              </w:rPr>
              <w:t>9</w:t>
            </w:r>
          </w:p>
        </w:tc>
        <w:tc>
          <w:tcPr>
            <w:tcW w:w="700" w:type="pct"/>
            <w:shd w:val="clear" w:color="auto" w:fill="E4E9F3"/>
          </w:tcPr>
          <w:p w14:paraId="517FF48F" w14:textId="794A6643" w:rsidR="008F6E78" w:rsidRPr="00FD75A9" w:rsidRDefault="002D06EB" w:rsidP="00A85829">
            <w:pPr>
              <w:jc w:val="right"/>
              <w:rPr>
                <w:b/>
                <w:sz w:val="20"/>
                <w:szCs w:val="20"/>
              </w:rPr>
            </w:pPr>
            <w:r w:rsidRPr="00FD75A9">
              <w:rPr>
                <w:b/>
                <w:sz w:val="20"/>
                <w:szCs w:val="20"/>
              </w:rPr>
              <w:t>0</w:t>
            </w:r>
          </w:p>
        </w:tc>
        <w:tc>
          <w:tcPr>
            <w:tcW w:w="700" w:type="pct"/>
            <w:shd w:val="clear" w:color="auto" w:fill="E4E9F3"/>
          </w:tcPr>
          <w:p w14:paraId="34D60497" w14:textId="77327FCE" w:rsidR="008F6E78" w:rsidRPr="00FD75A9" w:rsidRDefault="002D06EB" w:rsidP="00A85829">
            <w:pPr>
              <w:jc w:val="right"/>
              <w:rPr>
                <w:b/>
                <w:sz w:val="20"/>
                <w:szCs w:val="20"/>
              </w:rPr>
            </w:pPr>
            <w:r w:rsidRPr="00FD75A9">
              <w:rPr>
                <w:b/>
                <w:sz w:val="20"/>
                <w:szCs w:val="20"/>
              </w:rPr>
              <w:t>0</w:t>
            </w:r>
          </w:p>
        </w:tc>
        <w:tc>
          <w:tcPr>
            <w:tcW w:w="700" w:type="pct"/>
            <w:shd w:val="clear" w:color="auto" w:fill="E4E9F3"/>
          </w:tcPr>
          <w:p w14:paraId="117AEB40" w14:textId="77777777" w:rsidR="008F6E78" w:rsidRPr="00FD75A9" w:rsidRDefault="00BF0891" w:rsidP="00A85829">
            <w:pPr>
              <w:jc w:val="right"/>
              <w:rPr>
                <w:b/>
                <w:sz w:val="20"/>
                <w:szCs w:val="20"/>
              </w:rPr>
            </w:pPr>
            <w:r w:rsidRPr="00FD75A9">
              <w:rPr>
                <w:b/>
                <w:sz w:val="20"/>
                <w:szCs w:val="20"/>
              </w:rPr>
              <w:t>73</w:t>
            </w:r>
          </w:p>
        </w:tc>
      </w:tr>
    </w:tbl>
    <w:p w14:paraId="0A14190C" w14:textId="77777777" w:rsidR="008E35C9" w:rsidRDefault="008E35C9">
      <w:r>
        <w:br w:type="page"/>
      </w:r>
    </w:p>
    <w:p w14:paraId="3CBA0824" w14:textId="521DA083" w:rsidR="008E35C9" w:rsidRPr="008871A8" w:rsidRDefault="008871A8" w:rsidP="0094489E">
      <w:pPr>
        <w:pStyle w:val="Heading1"/>
        <w:rPr>
          <w:rFonts w:ascii="Malgun Gothic" w:eastAsia="Malgun Gothic" w:hAnsi="Malgun Gothic"/>
        </w:rPr>
      </w:pPr>
      <w:bookmarkStart w:id="12" w:name="_Toc153402982"/>
      <w:r w:rsidRPr="008871A8">
        <w:rPr>
          <w:rFonts w:ascii="Malgun Gothic" w:eastAsia="Malgun Gothic" w:hAnsi="Malgun Gothic" w:cs="Batang" w:hint="eastAsia"/>
        </w:rPr>
        <w:lastRenderedPageBreak/>
        <w:t>지역사회의</w:t>
      </w:r>
      <w:r w:rsidRPr="008871A8">
        <w:rPr>
          <w:rFonts w:ascii="Malgun Gothic" w:eastAsia="Malgun Gothic" w:hAnsi="Malgun Gothic"/>
        </w:rPr>
        <w:t xml:space="preserve"> </w:t>
      </w:r>
      <w:r w:rsidRPr="008871A8">
        <w:rPr>
          <w:rFonts w:ascii="Malgun Gothic" w:eastAsia="Malgun Gothic" w:hAnsi="Malgun Gothic" w:cs="Batang" w:hint="eastAsia"/>
        </w:rPr>
        <w:t>태도</w:t>
      </w:r>
      <w:r w:rsidRPr="008871A8">
        <w:rPr>
          <w:rFonts w:ascii="Malgun Gothic" w:eastAsia="Malgun Gothic" w:hAnsi="Malgun Gothic"/>
        </w:rPr>
        <w:t xml:space="preserve"> </w:t>
      </w:r>
      <w:r w:rsidRPr="008871A8">
        <w:rPr>
          <w:rFonts w:ascii="Malgun Gothic" w:eastAsia="Malgun Gothic" w:hAnsi="Malgun Gothic" w:cs="Batang" w:hint="eastAsia"/>
        </w:rPr>
        <w:t>집중</w:t>
      </w:r>
      <w:r w:rsidRPr="008871A8">
        <w:rPr>
          <w:rFonts w:ascii="Malgun Gothic" w:eastAsia="Malgun Gothic" w:hAnsi="Malgun Gothic"/>
        </w:rPr>
        <w:t xml:space="preserve"> </w:t>
      </w:r>
      <w:r w:rsidRPr="008871A8">
        <w:rPr>
          <w:rFonts w:ascii="Malgun Gothic" w:eastAsia="Malgun Gothic" w:hAnsi="Malgun Gothic" w:cs="Batang" w:hint="eastAsia"/>
        </w:rPr>
        <w:t>행동</w:t>
      </w:r>
      <w:r w:rsidRPr="008871A8">
        <w:rPr>
          <w:rFonts w:ascii="Malgun Gothic" w:eastAsia="Malgun Gothic" w:hAnsi="Malgun Gothic"/>
        </w:rPr>
        <w:t xml:space="preserve"> </w:t>
      </w:r>
      <w:r w:rsidRPr="008871A8">
        <w:rPr>
          <w:rFonts w:ascii="Malgun Gothic" w:eastAsia="Malgun Gothic" w:hAnsi="Malgun Gothic" w:cs="Batang" w:hint="eastAsia"/>
        </w:rPr>
        <w:t>계획</w:t>
      </w:r>
      <w:bookmarkEnd w:id="12"/>
    </w:p>
    <w:p w14:paraId="25168A5F" w14:textId="1F46137C" w:rsidR="00DA227A" w:rsidRPr="00A877E3" w:rsidRDefault="00A877E3" w:rsidP="00515A1C">
      <w:pPr>
        <w:pStyle w:val="Heading2"/>
        <w:pBdr>
          <w:top w:val="none" w:sz="0" w:space="0" w:color="auto"/>
        </w:pBdr>
        <w:rPr>
          <w:rFonts w:ascii="Malgun Gothic" w:eastAsia="Malgun Gothic" w:hAnsi="Malgun Gothic"/>
          <w:szCs w:val="40"/>
          <w:lang w:val="en-US"/>
        </w:rPr>
      </w:pPr>
      <w:bookmarkStart w:id="13" w:name="_Toc153402983"/>
      <w:r w:rsidRPr="009E66CC">
        <w:rPr>
          <w:rFonts w:ascii="Malgun Gothic" w:eastAsia="Malgun Gothic" w:hAnsi="Malgun Gothic" w:cs="Arial"/>
          <w:szCs w:val="40"/>
          <w:lang w:eastAsia="ko-KR"/>
        </w:rPr>
        <w:t>서문</w:t>
      </w:r>
      <w:bookmarkEnd w:id="13"/>
    </w:p>
    <w:p w14:paraId="42B14A4E" w14:textId="77777777" w:rsidR="00A877E3" w:rsidRPr="00A877E3" w:rsidRDefault="00A877E3" w:rsidP="00A877E3">
      <w:pPr>
        <w:spacing w:before="240" w:after="240" w:line="240" w:lineRule="auto"/>
        <w:rPr>
          <w:rFonts w:ascii="Malgun Gothic" w:eastAsia="Malgun Gothic" w:hAnsi="Malgun Gothic" w:cs="Arial"/>
          <w:sz w:val="20"/>
          <w:szCs w:val="20"/>
          <w:lang w:eastAsia="ko-KR"/>
        </w:rPr>
      </w:pPr>
      <w:r w:rsidRPr="00A877E3">
        <w:rPr>
          <w:rFonts w:ascii="Malgun Gothic" w:eastAsia="Malgun Gothic" w:hAnsi="Malgun Gothic" w:cs="Arial"/>
          <w:sz w:val="20"/>
          <w:szCs w:val="20"/>
          <w:lang w:eastAsia="ko-KR"/>
        </w:rPr>
        <w:t xml:space="preserve">지역사회의 태도 </w:t>
      </w:r>
      <w:r w:rsidRPr="00A877E3">
        <w:rPr>
          <w:rFonts w:eastAsia="Malgun Gothic" w:cs="Arial"/>
          <w:sz w:val="20"/>
          <w:szCs w:val="20"/>
          <w:lang w:eastAsia="ko-KR"/>
        </w:rPr>
        <w:t>TAP</w:t>
      </w:r>
      <w:r w:rsidRPr="00A877E3">
        <w:rPr>
          <w:rFonts w:ascii="Malgun Gothic" w:eastAsia="Malgun Gothic" w:hAnsi="Malgun Gothic" w:cs="Arial"/>
          <w:sz w:val="20"/>
          <w:szCs w:val="20"/>
          <w:lang w:eastAsia="ko-KR"/>
        </w:rPr>
        <w:t xml:space="preserve">는 </w:t>
      </w:r>
      <w:r w:rsidRPr="00A877E3">
        <w:rPr>
          <w:rFonts w:eastAsia="Malgun Gothic" w:cs="Arial"/>
          <w:sz w:val="20"/>
          <w:szCs w:val="20"/>
          <w:lang w:eastAsia="ko-KR"/>
        </w:rPr>
        <w:t>ADS</w:t>
      </w:r>
      <w:r w:rsidRPr="00A877E3">
        <w:rPr>
          <w:rFonts w:ascii="Malgun Gothic" w:eastAsia="Malgun Gothic" w:hAnsi="Malgun Gothic" w:cs="Arial"/>
          <w:sz w:val="20"/>
          <w:szCs w:val="20"/>
          <w:lang w:eastAsia="ko-KR"/>
        </w:rPr>
        <w:t>의 지역사회 태도 성과 영역에서 진전을 이루기 위해 고안되었습니다.</w:t>
      </w:r>
    </w:p>
    <w:p w14:paraId="267C7445" w14:textId="77777777" w:rsidR="00A877E3" w:rsidRPr="00A877E3" w:rsidRDefault="00A877E3" w:rsidP="00A877E3">
      <w:pPr>
        <w:spacing w:before="240" w:after="240" w:line="240" w:lineRule="auto"/>
        <w:rPr>
          <w:rFonts w:ascii="Malgun Gothic" w:eastAsia="Malgun Gothic" w:hAnsi="Malgun Gothic" w:cs="Arial"/>
          <w:sz w:val="20"/>
          <w:szCs w:val="20"/>
          <w:lang w:eastAsia="ko-KR"/>
        </w:rPr>
      </w:pPr>
      <w:r w:rsidRPr="00A877E3">
        <w:rPr>
          <w:rFonts w:ascii="Malgun Gothic" w:eastAsia="Malgun Gothic" w:hAnsi="Malgun Gothic" w:cs="Arial"/>
          <w:sz w:val="20"/>
          <w:szCs w:val="20"/>
          <w:lang w:eastAsia="ko-KR"/>
        </w:rPr>
        <w:t>이 성과 영역의 목표는 지역사회의 태도를 개선하여 장애인이 사회에서 완전한 평등과 포용, 참여를 누릴 수 있도록 하는 것입니다.</w:t>
      </w:r>
    </w:p>
    <w:p w14:paraId="0F853E0E" w14:textId="77777777" w:rsidR="00A877E3" w:rsidRPr="00A877E3" w:rsidRDefault="00A877E3" w:rsidP="00A877E3">
      <w:pPr>
        <w:spacing w:before="240" w:after="240" w:line="240" w:lineRule="auto"/>
        <w:rPr>
          <w:rFonts w:ascii="Malgun Gothic" w:eastAsia="Malgun Gothic" w:hAnsi="Malgun Gothic" w:cs="Arial"/>
          <w:sz w:val="20"/>
          <w:szCs w:val="20"/>
          <w:lang w:eastAsia="ko-KR"/>
        </w:rPr>
      </w:pPr>
      <w:r w:rsidRPr="00A877E3">
        <w:rPr>
          <w:rFonts w:ascii="Malgun Gothic" w:eastAsia="Malgun Gothic" w:hAnsi="Malgun Gothic" w:cs="Arial"/>
          <w:sz w:val="20"/>
          <w:szCs w:val="20"/>
          <w:lang w:eastAsia="ko-KR"/>
        </w:rPr>
        <w:t xml:space="preserve">지역사회의 태도 </w:t>
      </w:r>
      <w:r w:rsidRPr="00A877E3">
        <w:rPr>
          <w:rFonts w:eastAsia="Malgun Gothic" w:cs="Arial"/>
          <w:sz w:val="20"/>
          <w:szCs w:val="20"/>
          <w:lang w:eastAsia="ko-KR"/>
        </w:rPr>
        <w:t>TAP</w:t>
      </w:r>
      <w:r w:rsidRPr="00A877E3">
        <w:rPr>
          <w:rFonts w:ascii="Malgun Gothic" w:eastAsia="Malgun Gothic" w:hAnsi="Malgun Gothic" w:cs="Arial"/>
          <w:sz w:val="20"/>
          <w:szCs w:val="20"/>
          <w:lang w:eastAsia="ko-KR"/>
        </w:rPr>
        <w:t xml:space="preserve">에 따라 </w:t>
      </w:r>
      <w:r w:rsidRPr="00A877E3">
        <w:rPr>
          <w:rFonts w:eastAsia="Malgun Gothic" w:cs="Arial"/>
          <w:sz w:val="20"/>
          <w:szCs w:val="20"/>
          <w:lang w:eastAsia="ko-KR"/>
        </w:rPr>
        <w:t>2022~2023</w:t>
      </w:r>
      <w:r w:rsidRPr="00A877E3">
        <w:rPr>
          <w:rFonts w:ascii="Malgun Gothic" w:eastAsia="Malgun Gothic" w:hAnsi="Malgun Gothic" w:cs="Arial"/>
          <w:sz w:val="20"/>
          <w:szCs w:val="20"/>
          <w:lang w:eastAsia="ko-KR"/>
        </w:rPr>
        <w:t xml:space="preserve">년 기간 동안 호주 연방과 주 및 준주 정부에 걸쳐 </w:t>
      </w:r>
      <w:r w:rsidRPr="00A877E3">
        <w:rPr>
          <w:rFonts w:eastAsia="Malgun Gothic" w:cs="Arial"/>
          <w:sz w:val="20"/>
          <w:szCs w:val="20"/>
          <w:lang w:eastAsia="ko-KR"/>
        </w:rPr>
        <w:t>63</w:t>
      </w:r>
      <w:r w:rsidRPr="00A877E3">
        <w:rPr>
          <w:rFonts w:ascii="Malgun Gothic" w:eastAsia="Malgun Gothic" w:hAnsi="Malgun Gothic" w:cs="Arial"/>
          <w:sz w:val="20"/>
          <w:szCs w:val="20"/>
          <w:lang w:eastAsia="ko-KR"/>
        </w:rPr>
        <w:t>개의 행동 조치가 있습니다.</w:t>
      </w:r>
    </w:p>
    <w:p w14:paraId="219A9776" w14:textId="05AA6167" w:rsidR="00A877E3" w:rsidRPr="00A877E3" w:rsidRDefault="00A877E3" w:rsidP="00A877E3">
      <w:pPr>
        <w:spacing w:before="240" w:after="240" w:line="240" w:lineRule="auto"/>
        <w:rPr>
          <w:rFonts w:ascii="Malgun Gothic" w:eastAsia="Malgun Gothic" w:hAnsi="Malgun Gothic"/>
        </w:rPr>
      </w:pPr>
      <w:r w:rsidRPr="00A877E3">
        <w:rPr>
          <w:rFonts w:ascii="Malgun Gothic" w:eastAsia="Malgun Gothic" w:hAnsi="Malgun Gothic" w:cs="Arial"/>
          <w:sz w:val="20"/>
          <w:szCs w:val="20"/>
          <w:lang w:eastAsia="ko-KR"/>
        </w:rPr>
        <w:t>여기에는 주요 전문 직종에서 장애인에 대한 신뢰를 높이고, 지역사회 참여 및 교육 활동을 제공하며, 일선 직원들의 장애인에 대한 이해를 개선하기 위해 교육 자료를 제공하는 조치 등이 포함됩니다.</w:t>
      </w:r>
    </w:p>
    <w:p w14:paraId="02B52D26" w14:textId="3F4BA8B2" w:rsidR="008E35C9" w:rsidRPr="00A877E3" w:rsidRDefault="00A877E3" w:rsidP="0039316A">
      <w:pPr>
        <w:pStyle w:val="Heading2"/>
        <w:rPr>
          <w:rFonts w:ascii="Malgun Gothic" w:eastAsia="Malgun Gothic" w:hAnsi="Malgun Gothic"/>
          <w:szCs w:val="40"/>
        </w:rPr>
      </w:pPr>
      <w:bookmarkStart w:id="14" w:name="_Toc153402984"/>
      <w:r w:rsidRPr="009E66CC">
        <w:rPr>
          <w:rFonts w:ascii="Malgun Gothic" w:eastAsia="Malgun Gothic" w:hAnsi="Malgun Gothic" w:cs="Arial"/>
          <w:szCs w:val="40"/>
          <w:lang w:eastAsia="ko-KR"/>
        </w:rPr>
        <w:t>목표</w:t>
      </w:r>
      <w:bookmarkEnd w:id="14"/>
      <w:r w:rsidR="008E35C9" w:rsidRPr="00DA227A">
        <w:t xml:space="preserve"> </w:t>
      </w:r>
    </w:p>
    <w:p w14:paraId="4B75207C" w14:textId="77777777" w:rsidR="00A877E3" w:rsidRPr="00A877E3" w:rsidRDefault="00A877E3" w:rsidP="00141CF4">
      <w:pPr>
        <w:numPr>
          <w:ilvl w:val="0"/>
          <w:numId w:val="19"/>
        </w:numPr>
        <w:spacing w:before="120" w:after="120" w:line="240" w:lineRule="auto"/>
        <w:rPr>
          <w:rFonts w:ascii="Malgun Gothic" w:eastAsia="Malgun Gothic" w:hAnsi="Malgun Gothic" w:cs="Arial"/>
          <w:sz w:val="20"/>
          <w:szCs w:val="20"/>
          <w:lang w:eastAsia="ko-KR"/>
        </w:rPr>
      </w:pPr>
      <w:r w:rsidRPr="00A877E3">
        <w:rPr>
          <w:rFonts w:ascii="Malgun Gothic" w:eastAsia="Malgun Gothic" w:hAnsi="Malgun Gothic" w:cs="Arial"/>
          <w:sz w:val="20"/>
          <w:szCs w:val="20"/>
          <w:lang w:eastAsia="ko-KR"/>
        </w:rPr>
        <w:t>고용주는 장애인이 업무에 기여하는 가치를 올바로 평가하고, 장애인 고용의 이점을 인식한다.</w:t>
      </w:r>
    </w:p>
    <w:p w14:paraId="676C09B7" w14:textId="77777777" w:rsidR="00A877E3" w:rsidRPr="00A877E3" w:rsidRDefault="00A877E3" w:rsidP="00141CF4">
      <w:pPr>
        <w:numPr>
          <w:ilvl w:val="0"/>
          <w:numId w:val="19"/>
        </w:numPr>
        <w:spacing w:before="120" w:after="120" w:line="240" w:lineRule="auto"/>
        <w:rPr>
          <w:rFonts w:ascii="Malgun Gothic" w:eastAsia="Malgun Gothic" w:hAnsi="Malgun Gothic" w:cs="Arial"/>
          <w:sz w:val="20"/>
          <w:szCs w:val="20"/>
          <w:lang w:eastAsia="ko-KR"/>
        </w:rPr>
      </w:pPr>
      <w:r w:rsidRPr="00A877E3">
        <w:rPr>
          <w:rFonts w:ascii="Malgun Gothic" w:eastAsia="Malgun Gothic" w:hAnsi="Malgun Gothic" w:cs="Arial"/>
          <w:sz w:val="20"/>
          <w:szCs w:val="20"/>
          <w:lang w:eastAsia="ko-KR"/>
        </w:rPr>
        <w:t>주요 전문 인력들이 장애인에게 긍정적이며 신뢰를 주는 태도로 대응한다.</w:t>
      </w:r>
    </w:p>
    <w:p w14:paraId="36BD9510" w14:textId="77777777" w:rsidR="00A877E3" w:rsidRPr="00A877E3" w:rsidRDefault="00A877E3" w:rsidP="00141CF4">
      <w:pPr>
        <w:numPr>
          <w:ilvl w:val="0"/>
          <w:numId w:val="19"/>
        </w:numPr>
        <w:spacing w:before="120" w:after="120" w:line="240" w:lineRule="auto"/>
        <w:rPr>
          <w:rFonts w:ascii="Malgun Gothic" w:eastAsia="Malgun Gothic" w:hAnsi="Malgun Gothic" w:cs="Arial"/>
          <w:sz w:val="20"/>
          <w:szCs w:val="20"/>
          <w:lang w:eastAsia="ko-KR"/>
        </w:rPr>
      </w:pPr>
      <w:r w:rsidRPr="00A877E3">
        <w:rPr>
          <w:rFonts w:ascii="Malgun Gothic" w:eastAsia="Malgun Gothic" w:hAnsi="Malgun Gothic" w:cs="Arial"/>
          <w:sz w:val="20"/>
          <w:szCs w:val="20"/>
          <w:lang w:eastAsia="ko-KR"/>
        </w:rPr>
        <w:t>리더십 역할에서 장애인의 대표성을 높인다.</w:t>
      </w:r>
    </w:p>
    <w:p w14:paraId="6949B36C" w14:textId="220C49A7" w:rsidR="00A877E3" w:rsidRPr="00A877E3" w:rsidRDefault="00A877E3" w:rsidP="00141CF4">
      <w:pPr>
        <w:pStyle w:val="ListParagraph"/>
        <w:numPr>
          <w:ilvl w:val="0"/>
          <w:numId w:val="19"/>
        </w:numPr>
        <w:spacing w:before="120" w:after="120" w:line="240" w:lineRule="auto"/>
        <w:contextualSpacing w:val="0"/>
        <w:rPr>
          <w:rFonts w:ascii="Malgun Gothic" w:eastAsia="Malgun Gothic" w:hAnsi="Malgun Gothic"/>
        </w:rPr>
      </w:pPr>
      <w:r w:rsidRPr="00A877E3">
        <w:rPr>
          <w:rFonts w:ascii="Malgun Gothic" w:eastAsia="Malgun Gothic" w:hAnsi="Malgun Gothic" w:cs="Arial"/>
          <w:sz w:val="20"/>
          <w:szCs w:val="20"/>
          <w:lang w:eastAsia="ko-KR"/>
        </w:rPr>
        <w:t>지역사회의 태도를 개선하여 호주 장애 전략의 정책 우선순위에 긍정적인 영향을 미친다.</w:t>
      </w:r>
    </w:p>
    <w:p w14:paraId="16881111" w14:textId="77777777" w:rsidR="008E35C9" w:rsidRDefault="008E35C9">
      <w:r>
        <w:br w:type="page"/>
      </w:r>
    </w:p>
    <w:p w14:paraId="7D038539" w14:textId="737B4C44" w:rsidR="008E35C9" w:rsidRPr="0066071F" w:rsidRDefault="001645C2" w:rsidP="0066071F">
      <w:pPr>
        <w:rPr>
          <w:b/>
          <w:bCs/>
          <w:color w:val="6C1740"/>
          <w:sz w:val="94"/>
          <w:szCs w:val="94"/>
        </w:rPr>
      </w:pPr>
      <w:bookmarkStart w:id="15" w:name="_Toc151037037"/>
      <w:r w:rsidRPr="001645C2">
        <w:rPr>
          <w:rFonts w:ascii="Malgun Gothic" w:eastAsia="Malgun Gothic" w:hAnsi="Malgun Gothic" w:cs="Gulim" w:hint="eastAsia"/>
          <w:b/>
          <w:bCs/>
          <w:color w:val="6C1740"/>
          <w:sz w:val="94"/>
          <w:szCs w:val="94"/>
        </w:rPr>
        <w:lastRenderedPageBreak/>
        <w:t>지역사회의</w:t>
      </w:r>
      <w:r w:rsidRPr="001645C2">
        <w:rPr>
          <w:rFonts w:ascii="Malgun Gothic" w:eastAsia="Malgun Gothic" w:hAnsi="Malgun Gothic"/>
          <w:b/>
          <w:bCs/>
          <w:color w:val="6C1740"/>
          <w:sz w:val="94"/>
          <w:szCs w:val="94"/>
        </w:rPr>
        <w:t xml:space="preserve"> </w:t>
      </w:r>
      <w:r w:rsidRPr="001645C2">
        <w:rPr>
          <w:rFonts w:ascii="Malgun Gothic" w:eastAsia="Malgun Gothic" w:hAnsi="Malgun Gothic" w:cs="Gulim" w:hint="eastAsia"/>
          <w:b/>
          <w:bCs/>
          <w:color w:val="6C1740"/>
          <w:sz w:val="94"/>
          <w:szCs w:val="94"/>
        </w:rPr>
        <w:t>태도</w:t>
      </w:r>
      <w:r w:rsidR="008E35C9" w:rsidRPr="0066071F">
        <w:rPr>
          <w:b/>
          <w:bCs/>
          <w:color w:val="6C1740"/>
          <w:sz w:val="94"/>
          <w:szCs w:val="94"/>
        </w:rPr>
        <w:t>TAP</w:t>
      </w:r>
      <w:bookmarkEnd w:id="15"/>
    </w:p>
    <w:p w14:paraId="0F92551D" w14:textId="265CCF67" w:rsidR="008E35C9" w:rsidRPr="0010424E" w:rsidRDefault="0010424E" w:rsidP="00A64246">
      <w:pPr>
        <w:spacing w:before="240" w:after="240" w:line="240" w:lineRule="auto"/>
        <w:rPr>
          <w:rFonts w:ascii="Malgun Gothic" w:eastAsia="Malgun Gothic" w:hAnsi="Malgun Gothic"/>
        </w:rPr>
      </w:pPr>
      <w:r w:rsidRPr="0010424E">
        <w:rPr>
          <w:rFonts w:ascii="Malgun Gothic" w:eastAsia="Malgun Gothic" w:hAnsi="Malgun Gothic" w:cs="Arial"/>
          <w:sz w:val="20"/>
          <w:szCs w:val="20"/>
          <w:lang w:eastAsia="ko-KR"/>
        </w:rPr>
        <w:t xml:space="preserve">표 </w:t>
      </w:r>
      <w:r w:rsidRPr="0047408D">
        <w:rPr>
          <w:rFonts w:eastAsia="Malgun Gothic" w:cs="Arial"/>
          <w:sz w:val="20"/>
          <w:szCs w:val="20"/>
          <w:lang w:eastAsia="ko-KR"/>
        </w:rPr>
        <w:t>5:</w:t>
      </w:r>
      <w:r w:rsidRPr="0010424E">
        <w:rPr>
          <w:rFonts w:ascii="Malgun Gothic" w:eastAsia="Malgun Gothic" w:hAnsi="Malgun Gothic" w:cs="Arial"/>
          <w:sz w:val="20"/>
          <w:szCs w:val="20"/>
          <w:lang w:eastAsia="ko-KR"/>
        </w:rPr>
        <w:t xml:space="preserve"> 지역사회의 태도 </w:t>
      </w:r>
      <w:r w:rsidRPr="0047408D">
        <w:rPr>
          <w:rFonts w:eastAsia="Malgun Gothic" w:cs="Arial"/>
          <w:sz w:val="20"/>
          <w:szCs w:val="20"/>
          <w:lang w:eastAsia="ko-KR"/>
        </w:rPr>
        <w:t>TAP - 2022~2023</w:t>
      </w:r>
      <w:r w:rsidRPr="0010424E">
        <w:rPr>
          <w:rFonts w:ascii="Malgun Gothic" w:eastAsia="Malgun Gothic" w:hAnsi="Malgun Gothic" w:cs="Arial"/>
          <w:sz w:val="20"/>
          <w:szCs w:val="20"/>
          <w:lang w:eastAsia="ko-KR"/>
        </w:rPr>
        <w:t>년 정부별 행동 조치의 진행 상황</w:t>
      </w:r>
    </w:p>
    <w:tbl>
      <w:tblPr>
        <w:tblW w:w="5000" w:type="pct"/>
        <w:tblBorders>
          <w:insideH w:val="single" w:sz="4" w:space="0" w:color="auto"/>
          <w:insideV w:val="single" w:sz="4" w:space="0" w:color="FFFFFF" w:themeColor="background1"/>
        </w:tblBorders>
        <w:tblLayout w:type="fixed"/>
        <w:tblCellMar>
          <w:top w:w="115" w:type="dxa"/>
          <w:bottom w:w="115" w:type="dxa"/>
        </w:tblCellMar>
        <w:tblLook w:val="04A0" w:firstRow="1" w:lastRow="0" w:firstColumn="1" w:lastColumn="0" w:noHBand="0" w:noVBand="1"/>
        <w:tblDescription w:val="Table 5: Community Attitudes TAP – progress of actions by governments in 2022-2023"/>
      </w:tblPr>
      <w:tblGrid>
        <w:gridCol w:w="1478"/>
        <w:gridCol w:w="1294"/>
        <w:gridCol w:w="1294"/>
        <w:gridCol w:w="1294"/>
        <w:gridCol w:w="1294"/>
        <w:gridCol w:w="1294"/>
        <w:gridCol w:w="1294"/>
      </w:tblGrid>
      <w:tr w:rsidR="00E26841" w:rsidRPr="00C50630" w14:paraId="542AF0E4" w14:textId="77777777" w:rsidTr="00C50630">
        <w:trPr>
          <w:cantSplit/>
        </w:trPr>
        <w:tc>
          <w:tcPr>
            <w:tcW w:w="800" w:type="pct"/>
            <w:tcBorders>
              <w:bottom w:val="single" w:sz="4" w:space="0" w:color="auto"/>
            </w:tcBorders>
            <w:shd w:val="clear" w:color="auto" w:fill="6C1740"/>
            <w:noWrap/>
            <w:hideMark/>
          </w:tcPr>
          <w:p w14:paraId="5325089D" w14:textId="02B35DD4" w:rsidR="00E26841" w:rsidRPr="00C50630" w:rsidRDefault="00E26841" w:rsidP="00AF7CD8">
            <w:pPr>
              <w:spacing w:after="0" w:line="240" w:lineRule="auto"/>
              <w:rPr>
                <w:rFonts w:eastAsia="Times New Roman" w:cs="Arial"/>
                <w:b/>
                <w:color w:val="FFFFFF" w:themeColor="background1"/>
                <w:sz w:val="20"/>
                <w:szCs w:val="20"/>
                <w:lang w:eastAsia="en-AU"/>
              </w:rPr>
            </w:pPr>
            <w:bookmarkStart w:id="16" w:name="Title_05"/>
            <w:bookmarkEnd w:id="16"/>
            <w:r w:rsidRPr="00A86506">
              <w:rPr>
                <w:rFonts w:ascii="Times New Roman" w:eastAsia="Malgun Gothic" w:hAnsi="Times New Roman" w:hint="eastAsia"/>
                <w:b/>
                <w:bCs/>
                <w:color w:val="FFFFFF" w:themeColor="background1"/>
                <w:lang w:val="ko" w:eastAsia="ko-KR"/>
              </w:rPr>
              <w:t>정부</w:t>
            </w:r>
          </w:p>
        </w:tc>
        <w:tc>
          <w:tcPr>
            <w:tcW w:w="700" w:type="pct"/>
            <w:tcBorders>
              <w:bottom w:val="single" w:sz="4" w:space="0" w:color="auto"/>
            </w:tcBorders>
            <w:shd w:val="clear" w:color="auto" w:fill="6C1740"/>
            <w:hideMark/>
          </w:tcPr>
          <w:p w14:paraId="4EC8608D" w14:textId="7F4FAA91" w:rsidR="00E26841" w:rsidRPr="00C50630" w:rsidRDefault="00E26841" w:rsidP="00464AAF">
            <w:pPr>
              <w:spacing w:after="0" w:line="240" w:lineRule="auto"/>
              <w:rPr>
                <w:rFonts w:eastAsia="Times New Roman" w:cs="Arial"/>
                <w:b/>
                <w:color w:val="FFFFFF" w:themeColor="background1"/>
                <w:sz w:val="20"/>
                <w:szCs w:val="20"/>
                <w:lang w:eastAsia="en-AU"/>
              </w:rPr>
            </w:pPr>
            <w:r w:rsidRPr="00A86506">
              <w:rPr>
                <w:rFonts w:ascii="Times New Roman" w:eastAsia="Malgun Gothic" w:hAnsi="Times New Roman" w:hint="eastAsia"/>
                <w:b/>
                <w:bCs/>
                <w:color w:val="FFFFFF" w:themeColor="background1"/>
                <w:lang w:val="ko" w:eastAsia="ko-KR"/>
              </w:rPr>
              <w:t>완료됨</w:t>
            </w:r>
          </w:p>
        </w:tc>
        <w:tc>
          <w:tcPr>
            <w:tcW w:w="700" w:type="pct"/>
            <w:tcBorders>
              <w:bottom w:val="single" w:sz="4" w:space="0" w:color="auto"/>
            </w:tcBorders>
            <w:shd w:val="clear" w:color="auto" w:fill="6C1740"/>
            <w:noWrap/>
            <w:hideMark/>
          </w:tcPr>
          <w:p w14:paraId="782CE22D" w14:textId="3C1D2266" w:rsidR="00E26841" w:rsidRPr="00C50630" w:rsidRDefault="00E26841" w:rsidP="00AF7CD8">
            <w:pPr>
              <w:spacing w:after="0" w:line="240" w:lineRule="auto"/>
              <w:rPr>
                <w:rFonts w:eastAsia="Times New Roman" w:cs="Arial"/>
                <w:b/>
                <w:color w:val="FFFFFF" w:themeColor="background1"/>
                <w:sz w:val="20"/>
                <w:szCs w:val="20"/>
                <w:lang w:eastAsia="en-AU"/>
              </w:rPr>
            </w:pPr>
            <w:r w:rsidRPr="00A86506">
              <w:rPr>
                <w:rFonts w:ascii="Times New Roman" w:eastAsia="Malgun Gothic" w:hAnsi="Times New Roman" w:hint="eastAsia"/>
                <w:b/>
                <w:bCs/>
                <w:color w:val="FFFFFF" w:themeColor="background1"/>
                <w:lang w:val="ko" w:eastAsia="ko-KR"/>
              </w:rPr>
              <w:t>정상</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진행중</w:t>
            </w:r>
          </w:p>
        </w:tc>
        <w:tc>
          <w:tcPr>
            <w:tcW w:w="700" w:type="pct"/>
            <w:tcBorders>
              <w:bottom w:val="single" w:sz="4" w:space="0" w:color="auto"/>
            </w:tcBorders>
            <w:shd w:val="clear" w:color="auto" w:fill="6C1740"/>
            <w:noWrap/>
            <w:hideMark/>
          </w:tcPr>
          <w:p w14:paraId="6CEDDA32" w14:textId="358F81CD" w:rsidR="00E26841" w:rsidRPr="00C50630" w:rsidRDefault="00E26841" w:rsidP="00AF7CD8">
            <w:pPr>
              <w:spacing w:after="0" w:line="240" w:lineRule="auto"/>
              <w:rPr>
                <w:rFonts w:eastAsia="Times New Roman" w:cs="Arial"/>
                <w:b/>
                <w:color w:val="FFFFFF" w:themeColor="background1"/>
                <w:sz w:val="20"/>
                <w:szCs w:val="20"/>
                <w:lang w:eastAsia="en-AU"/>
              </w:rPr>
            </w:pPr>
            <w:r w:rsidRPr="00A86506">
              <w:rPr>
                <w:rFonts w:ascii="Times New Roman" w:eastAsia="Malgun Gothic" w:hAnsi="Times New Roman" w:hint="eastAsia"/>
                <w:b/>
                <w:bCs/>
                <w:color w:val="FFFFFF" w:themeColor="background1"/>
                <w:lang w:val="ko" w:eastAsia="ko-KR"/>
              </w:rPr>
              <w:t>일부</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지연</w:t>
            </w:r>
          </w:p>
        </w:tc>
        <w:tc>
          <w:tcPr>
            <w:tcW w:w="700" w:type="pct"/>
            <w:tcBorders>
              <w:bottom w:val="single" w:sz="4" w:space="0" w:color="auto"/>
            </w:tcBorders>
            <w:shd w:val="clear" w:color="auto" w:fill="6C1740"/>
            <w:noWrap/>
            <w:hideMark/>
          </w:tcPr>
          <w:p w14:paraId="7BD8A81F" w14:textId="314E388E" w:rsidR="00E26841" w:rsidRPr="00C50630" w:rsidRDefault="00E26841" w:rsidP="00AF7CD8">
            <w:pPr>
              <w:spacing w:after="0" w:line="240" w:lineRule="auto"/>
              <w:rPr>
                <w:rFonts w:eastAsia="Times New Roman" w:cs="Arial"/>
                <w:b/>
                <w:color w:val="FFFFFF" w:themeColor="background1"/>
                <w:sz w:val="20"/>
                <w:szCs w:val="20"/>
                <w:lang w:eastAsia="en-AU"/>
              </w:rPr>
            </w:pPr>
            <w:r w:rsidRPr="00A86506">
              <w:rPr>
                <w:rFonts w:ascii="Times New Roman" w:eastAsia="Malgun Gothic" w:hAnsi="Times New Roman" w:hint="eastAsia"/>
                <w:b/>
                <w:bCs/>
                <w:color w:val="FFFFFF" w:themeColor="background1"/>
                <w:lang w:val="ko" w:eastAsia="ko-KR"/>
              </w:rPr>
              <w:t>일시</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중지됨</w:t>
            </w:r>
          </w:p>
        </w:tc>
        <w:tc>
          <w:tcPr>
            <w:tcW w:w="700" w:type="pct"/>
            <w:tcBorders>
              <w:bottom w:val="single" w:sz="4" w:space="0" w:color="auto"/>
            </w:tcBorders>
            <w:shd w:val="clear" w:color="auto" w:fill="6C1740"/>
            <w:noWrap/>
            <w:hideMark/>
          </w:tcPr>
          <w:p w14:paraId="41B6A61F" w14:textId="417F268F" w:rsidR="00E26841" w:rsidRPr="00C50630" w:rsidRDefault="00E26841" w:rsidP="00AF7CD8">
            <w:pPr>
              <w:spacing w:after="0" w:line="240" w:lineRule="auto"/>
              <w:rPr>
                <w:rFonts w:eastAsia="Times New Roman" w:cs="Arial"/>
                <w:b/>
                <w:color w:val="FFFFFF" w:themeColor="background1"/>
                <w:sz w:val="20"/>
                <w:szCs w:val="20"/>
                <w:lang w:eastAsia="en-AU"/>
              </w:rPr>
            </w:pPr>
            <w:r w:rsidRPr="00A86506">
              <w:rPr>
                <w:rFonts w:ascii="Times New Roman" w:eastAsia="Malgun Gothic" w:hAnsi="Times New Roman" w:hint="eastAsia"/>
                <w:b/>
                <w:bCs/>
                <w:color w:val="FFFFFF" w:themeColor="background1"/>
                <w:lang w:val="ko" w:eastAsia="ko-KR"/>
              </w:rPr>
              <w:t>향후</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시작</w:t>
            </w:r>
          </w:p>
        </w:tc>
        <w:tc>
          <w:tcPr>
            <w:tcW w:w="700" w:type="pct"/>
            <w:tcBorders>
              <w:bottom w:val="single" w:sz="4" w:space="0" w:color="auto"/>
            </w:tcBorders>
            <w:shd w:val="clear" w:color="auto" w:fill="6C1740"/>
            <w:noWrap/>
            <w:hideMark/>
          </w:tcPr>
          <w:p w14:paraId="170FCCA7" w14:textId="33B5506D" w:rsidR="00E26841" w:rsidRPr="00C50630" w:rsidRDefault="00E26841" w:rsidP="00AF7CD8">
            <w:pPr>
              <w:spacing w:after="0" w:line="240" w:lineRule="auto"/>
              <w:rPr>
                <w:rFonts w:eastAsia="Times New Roman" w:cs="Arial"/>
                <w:b/>
                <w:color w:val="FFFFFF" w:themeColor="background1"/>
                <w:sz w:val="20"/>
                <w:szCs w:val="20"/>
                <w:lang w:eastAsia="en-AU"/>
              </w:rPr>
            </w:pPr>
            <w:r w:rsidRPr="00A86506">
              <w:rPr>
                <w:rFonts w:ascii="Times New Roman" w:eastAsia="Malgun Gothic" w:hAnsi="Times New Roman" w:hint="eastAsia"/>
                <w:b/>
                <w:bCs/>
                <w:color w:val="FFFFFF" w:themeColor="background1"/>
                <w:lang w:val="ko" w:eastAsia="ko-KR"/>
              </w:rPr>
              <w:t>합계</w:t>
            </w:r>
          </w:p>
        </w:tc>
      </w:tr>
      <w:tr w:rsidR="00E26841" w:rsidRPr="00C50630" w14:paraId="69141F84" w14:textId="77777777" w:rsidTr="00F23CD7">
        <w:trPr>
          <w:cantSplit/>
        </w:trPr>
        <w:tc>
          <w:tcPr>
            <w:tcW w:w="800" w:type="pct"/>
            <w:tcBorders>
              <w:top w:val="single" w:sz="4" w:space="0" w:color="auto"/>
              <w:bottom w:val="single" w:sz="4" w:space="0" w:color="auto"/>
              <w:right w:val="single" w:sz="4" w:space="0" w:color="auto"/>
            </w:tcBorders>
            <w:noWrap/>
            <w:vAlign w:val="bottom"/>
            <w:hideMark/>
          </w:tcPr>
          <w:p w14:paraId="0E684CF2" w14:textId="5E783F83" w:rsidR="00E26841" w:rsidRPr="00C50630" w:rsidRDefault="00E26841" w:rsidP="002A249B">
            <w:pPr>
              <w:spacing w:after="0" w:line="240" w:lineRule="auto"/>
              <w:rPr>
                <w:rFonts w:eastAsia="Times New Roman" w:cs="Arial"/>
                <w:color w:val="000000"/>
                <w:sz w:val="20"/>
                <w:szCs w:val="20"/>
                <w:lang w:eastAsia="en-AU"/>
              </w:rPr>
            </w:pPr>
            <w:r w:rsidRPr="00E81BF8">
              <w:rPr>
                <w:rFonts w:ascii="Times New Roman" w:eastAsia="Malgun Gothic" w:hAnsi="Times New Roman" w:hint="eastAsia"/>
                <w:color w:val="000000"/>
                <w:lang w:val="ko" w:eastAsia="ko-KR"/>
              </w:rPr>
              <w:t>호주</w:t>
            </w:r>
            <w:r w:rsidRPr="00E81BF8">
              <w:rPr>
                <w:rFonts w:ascii="Times New Roman" w:eastAsia="Malgun Gothic" w:hAnsi="Times New Roman" w:hint="eastAsia"/>
                <w:color w:val="000000"/>
                <w:lang w:val="ko" w:eastAsia="ko-KR"/>
              </w:rPr>
              <w:t xml:space="preserve"> </w:t>
            </w:r>
            <w:r w:rsidRPr="00E81BF8">
              <w:rPr>
                <w:rFonts w:ascii="Times New Roman" w:eastAsia="Malgun Gothic" w:hAnsi="Times New Roman" w:hint="eastAsia"/>
                <w:color w:val="000000"/>
                <w:lang w:val="ko" w:eastAsia="ko-KR"/>
              </w:rPr>
              <w:t>정부</w:t>
            </w:r>
          </w:p>
        </w:tc>
        <w:tc>
          <w:tcPr>
            <w:tcW w:w="700" w:type="pct"/>
            <w:tcBorders>
              <w:top w:val="single" w:sz="4" w:space="0" w:color="auto"/>
              <w:left w:val="single" w:sz="4" w:space="0" w:color="auto"/>
              <w:bottom w:val="single" w:sz="4" w:space="0" w:color="auto"/>
              <w:right w:val="single" w:sz="4" w:space="0" w:color="auto"/>
            </w:tcBorders>
            <w:noWrap/>
            <w:hideMark/>
          </w:tcPr>
          <w:p w14:paraId="525CABE4" w14:textId="14FB7431"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2</w:t>
            </w:r>
          </w:p>
        </w:tc>
        <w:tc>
          <w:tcPr>
            <w:tcW w:w="700" w:type="pct"/>
            <w:tcBorders>
              <w:top w:val="single" w:sz="4" w:space="0" w:color="auto"/>
              <w:left w:val="single" w:sz="4" w:space="0" w:color="auto"/>
              <w:bottom w:val="single" w:sz="4" w:space="0" w:color="auto"/>
              <w:right w:val="single" w:sz="4" w:space="0" w:color="auto"/>
            </w:tcBorders>
            <w:noWrap/>
            <w:hideMark/>
          </w:tcPr>
          <w:p w14:paraId="483B2AB6" w14:textId="0DA52DC8"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noWrap/>
            <w:hideMark/>
          </w:tcPr>
          <w:p w14:paraId="20E25CA3" w14:textId="14DA0B0E"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2708AEDC" w14:textId="77777777"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1328F901" w14:textId="77777777"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noWrap/>
            <w:hideMark/>
          </w:tcPr>
          <w:p w14:paraId="25E54EFE" w14:textId="77777777" w:rsidR="00E26841" w:rsidRPr="00C50630" w:rsidRDefault="00E26841"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3</w:t>
            </w:r>
          </w:p>
        </w:tc>
      </w:tr>
      <w:tr w:rsidR="00E26841" w:rsidRPr="00C50630" w14:paraId="011FD45A" w14:textId="77777777" w:rsidTr="00F23CD7">
        <w:trPr>
          <w:cantSplit/>
        </w:trPr>
        <w:tc>
          <w:tcPr>
            <w:tcW w:w="800" w:type="pct"/>
            <w:tcBorders>
              <w:top w:val="single" w:sz="4" w:space="0" w:color="auto"/>
              <w:bottom w:val="single" w:sz="4" w:space="0" w:color="auto"/>
              <w:right w:val="single" w:sz="4" w:space="0" w:color="auto"/>
            </w:tcBorders>
            <w:shd w:val="clear" w:color="auto" w:fill="FAF9F8"/>
            <w:noWrap/>
            <w:vAlign w:val="bottom"/>
            <w:hideMark/>
          </w:tcPr>
          <w:p w14:paraId="440A0277" w14:textId="3C0A1448" w:rsidR="00E26841" w:rsidRPr="00C50630" w:rsidRDefault="00E26841" w:rsidP="002A249B">
            <w:pPr>
              <w:spacing w:after="0" w:line="240" w:lineRule="auto"/>
              <w:rPr>
                <w:rFonts w:eastAsia="Times New Roman" w:cs="Arial"/>
                <w:color w:val="000000"/>
                <w:sz w:val="20"/>
                <w:szCs w:val="20"/>
                <w:lang w:eastAsia="en-AU"/>
              </w:rPr>
            </w:pPr>
            <w:r w:rsidRPr="00E81BF8">
              <w:rPr>
                <w:rFonts w:ascii="Times New Roman" w:eastAsia="Malgun Gothic" w:hAnsi="Times New Roman" w:hint="eastAsia"/>
                <w:color w:val="000000"/>
                <w:lang w:val="ko" w:eastAsia="ko-KR"/>
              </w:rPr>
              <w:t>뉴사우스웨일즈</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4F0D5E34" w14:textId="77777777"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4EE3DBF6" w14:textId="77777777"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8</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167A5BDD" w14:textId="77777777"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2</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6F22EB8C" w14:textId="77777777"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29B357E4" w14:textId="77777777"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shd w:val="clear" w:color="auto" w:fill="FAF9F8"/>
            <w:noWrap/>
            <w:hideMark/>
          </w:tcPr>
          <w:p w14:paraId="603F8D62" w14:textId="77777777" w:rsidR="00E26841" w:rsidRPr="00C50630" w:rsidRDefault="00E26841"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10</w:t>
            </w:r>
          </w:p>
        </w:tc>
      </w:tr>
      <w:tr w:rsidR="00E26841" w:rsidRPr="00C50630" w14:paraId="3B34EBDC" w14:textId="77777777" w:rsidTr="00F23CD7">
        <w:trPr>
          <w:cantSplit/>
        </w:trPr>
        <w:tc>
          <w:tcPr>
            <w:tcW w:w="800" w:type="pct"/>
            <w:tcBorders>
              <w:top w:val="single" w:sz="4" w:space="0" w:color="auto"/>
              <w:bottom w:val="single" w:sz="4" w:space="0" w:color="auto"/>
              <w:right w:val="single" w:sz="4" w:space="0" w:color="auto"/>
            </w:tcBorders>
            <w:noWrap/>
            <w:vAlign w:val="bottom"/>
            <w:hideMark/>
          </w:tcPr>
          <w:p w14:paraId="3D223BD0" w14:textId="72EE72BB" w:rsidR="00E26841" w:rsidRPr="00C50630" w:rsidRDefault="00E26841" w:rsidP="002A249B">
            <w:pPr>
              <w:spacing w:after="0" w:line="240" w:lineRule="auto"/>
              <w:rPr>
                <w:rFonts w:eastAsia="Times New Roman" w:cs="Arial"/>
                <w:color w:val="000000"/>
                <w:sz w:val="20"/>
                <w:szCs w:val="20"/>
                <w:lang w:eastAsia="en-AU"/>
              </w:rPr>
            </w:pPr>
            <w:r w:rsidRPr="00E81BF8">
              <w:rPr>
                <w:rFonts w:ascii="Times New Roman" w:eastAsia="Malgun Gothic" w:hAnsi="Times New Roman" w:hint="eastAsia"/>
                <w:color w:val="000000"/>
                <w:lang w:val="ko" w:eastAsia="ko-KR"/>
              </w:rPr>
              <w:t>빅토리아</w:t>
            </w:r>
          </w:p>
        </w:tc>
        <w:tc>
          <w:tcPr>
            <w:tcW w:w="700" w:type="pct"/>
            <w:tcBorders>
              <w:top w:val="single" w:sz="4" w:space="0" w:color="auto"/>
              <w:left w:val="single" w:sz="4" w:space="0" w:color="auto"/>
              <w:bottom w:val="single" w:sz="4" w:space="0" w:color="auto"/>
              <w:right w:val="single" w:sz="4" w:space="0" w:color="auto"/>
            </w:tcBorders>
            <w:noWrap/>
            <w:hideMark/>
          </w:tcPr>
          <w:p w14:paraId="655D8077" w14:textId="77777777"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3</w:t>
            </w:r>
          </w:p>
        </w:tc>
        <w:tc>
          <w:tcPr>
            <w:tcW w:w="700" w:type="pct"/>
            <w:tcBorders>
              <w:top w:val="single" w:sz="4" w:space="0" w:color="auto"/>
              <w:left w:val="single" w:sz="4" w:space="0" w:color="auto"/>
              <w:bottom w:val="single" w:sz="4" w:space="0" w:color="auto"/>
              <w:right w:val="single" w:sz="4" w:space="0" w:color="auto"/>
            </w:tcBorders>
            <w:noWrap/>
            <w:hideMark/>
          </w:tcPr>
          <w:p w14:paraId="4F163BBB" w14:textId="77777777"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6</w:t>
            </w:r>
          </w:p>
        </w:tc>
        <w:tc>
          <w:tcPr>
            <w:tcW w:w="700" w:type="pct"/>
            <w:tcBorders>
              <w:top w:val="single" w:sz="4" w:space="0" w:color="auto"/>
              <w:left w:val="single" w:sz="4" w:space="0" w:color="auto"/>
              <w:bottom w:val="single" w:sz="4" w:space="0" w:color="auto"/>
              <w:right w:val="single" w:sz="4" w:space="0" w:color="auto"/>
            </w:tcBorders>
            <w:noWrap/>
            <w:hideMark/>
          </w:tcPr>
          <w:p w14:paraId="22FE615B" w14:textId="77777777"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noWrap/>
            <w:hideMark/>
          </w:tcPr>
          <w:p w14:paraId="13E9B388" w14:textId="77777777"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07992939" w14:textId="77777777"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noWrap/>
            <w:hideMark/>
          </w:tcPr>
          <w:p w14:paraId="19CF27C2" w14:textId="77777777" w:rsidR="00E26841" w:rsidRPr="00C50630" w:rsidRDefault="00E26841"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10</w:t>
            </w:r>
          </w:p>
        </w:tc>
      </w:tr>
      <w:tr w:rsidR="00E26841" w:rsidRPr="00C50630" w14:paraId="34A542D6" w14:textId="77777777" w:rsidTr="00F23CD7">
        <w:trPr>
          <w:cantSplit/>
        </w:trPr>
        <w:tc>
          <w:tcPr>
            <w:tcW w:w="800" w:type="pct"/>
            <w:tcBorders>
              <w:top w:val="single" w:sz="4" w:space="0" w:color="auto"/>
              <w:bottom w:val="single" w:sz="4" w:space="0" w:color="auto"/>
              <w:right w:val="single" w:sz="4" w:space="0" w:color="auto"/>
            </w:tcBorders>
            <w:shd w:val="clear" w:color="auto" w:fill="FAF9F8"/>
            <w:noWrap/>
            <w:vAlign w:val="bottom"/>
            <w:hideMark/>
          </w:tcPr>
          <w:p w14:paraId="78491B1A" w14:textId="65C5DA4E" w:rsidR="00E26841" w:rsidRPr="00C50630" w:rsidRDefault="00E26841" w:rsidP="002A249B">
            <w:pPr>
              <w:spacing w:after="0" w:line="240" w:lineRule="auto"/>
              <w:rPr>
                <w:rFonts w:eastAsia="Times New Roman" w:cs="Arial"/>
                <w:color w:val="000000"/>
                <w:sz w:val="20"/>
                <w:szCs w:val="20"/>
                <w:lang w:eastAsia="en-AU"/>
              </w:rPr>
            </w:pPr>
            <w:r w:rsidRPr="00E81BF8">
              <w:rPr>
                <w:rFonts w:ascii="Times New Roman" w:eastAsia="Malgun Gothic" w:hAnsi="Times New Roman" w:hint="eastAsia"/>
                <w:color w:val="000000"/>
                <w:lang w:val="ko" w:eastAsia="ko-KR"/>
              </w:rPr>
              <w:t>퀸즐랜드</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27A1BFE4" w14:textId="77777777"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6</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034B42A8" w14:textId="77777777"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6</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7948DCAD" w14:textId="77777777"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7B46DB26" w14:textId="77777777"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68522CC6" w14:textId="77777777"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shd w:val="clear" w:color="auto" w:fill="FAF9F8"/>
            <w:noWrap/>
            <w:hideMark/>
          </w:tcPr>
          <w:p w14:paraId="338C9E64" w14:textId="77777777" w:rsidR="00E26841" w:rsidRPr="00C50630" w:rsidRDefault="00E26841"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12</w:t>
            </w:r>
          </w:p>
        </w:tc>
      </w:tr>
      <w:tr w:rsidR="00E26841" w:rsidRPr="00C50630" w14:paraId="0CFE8738" w14:textId="77777777" w:rsidTr="00F23CD7">
        <w:trPr>
          <w:cantSplit/>
        </w:trPr>
        <w:tc>
          <w:tcPr>
            <w:tcW w:w="800" w:type="pct"/>
            <w:tcBorders>
              <w:top w:val="single" w:sz="4" w:space="0" w:color="auto"/>
              <w:bottom w:val="single" w:sz="4" w:space="0" w:color="auto"/>
              <w:right w:val="single" w:sz="4" w:space="0" w:color="auto"/>
            </w:tcBorders>
            <w:noWrap/>
            <w:vAlign w:val="bottom"/>
            <w:hideMark/>
          </w:tcPr>
          <w:p w14:paraId="4301E3C8" w14:textId="3D2A7DD0" w:rsidR="00E26841" w:rsidRPr="00C50630" w:rsidRDefault="00E26841" w:rsidP="002A249B">
            <w:pPr>
              <w:spacing w:after="0" w:line="240" w:lineRule="auto"/>
              <w:rPr>
                <w:rFonts w:eastAsia="Times New Roman" w:cs="Arial"/>
                <w:color w:val="000000"/>
                <w:sz w:val="20"/>
                <w:szCs w:val="20"/>
                <w:lang w:eastAsia="en-AU"/>
              </w:rPr>
            </w:pPr>
            <w:r w:rsidRPr="00E81BF8">
              <w:rPr>
                <w:rFonts w:ascii="Times New Roman" w:eastAsia="Malgun Gothic" w:hAnsi="Times New Roman" w:hint="eastAsia"/>
                <w:color w:val="000000"/>
                <w:lang w:val="ko" w:eastAsia="ko-KR"/>
              </w:rPr>
              <w:t>서호주</w:t>
            </w:r>
          </w:p>
        </w:tc>
        <w:tc>
          <w:tcPr>
            <w:tcW w:w="700" w:type="pct"/>
            <w:tcBorders>
              <w:top w:val="single" w:sz="4" w:space="0" w:color="auto"/>
              <w:left w:val="single" w:sz="4" w:space="0" w:color="auto"/>
              <w:bottom w:val="single" w:sz="4" w:space="0" w:color="auto"/>
              <w:right w:val="single" w:sz="4" w:space="0" w:color="auto"/>
            </w:tcBorders>
            <w:noWrap/>
            <w:hideMark/>
          </w:tcPr>
          <w:p w14:paraId="3A8C59E8" w14:textId="77777777"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noWrap/>
            <w:hideMark/>
          </w:tcPr>
          <w:p w14:paraId="3561E27D" w14:textId="77777777"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2</w:t>
            </w:r>
          </w:p>
        </w:tc>
        <w:tc>
          <w:tcPr>
            <w:tcW w:w="700" w:type="pct"/>
            <w:tcBorders>
              <w:top w:val="single" w:sz="4" w:space="0" w:color="auto"/>
              <w:left w:val="single" w:sz="4" w:space="0" w:color="auto"/>
              <w:bottom w:val="single" w:sz="4" w:space="0" w:color="auto"/>
              <w:right w:val="single" w:sz="4" w:space="0" w:color="auto"/>
            </w:tcBorders>
            <w:noWrap/>
            <w:hideMark/>
          </w:tcPr>
          <w:p w14:paraId="073A9AA6" w14:textId="77777777"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6E4B7F7C" w14:textId="77777777"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6166A631" w14:textId="77777777"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noWrap/>
            <w:hideMark/>
          </w:tcPr>
          <w:p w14:paraId="3A02803D" w14:textId="77777777" w:rsidR="00E26841" w:rsidRPr="00C50630" w:rsidRDefault="00E26841"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3</w:t>
            </w:r>
          </w:p>
        </w:tc>
      </w:tr>
      <w:tr w:rsidR="00E26841" w:rsidRPr="00C50630" w14:paraId="570A6B8E" w14:textId="77777777" w:rsidTr="00F23CD7">
        <w:trPr>
          <w:cantSplit/>
        </w:trPr>
        <w:tc>
          <w:tcPr>
            <w:tcW w:w="800" w:type="pct"/>
            <w:tcBorders>
              <w:top w:val="single" w:sz="4" w:space="0" w:color="auto"/>
              <w:bottom w:val="single" w:sz="4" w:space="0" w:color="auto"/>
              <w:right w:val="single" w:sz="4" w:space="0" w:color="auto"/>
            </w:tcBorders>
            <w:shd w:val="clear" w:color="auto" w:fill="FAF9F8"/>
            <w:noWrap/>
            <w:vAlign w:val="bottom"/>
            <w:hideMark/>
          </w:tcPr>
          <w:p w14:paraId="1B9627C4" w14:textId="2C54A1E2" w:rsidR="00E26841" w:rsidRPr="00C50630" w:rsidRDefault="00E26841" w:rsidP="002A249B">
            <w:pPr>
              <w:spacing w:after="0" w:line="240" w:lineRule="auto"/>
              <w:rPr>
                <w:rFonts w:eastAsia="Times New Roman" w:cs="Arial"/>
                <w:color w:val="000000"/>
                <w:sz w:val="20"/>
                <w:szCs w:val="20"/>
                <w:lang w:eastAsia="en-AU"/>
              </w:rPr>
            </w:pPr>
            <w:r w:rsidRPr="00E81BF8">
              <w:rPr>
                <w:rFonts w:ascii="Times New Roman" w:eastAsia="Malgun Gothic" w:hAnsi="Times New Roman" w:hint="eastAsia"/>
                <w:color w:val="000000"/>
                <w:lang w:val="ko" w:eastAsia="ko-KR"/>
              </w:rPr>
              <w:t>남호주</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6A805B6C" w14:textId="77777777"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59403A8A" w14:textId="77777777"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3</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1012A716" w14:textId="77777777"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36A0C07F" w14:textId="77777777"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5005A93E" w14:textId="77777777"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shd w:val="clear" w:color="auto" w:fill="FAF9F8"/>
            <w:noWrap/>
            <w:hideMark/>
          </w:tcPr>
          <w:p w14:paraId="043A98F4" w14:textId="77777777" w:rsidR="00E26841" w:rsidRPr="00C50630" w:rsidRDefault="00E26841"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5</w:t>
            </w:r>
          </w:p>
        </w:tc>
      </w:tr>
      <w:tr w:rsidR="00E26841" w:rsidRPr="00C50630" w14:paraId="4497C1F9" w14:textId="77777777" w:rsidTr="00F23CD7">
        <w:trPr>
          <w:cantSplit/>
        </w:trPr>
        <w:tc>
          <w:tcPr>
            <w:tcW w:w="800" w:type="pct"/>
            <w:tcBorders>
              <w:top w:val="single" w:sz="4" w:space="0" w:color="auto"/>
              <w:bottom w:val="single" w:sz="4" w:space="0" w:color="auto"/>
              <w:right w:val="single" w:sz="4" w:space="0" w:color="auto"/>
            </w:tcBorders>
            <w:noWrap/>
            <w:vAlign w:val="bottom"/>
            <w:hideMark/>
          </w:tcPr>
          <w:p w14:paraId="45CD1927" w14:textId="4F053CDD" w:rsidR="00E26841" w:rsidRPr="00C50630" w:rsidRDefault="00E26841" w:rsidP="002A249B">
            <w:pPr>
              <w:spacing w:after="0" w:line="240" w:lineRule="auto"/>
              <w:rPr>
                <w:rFonts w:eastAsia="Times New Roman" w:cs="Arial"/>
                <w:color w:val="000000"/>
                <w:sz w:val="20"/>
                <w:szCs w:val="20"/>
                <w:lang w:eastAsia="en-AU"/>
              </w:rPr>
            </w:pPr>
            <w:r w:rsidRPr="00E81BF8">
              <w:rPr>
                <w:rFonts w:ascii="Times New Roman" w:eastAsia="Malgun Gothic" w:hAnsi="Times New Roman" w:hint="eastAsia"/>
                <w:color w:val="000000"/>
                <w:lang w:val="ko" w:eastAsia="ko-KR"/>
              </w:rPr>
              <w:t>태즈매니아</w:t>
            </w:r>
          </w:p>
        </w:tc>
        <w:tc>
          <w:tcPr>
            <w:tcW w:w="700" w:type="pct"/>
            <w:tcBorders>
              <w:top w:val="single" w:sz="4" w:space="0" w:color="auto"/>
              <w:left w:val="single" w:sz="4" w:space="0" w:color="auto"/>
              <w:bottom w:val="single" w:sz="4" w:space="0" w:color="auto"/>
              <w:right w:val="single" w:sz="4" w:space="0" w:color="auto"/>
            </w:tcBorders>
            <w:noWrap/>
            <w:hideMark/>
          </w:tcPr>
          <w:p w14:paraId="684ABC97" w14:textId="77777777"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noWrap/>
            <w:hideMark/>
          </w:tcPr>
          <w:p w14:paraId="1631DB61" w14:textId="77777777"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11B9C8A5" w14:textId="77777777"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4</w:t>
            </w:r>
          </w:p>
        </w:tc>
        <w:tc>
          <w:tcPr>
            <w:tcW w:w="700" w:type="pct"/>
            <w:tcBorders>
              <w:top w:val="single" w:sz="4" w:space="0" w:color="auto"/>
              <w:left w:val="single" w:sz="4" w:space="0" w:color="auto"/>
              <w:bottom w:val="single" w:sz="4" w:space="0" w:color="auto"/>
              <w:right w:val="single" w:sz="4" w:space="0" w:color="auto"/>
            </w:tcBorders>
            <w:noWrap/>
            <w:hideMark/>
          </w:tcPr>
          <w:p w14:paraId="1F532275" w14:textId="77777777"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535DA50A" w14:textId="77777777"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noWrap/>
            <w:hideMark/>
          </w:tcPr>
          <w:p w14:paraId="4A9155DC" w14:textId="77777777" w:rsidR="00E26841" w:rsidRPr="00C50630" w:rsidRDefault="00E26841"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5</w:t>
            </w:r>
          </w:p>
        </w:tc>
      </w:tr>
      <w:tr w:rsidR="00E26841" w:rsidRPr="00C50630" w14:paraId="13025BEA" w14:textId="77777777" w:rsidTr="00F23CD7">
        <w:trPr>
          <w:cantSplit/>
        </w:trPr>
        <w:tc>
          <w:tcPr>
            <w:tcW w:w="800" w:type="pct"/>
            <w:tcBorders>
              <w:top w:val="single" w:sz="4" w:space="0" w:color="auto"/>
              <w:bottom w:val="single" w:sz="4" w:space="0" w:color="auto"/>
              <w:right w:val="single" w:sz="4" w:space="0" w:color="auto"/>
            </w:tcBorders>
            <w:shd w:val="clear" w:color="auto" w:fill="FAF9F8"/>
            <w:noWrap/>
            <w:vAlign w:val="bottom"/>
            <w:hideMark/>
          </w:tcPr>
          <w:p w14:paraId="0CF93A43" w14:textId="7D4FAB03" w:rsidR="00E26841" w:rsidRPr="00C50630" w:rsidRDefault="00E26841" w:rsidP="002A249B">
            <w:pPr>
              <w:spacing w:after="0" w:line="240" w:lineRule="auto"/>
              <w:rPr>
                <w:rFonts w:eastAsia="Times New Roman" w:cs="Arial"/>
                <w:color w:val="000000"/>
                <w:sz w:val="20"/>
                <w:szCs w:val="20"/>
                <w:lang w:eastAsia="en-AU"/>
              </w:rPr>
            </w:pPr>
            <w:r w:rsidRPr="00D131AE">
              <w:rPr>
                <w:rFonts w:eastAsia="Malgun Gothic" w:cs="Arial"/>
                <w:color w:val="000000"/>
                <w:lang w:val="ko" w:eastAsia="ko-KR"/>
              </w:rPr>
              <w:t>ACT</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503CD6C9" w14:textId="77777777"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5</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4908AA92" w14:textId="77777777"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3</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6C847CCD" w14:textId="77777777"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2</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31B4B58A" w14:textId="77777777"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7CA54CB7" w14:textId="77777777"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shd w:val="clear" w:color="auto" w:fill="FAF9F8"/>
            <w:noWrap/>
            <w:hideMark/>
          </w:tcPr>
          <w:p w14:paraId="6C7D03A9" w14:textId="77777777" w:rsidR="00E26841" w:rsidRPr="00C50630" w:rsidRDefault="00E26841"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10</w:t>
            </w:r>
          </w:p>
        </w:tc>
      </w:tr>
      <w:tr w:rsidR="00E26841" w:rsidRPr="00C50630" w14:paraId="26A1A333" w14:textId="77777777" w:rsidTr="00F23CD7">
        <w:trPr>
          <w:cantSplit/>
        </w:trPr>
        <w:tc>
          <w:tcPr>
            <w:tcW w:w="800" w:type="pct"/>
            <w:tcBorders>
              <w:top w:val="single" w:sz="4" w:space="0" w:color="auto"/>
              <w:bottom w:val="single" w:sz="4" w:space="0" w:color="auto"/>
              <w:right w:val="single" w:sz="4" w:space="0" w:color="auto"/>
            </w:tcBorders>
            <w:noWrap/>
            <w:vAlign w:val="bottom"/>
            <w:hideMark/>
          </w:tcPr>
          <w:p w14:paraId="5C8CDAAD" w14:textId="38F2CC52" w:rsidR="00E26841" w:rsidRPr="00C50630" w:rsidRDefault="00E26841" w:rsidP="002A249B">
            <w:pPr>
              <w:spacing w:after="0" w:line="240" w:lineRule="auto"/>
              <w:rPr>
                <w:rFonts w:eastAsia="Times New Roman" w:cs="Arial"/>
                <w:color w:val="000000"/>
                <w:sz w:val="20"/>
                <w:szCs w:val="20"/>
                <w:lang w:eastAsia="en-AU"/>
              </w:rPr>
            </w:pPr>
            <w:r w:rsidRPr="00E81BF8">
              <w:rPr>
                <w:rFonts w:ascii="Times New Roman" w:eastAsia="Malgun Gothic" w:hAnsi="Times New Roman" w:hint="eastAsia"/>
                <w:color w:val="000000"/>
                <w:lang w:val="ko" w:eastAsia="ko-KR"/>
              </w:rPr>
              <w:t>노던</w:t>
            </w:r>
            <w:r w:rsidRPr="00E81BF8">
              <w:rPr>
                <w:rFonts w:ascii="Times New Roman" w:eastAsia="Malgun Gothic" w:hAnsi="Times New Roman" w:hint="eastAsia"/>
                <w:color w:val="000000"/>
                <w:lang w:val="ko" w:eastAsia="ko-KR"/>
              </w:rPr>
              <w:t xml:space="preserve"> </w:t>
            </w:r>
            <w:r w:rsidRPr="00E81BF8">
              <w:rPr>
                <w:rFonts w:ascii="Times New Roman" w:eastAsia="Malgun Gothic" w:hAnsi="Times New Roman" w:hint="eastAsia"/>
                <w:color w:val="000000"/>
                <w:lang w:val="ko" w:eastAsia="ko-KR"/>
              </w:rPr>
              <w:t>테리토리</w:t>
            </w:r>
          </w:p>
        </w:tc>
        <w:tc>
          <w:tcPr>
            <w:tcW w:w="700" w:type="pct"/>
            <w:tcBorders>
              <w:top w:val="single" w:sz="4" w:space="0" w:color="auto"/>
              <w:left w:val="single" w:sz="4" w:space="0" w:color="auto"/>
              <w:bottom w:val="single" w:sz="4" w:space="0" w:color="auto"/>
              <w:right w:val="single" w:sz="4" w:space="0" w:color="auto"/>
            </w:tcBorders>
            <w:noWrap/>
            <w:hideMark/>
          </w:tcPr>
          <w:p w14:paraId="22AE014E" w14:textId="77777777"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noWrap/>
            <w:hideMark/>
          </w:tcPr>
          <w:p w14:paraId="0874DABE" w14:textId="77777777"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4</w:t>
            </w:r>
          </w:p>
        </w:tc>
        <w:tc>
          <w:tcPr>
            <w:tcW w:w="700" w:type="pct"/>
            <w:tcBorders>
              <w:top w:val="single" w:sz="4" w:space="0" w:color="auto"/>
              <w:left w:val="single" w:sz="4" w:space="0" w:color="auto"/>
              <w:bottom w:val="single" w:sz="4" w:space="0" w:color="auto"/>
              <w:right w:val="single" w:sz="4" w:space="0" w:color="auto"/>
            </w:tcBorders>
            <w:noWrap/>
            <w:hideMark/>
          </w:tcPr>
          <w:p w14:paraId="05F8507E" w14:textId="77777777"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22349E5C" w14:textId="77777777"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57ABE5D2" w14:textId="77777777"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noWrap/>
            <w:hideMark/>
          </w:tcPr>
          <w:p w14:paraId="789C7E2E" w14:textId="77777777" w:rsidR="00E26841" w:rsidRPr="00C50630" w:rsidRDefault="00E26841"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5</w:t>
            </w:r>
          </w:p>
        </w:tc>
      </w:tr>
      <w:tr w:rsidR="00E26841" w:rsidRPr="00C50630" w14:paraId="15E63C6A" w14:textId="77777777" w:rsidTr="00F23CD7">
        <w:trPr>
          <w:cantSplit/>
        </w:trPr>
        <w:tc>
          <w:tcPr>
            <w:tcW w:w="800" w:type="pct"/>
            <w:tcBorders>
              <w:top w:val="single" w:sz="4" w:space="0" w:color="auto"/>
              <w:bottom w:val="nil"/>
              <w:right w:val="single" w:sz="4" w:space="0" w:color="auto"/>
            </w:tcBorders>
            <w:shd w:val="clear" w:color="auto" w:fill="E4E9F3"/>
            <w:noWrap/>
            <w:vAlign w:val="bottom"/>
            <w:hideMark/>
          </w:tcPr>
          <w:p w14:paraId="21FE9201" w14:textId="57ABACB2" w:rsidR="00E26841" w:rsidRPr="00C50630" w:rsidRDefault="00E26841" w:rsidP="002A249B">
            <w:pPr>
              <w:spacing w:after="0" w:line="240" w:lineRule="auto"/>
              <w:rPr>
                <w:rFonts w:eastAsia="Times New Roman" w:cs="Arial"/>
                <w:b/>
                <w:color w:val="000000"/>
                <w:sz w:val="20"/>
                <w:szCs w:val="20"/>
                <w:lang w:eastAsia="en-AU"/>
              </w:rPr>
            </w:pPr>
            <w:r w:rsidRPr="00E81BF8">
              <w:rPr>
                <w:rFonts w:ascii="Times New Roman" w:eastAsia="Malgun Gothic" w:hAnsi="Times New Roman" w:hint="eastAsia"/>
                <w:b/>
                <w:bCs/>
                <w:color w:val="000000"/>
                <w:lang w:val="ko" w:eastAsia="ko-KR"/>
              </w:rPr>
              <w:t>전국</w:t>
            </w:r>
            <w:r w:rsidRPr="00E81BF8">
              <w:rPr>
                <w:rFonts w:ascii="Times New Roman" w:eastAsia="Malgun Gothic" w:hAnsi="Times New Roman" w:hint="eastAsia"/>
                <w:b/>
                <w:bCs/>
                <w:color w:val="000000"/>
                <w:lang w:val="ko" w:eastAsia="ko-KR"/>
              </w:rPr>
              <w:t xml:space="preserve"> </w:t>
            </w:r>
            <w:r w:rsidRPr="00E81BF8">
              <w:rPr>
                <w:rFonts w:ascii="Times New Roman" w:eastAsia="Malgun Gothic" w:hAnsi="Times New Roman" w:hint="eastAsia"/>
                <w:b/>
                <w:bCs/>
                <w:color w:val="000000"/>
                <w:lang w:val="ko" w:eastAsia="ko-KR"/>
              </w:rPr>
              <w:t>합계</w:t>
            </w:r>
          </w:p>
        </w:tc>
        <w:tc>
          <w:tcPr>
            <w:tcW w:w="700" w:type="pct"/>
            <w:tcBorders>
              <w:top w:val="single" w:sz="4" w:space="0" w:color="auto"/>
              <w:left w:val="single" w:sz="4" w:space="0" w:color="auto"/>
              <w:bottom w:val="nil"/>
              <w:right w:val="single" w:sz="4" w:space="0" w:color="auto"/>
            </w:tcBorders>
            <w:shd w:val="clear" w:color="auto" w:fill="E4E9F3"/>
            <w:noWrap/>
            <w:hideMark/>
          </w:tcPr>
          <w:p w14:paraId="3E33E5DD" w14:textId="0BE6D0CF" w:rsidR="00E26841" w:rsidRPr="00C50630" w:rsidRDefault="00E26841"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20</w:t>
            </w:r>
          </w:p>
        </w:tc>
        <w:tc>
          <w:tcPr>
            <w:tcW w:w="700" w:type="pct"/>
            <w:tcBorders>
              <w:top w:val="single" w:sz="4" w:space="0" w:color="auto"/>
              <w:left w:val="single" w:sz="4" w:space="0" w:color="auto"/>
              <w:bottom w:val="nil"/>
              <w:right w:val="single" w:sz="4" w:space="0" w:color="auto"/>
            </w:tcBorders>
            <w:shd w:val="clear" w:color="auto" w:fill="E4E9F3"/>
            <w:noWrap/>
            <w:hideMark/>
          </w:tcPr>
          <w:p w14:paraId="68061D49" w14:textId="30E55BEF" w:rsidR="00E26841" w:rsidRPr="00C50630" w:rsidRDefault="00E26841"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33</w:t>
            </w:r>
          </w:p>
        </w:tc>
        <w:tc>
          <w:tcPr>
            <w:tcW w:w="700" w:type="pct"/>
            <w:tcBorders>
              <w:top w:val="single" w:sz="4" w:space="0" w:color="auto"/>
              <w:left w:val="single" w:sz="4" w:space="0" w:color="auto"/>
              <w:bottom w:val="nil"/>
              <w:right w:val="single" w:sz="4" w:space="0" w:color="auto"/>
            </w:tcBorders>
            <w:shd w:val="clear" w:color="auto" w:fill="E4E9F3"/>
            <w:noWrap/>
            <w:hideMark/>
          </w:tcPr>
          <w:p w14:paraId="4D9E56BB" w14:textId="6A04A548" w:rsidR="00E26841" w:rsidRPr="00C50630" w:rsidRDefault="00E26841"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10</w:t>
            </w:r>
          </w:p>
        </w:tc>
        <w:tc>
          <w:tcPr>
            <w:tcW w:w="700" w:type="pct"/>
            <w:tcBorders>
              <w:top w:val="single" w:sz="4" w:space="0" w:color="auto"/>
              <w:left w:val="single" w:sz="4" w:space="0" w:color="auto"/>
              <w:bottom w:val="nil"/>
              <w:right w:val="single" w:sz="4" w:space="0" w:color="auto"/>
            </w:tcBorders>
            <w:shd w:val="clear" w:color="auto" w:fill="E4E9F3"/>
            <w:noWrap/>
            <w:hideMark/>
          </w:tcPr>
          <w:p w14:paraId="4E721C46" w14:textId="77777777" w:rsidR="00E26841" w:rsidRPr="00C50630" w:rsidRDefault="00E26841"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0</w:t>
            </w:r>
          </w:p>
        </w:tc>
        <w:tc>
          <w:tcPr>
            <w:tcW w:w="700" w:type="pct"/>
            <w:tcBorders>
              <w:top w:val="single" w:sz="4" w:space="0" w:color="auto"/>
              <w:left w:val="single" w:sz="4" w:space="0" w:color="auto"/>
              <w:bottom w:val="nil"/>
              <w:right w:val="single" w:sz="4" w:space="0" w:color="auto"/>
            </w:tcBorders>
            <w:shd w:val="clear" w:color="auto" w:fill="E4E9F3"/>
            <w:noWrap/>
            <w:hideMark/>
          </w:tcPr>
          <w:p w14:paraId="0AB38931" w14:textId="77777777" w:rsidR="00E26841" w:rsidRPr="00C50630" w:rsidRDefault="00E26841"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0</w:t>
            </w:r>
          </w:p>
        </w:tc>
        <w:tc>
          <w:tcPr>
            <w:tcW w:w="700" w:type="pct"/>
            <w:tcBorders>
              <w:top w:val="single" w:sz="4" w:space="0" w:color="auto"/>
              <w:left w:val="single" w:sz="4" w:space="0" w:color="auto"/>
              <w:bottom w:val="nil"/>
            </w:tcBorders>
            <w:shd w:val="clear" w:color="auto" w:fill="E4E9F3"/>
            <w:noWrap/>
            <w:hideMark/>
          </w:tcPr>
          <w:p w14:paraId="24A2D586" w14:textId="77777777" w:rsidR="00E26841" w:rsidRPr="00C50630" w:rsidRDefault="00E26841"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63</w:t>
            </w:r>
          </w:p>
        </w:tc>
      </w:tr>
    </w:tbl>
    <w:p w14:paraId="2DDB32D0" w14:textId="30380C1D" w:rsidR="008E35C9" w:rsidRPr="0010424E" w:rsidRDefault="0010424E" w:rsidP="00F52039">
      <w:pPr>
        <w:spacing w:before="240" w:after="240" w:line="240" w:lineRule="auto"/>
        <w:rPr>
          <w:rFonts w:ascii="Malgun Gothic" w:eastAsia="Malgun Gothic" w:hAnsi="Malgun Gothic"/>
        </w:rPr>
      </w:pPr>
      <w:r w:rsidRPr="0010424E">
        <w:rPr>
          <w:rFonts w:ascii="Malgun Gothic" w:eastAsia="Malgun Gothic" w:hAnsi="Malgun Gothic" w:cs="Arial"/>
          <w:sz w:val="20"/>
          <w:szCs w:val="20"/>
          <w:lang w:eastAsia="ko-KR"/>
        </w:rPr>
        <w:t xml:space="preserve">표 </w:t>
      </w:r>
      <w:r w:rsidRPr="0047408D">
        <w:rPr>
          <w:rFonts w:eastAsia="Malgun Gothic" w:cs="Arial"/>
          <w:sz w:val="20"/>
          <w:szCs w:val="20"/>
          <w:lang w:eastAsia="ko-KR"/>
        </w:rPr>
        <w:t>6:</w:t>
      </w:r>
      <w:r w:rsidRPr="0010424E">
        <w:rPr>
          <w:rFonts w:ascii="Malgun Gothic" w:eastAsia="Malgun Gothic" w:hAnsi="Malgun Gothic" w:cs="Arial"/>
          <w:sz w:val="20"/>
          <w:szCs w:val="20"/>
          <w:lang w:eastAsia="ko-KR"/>
        </w:rPr>
        <w:t xml:space="preserve"> 지역사회의 태도 </w:t>
      </w:r>
      <w:r w:rsidRPr="0047408D">
        <w:rPr>
          <w:rFonts w:eastAsia="Malgun Gothic" w:cs="Arial"/>
          <w:sz w:val="20"/>
          <w:szCs w:val="20"/>
          <w:lang w:eastAsia="ko-KR"/>
        </w:rPr>
        <w:t>- 2022~2023</w:t>
      </w:r>
      <w:r w:rsidRPr="0010424E">
        <w:rPr>
          <w:rFonts w:ascii="Malgun Gothic" w:eastAsia="Malgun Gothic" w:hAnsi="Malgun Gothic" w:cs="Arial"/>
          <w:sz w:val="20"/>
          <w:szCs w:val="20"/>
          <w:lang w:eastAsia="ko-KR"/>
        </w:rPr>
        <w:t>년 목표별 행동 조치의 진행 상황</w:t>
      </w:r>
    </w:p>
    <w:tbl>
      <w:tblPr>
        <w:tblW w:w="5000" w:type="pct"/>
        <w:tblBorders>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6: Community Attitudes – progress of actions by objective in 2022-2023"/>
      </w:tblPr>
      <w:tblGrid>
        <w:gridCol w:w="1478"/>
        <w:gridCol w:w="1294"/>
        <w:gridCol w:w="1294"/>
        <w:gridCol w:w="1294"/>
        <w:gridCol w:w="1294"/>
        <w:gridCol w:w="1294"/>
        <w:gridCol w:w="1294"/>
      </w:tblGrid>
      <w:tr w:rsidR="00E26841" w:rsidRPr="00C50630" w14:paraId="4DE237A4" w14:textId="77777777" w:rsidTr="00F23CD7">
        <w:tc>
          <w:tcPr>
            <w:tcW w:w="800" w:type="pct"/>
            <w:tcBorders>
              <w:top w:val="nil"/>
              <w:bottom w:val="single" w:sz="4" w:space="0" w:color="auto"/>
              <w:right w:val="single" w:sz="4" w:space="0" w:color="FFFFFF" w:themeColor="background1"/>
            </w:tcBorders>
            <w:shd w:val="clear" w:color="auto" w:fill="6C1740"/>
            <w:noWrap/>
            <w:hideMark/>
          </w:tcPr>
          <w:p w14:paraId="1D46DBEB" w14:textId="12D2CC45" w:rsidR="00E26841" w:rsidRPr="00C50630" w:rsidRDefault="00E26841" w:rsidP="002A249B">
            <w:pPr>
              <w:spacing w:after="0" w:line="240" w:lineRule="auto"/>
              <w:rPr>
                <w:rFonts w:eastAsia="Times New Roman" w:cs="Arial"/>
                <w:b/>
                <w:color w:val="FFFFFF" w:themeColor="background1"/>
                <w:sz w:val="20"/>
                <w:szCs w:val="20"/>
                <w:lang w:eastAsia="en-AU"/>
              </w:rPr>
            </w:pPr>
            <w:bookmarkStart w:id="17" w:name="Title_06"/>
            <w:bookmarkEnd w:id="17"/>
            <w:r w:rsidRPr="00CD5775">
              <w:rPr>
                <w:rFonts w:ascii="Times New Roman" w:eastAsia="Malgun Gothic" w:hAnsi="Times New Roman" w:hint="eastAsia"/>
                <w:b/>
                <w:bCs/>
                <w:color w:val="FFFFFF" w:themeColor="background1"/>
                <w:lang w:val="ko" w:eastAsia="ko-KR"/>
              </w:rPr>
              <w:t>목표</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hideMark/>
          </w:tcPr>
          <w:p w14:paraId="426F768D" w14:textId="1EA4583B" w:rsidR="00E26841" w:rsidRPr="00C50630" w:rsidRDefault="00E26841" w:rsidP="00464AAF">
            <w:pPr>
              <w:spacing w:after="0" w:line="240" w:lineRule="auto"/>
              <w:rPr>
                <w:rFonts w:eastAsia="Times New Roman" w:cs="Arial"/>
                <w:b/>
                <w:color w:val="FFFFFF" w:themeColor="background1"/>
                <w:sz w:val="20"/>
                <w:szCs w:val="20"/>
                <w:lang w:eastAsia="en-AU"/>
              </w:rPr>
            </w:pPr>
            <w:r w:rsidRPr="00A86506">
              <w:rPr>
                <w:rFonts w:ascii="Times New Roman" w:eastAsia="Malgun Gothic" w:hAnsi="Times New Roman" w:hint="eastAsia"/>
                <w:b/>
                <w:bCs/>
                <w:color w:val="FFFFFF" w:themeColor="background1"/>
                <w:lang w:val="ko" w:eastAsia="ko-KR"/>
              </w:rPr>
              <w:t>완료됨</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noWrap/>
            <w:hideMark/>
          </w:tcPr>
          <w:p w14:paraId="4923D132" w14:textId="3188816C" w:rsidR="00E26841" w:rsidRPr="00C50630" w:rsidRDefault="00E26841" w:rsidP="002A249B">
            <w:pPr>
              <w:spacing w:after="0" w:line="240" w:lineRule="auto"/>
              <w:rPr>
                <w:rFonts w:eastAsia="Times New Roman" w:cs="Arial"/>
                <w:b/>
                <w:color w:val="FFFFFF" w:themeColor="background1"/>
                <w:sz w:val="20"/>
                <w:szCs w:val="20"/>
                <w:lang w:eastAsia="en-AU"/>
              </w:rPr>
            </w:pPr>
            <w:r w:rsidRPr="00A86506">
              <w:rPr>
                <w:rFonts w:ascii="Times New Roman" w:eastAsia="Malgun Gothic" w:hAnsi="Times New Roman" w:hint="eastAsia"/>
                <w:b/>
                <w:bCs/>
                <w:color w:val="FFFFFF" w:themeColor="background1"/>
                <w:lang w:val="ko" w:eastAsia="ko-KR"/>
              </w:rPr>
              <w:t>정상</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진행중</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noWrap/>
            <w:hideMark/>
          </w:tcPr>
          <w:p w14:paraId="7E1D3A0F" w14:textId="2D9BA13E" w:rsidR="00E26841" w:rsidRPr="00C50630" w:rsidRDefault="00E26841" w:rsidP="002A249B">
            <w:pPr>
              <w:spacing w:after="0" w:line="240" w:lineRule="auto"/>
              <w:rPr>
                <w:rFonts w:eastAsia="Times New Roman" w:cs="Arial"/>
                <w:b/>
                <w:color w:val="FFFFFF" w:themeColor="background1"/>
                <w:sz w:val="20"/>
                <w:szCs w:val="20"/>
                <w:lang w:eastAsia="en-AU"/>
              </w:rPr>
            </w:pPr>
            <w:r w:rsidRPr="00A86506">
              <w:rPr>
                <w:rFonts w:ascii="Times New Roman" w:eastAsia="Malgun Gothic" w:hAnsi="Times New Roman" w:hint="eastAsia"/>
                <w:b/>
                <w:bCs/>
                <w:color w:val="FFFFFF" w:themeColor="background1"/>
                <w:lang w:val="ko" w:eastAsia="ko-KR"/>
              </w:rPr>
              <w:t>일부</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지연</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noWrap/>
            <w:hideMark/>
          </w:tcPr>
          <w:p w14:paraId="42495BEB" w14:textId="0ADD9464" w:rsidR="00E26841" w:rsidRPr="00C50630" w:rsidRDefault="00E26841" w:rsidP="002A249B">
            <w:pPr>
              <w:spacing w:after="0" w:line="240" w:lineRule="auto"/>
              <w:rPr>
                <w:rFonts w:eastAsia="Times New Roman" w:cs="Arial"/>
                <w:b/>
                <w:color w:val="FFFFFF" w:themeColor="background1"/>
                <w:sz w:val="20"/>
                <w:szCs w:val="20"/>
                <w:lang w:eastAsia="en-AU"/>
              </w:rPr>
            </w:pPr>
            <w:r w:rsidRPr="00A86506">
              <w:rPr>
                <w:rFonts w:ascii="Times New Roman" w:eastAsia="Malgun Gothic" w:hAnsi="Times New Roman" w:hint="eastAsia"/>
                <w:b/>
                <w:bCs/>
                <w:color w:val="FFFFFF" w:themeColor="background1"/>
                <w:lang w:val="ko" w:eastAsia="ko-KR"/>
              </w:rPr>
              <w:t>일시</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중지됨</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noWrap/>
            <w:hideMark/>
          </w:tcPr>
          <w:p w14:paraId="135813A0" w14:textId="193265DE" w:rsidR="00E26841" w:rsidRPr="00C50630" w:rsidRDefault="00E26841" w:rsidP="002A249B">
            <w:pPr>
              <w:spacing w:after="0" w:line="240" w:lineRule="auto"/>
              <w:rPr>
                <w:rFonts w:eastAsia="Times New Roman" w:cs="Arial"/>
                <w:b/>
                <w:color w:val="FFFFFF" w:themeColor="background1"/>
                <w:sz w:val="20"/>
                <w:szCs w:val="20"/>
                <w:lang w:eastAsia="en-AU"/>
              </w:rPr>
            </w:pPr>
            <w:r w:rsidRPr="00A86506">
              <w:rPr>
                <w:rFonts w:ascii="Times New Roman" w:eastAsia="Malgun Gothic" w:hAnsi="Times New Roman" w:hint="eastAsia"/>
                <w:b/>
                <w:bCs/>
                <w:color w:val="FFFFFF" w:themeColor="background1"/>
                <w:lang w:val="ko" w:eastAsia="ko-KR"/>
              </w:rPr>
              <w:t>향후</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시작</w:t>
            </w:r>
          </w:p>
        </w:tc>
        <w:tc>
          <w:tcPr>
            <w:tcW w:w="700" w:type="pct"/>
            <w:tcBorders>
              <w:top w:val="nil"/>
              <w:left w:val="single" w:sz="4" w:space="0" w:color="FFFFFF" w:themeColor="background1"/>
              <w:bottom w:val="single" w:sz="4" w:space="0" w:color="auto"/>
            </w:tcBorders>
            <w:shd w:val="clear" w:color="auto" w:fill="6C1740"/>
            <w:noWrap/>
            <w:hideMark/>
          </w:tcPr>
          <w:p w14:paraId="34F59F04" w14:textId="253887FD" w:rsidR="00E26841" w:rsidRPr="00C50630" w:rsidRDefault="00E26841" w:rsidP="002A249B">
            <w:pPr>
              <w:spacing w:after="0" w:line="240" w:lineRule="auto"/>
              <w:rPr>
                <w:rFonts w:eastAsia="Times New Roman" w:cs="Arial"/>
                <w:b/>
                <w:color w:val="FFFFFF" w:themeColor="background1"/>
                <w:sz w:val="20"/>
                <w:szCs w:val="20"/>
                <w:lang w:eastAsia="en-AU"/>
              </w:rPr>
            </w:pPr>
            <w:r w:rsidRPr="00A86506">
              <w:rPr>
                <w:rFonts w:ascii="Times New Roman" w:eastAsia="Malgun Gothic" w:hAnsi="Times New Roman" w:hint="eastAsia"/>
                <w:b/>
                <w:bCs/>
                <w:color w:val="FFFFFF" w:themeColor="background1"/>
                <w:lang w:val="ko" w:eastAsia="ko-KR"/>
              </w:rPr>
              <w:t>합계</w:t>
            </w:r>
          </w:p>
        </w:tc>
      </w:tr>
      <w:tr w:rsidR="00E26841" w:rsidRPr="00C50630" w14:paraId="3B1F9CDC" w14:textId="77777777" w:rsidTr="00C50630">
        <w:tc>
          <w:tcPr>
            <w:tcW w:w="800" w:type="pct"/>
            <w:tcBorders>
              <w:top w:val="single" w:sz="4" w:space="0" w:color="auto"/>
            </w:tcBorders>
            <w:shd w:val="clear" w:color="auto" w:fill="auto"/>
            <w:noWrap/>
            <w:vAlign w:val="bottom"/>
            <w:hideMark/>
          </w:tcPr>
          <w:p w14:paraId="7A7D6A96" w14:textId="7B65054B" w:rsidR="00E26841" w:rsidRPr="00C50630" w:rsidRDefault="00E26841" w:rsidP="002A249B">
            <w:pPr>
              <w:spacing w:after="0" w:line="240" w:lineRule="auto"/>
              <w:rPr>
                <w:rFonts w:eastAsia="Times New Roman" w:cs="Arial"/>
                <w:color w:val="000000"/>
                <w:sz w:val="20"/>
                <w:szCs w:val="20"/>
                <w:lang w:eastAsia="en-AU"/>
              </w:rPr>
            </w:pPr>
            <w:r w:rsidRPr="00E81BF8">
              <w:rPr>
                <w:rFonts w:ascii="Times New Roman" w:eastAsia="Malgun Gothic" w:hAnsi="Times New Roman" w:hint="eastAsia"/>
                <w:color w:val="000000"/>
                <w:lang w:val="ko" w:eastAsia="ko-KR"/>
              </w:rPr>
              <w:t>목표</w:t>
            </w:r>
            <w:r w:rsidRPr="00E81BF8">
              <w:rPr>
                <w:rFonts w:ascii="Times New Roman" w:eastAsia="Malgun Gothic" w:hAnsi="Times New Roman" w:hint="eastAsia"/>
                <w:color w:val="000000"/>
                <w:lang w:val="ko" w:eastAsia="ko-KR"/>
              </w:rPr>
              <w:t xml:space="preserve"> </w:t>
            </w:r>
            <w:r w:rsidRPr="00E26841">
              <w:rPr>
                <w:rFonts w:eastAsia="Malgun Gothic" w:cs="Arial"/>
                <w:color w:val="000000"/>
                <w:lang w:val="ko" w:eastAsia="ko-KR"/>
              </w:rPr>
              <w:t>1</w:t>
            </w:r>
          </w:p>
        </w:tc>
        <w:tc>
          <w:tcPr>
            <w:tcW w:w="700" w:type="pct"/>
            <w:tcBorders>
              <w:top w:val="single" w:sz="4" w:space="0" w:color="auto"/>
            </w:tcBorders>
            <w:shd w:val="clear" w:color="auto" w:fill="auto"/>
            <w:noWrap/>
            <w:vAlign w:val="bottom"/>
            <w:hideMark/>
          </w:tcPr>
          <w:p w14:paraId="386EFECB" w14:textId="77777777"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2</w:t>
            </w:r>
          </w:p>
        </w:tc>
        <w:tc>
          <w:tcPr>
            <w:tcW w:w="700" w:type="pct"/>
            <w:tcBorders>
              <w:top w:val="single" w:sz="4" w:space="0" w:color="auto"/>
            </w:tcBorders>
            <w:shd w:val="clear" w:color="auto" w:fill="auto"/>
            <w:noWrap/>
            <w:vAlign w:val="bottom"/>
            <w:hideMark/>
          </w:tcPr>
          <w:p w14:paraId="153186CB" w14:textId="77777777"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5</w:t>
            </w:r>
          </w:p>
        </w:tc>
        <w:tc>
          <w:tcPr>
            <w:tcW w:w="700" w:type="pct"/>
            <w:tcBorders>
              <w:top w:val="single" w:sz="4" w:space="0" w:color="auto"/>
            </w:tcBorders>
            <w:shd w:val="clear" w:color="auto" w:fill="auto"/>
            <w:noWrap/>
            <w:vAlign w:val="bottom"/>
            <w:hideMark/>
          </w:tcPr>
          <w:p w14:paraId="280CD371" w14:textId="77777777"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0F186AA6" w14:textId="77777777" w:rsidR="00E26841" w:rsidRPr="00C50630" w:rsidRDefault="00E26841"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0</w:t>
            </w:r>
          </w:p>
        </w:tc>
        <w:tc>
          <w:tcPr>
            <w:tcW w:w="700" w:type="pct"/>
            <w:tcBorders>
              <w:top w:val="single" w:sz="4" w:space="0" w:color="auto"/>
            </w:tcBorders>
            <w:shd w:val="clear" w:color="auto" w:fill="auto"/>
            <w:noWrap/>
            <w:vAlign w:val="bottom"/>
            <w:hideMark/>
          </w:tcPr>
          <w:p w14:paraId="36C0188E" w14:textId="77777777"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027AC68C" w14:textId="77777777" w:rsidR="00E26841" w:rsidRPr="00C50630" w:rsidRDefault="00E26841"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7</w:t>
            </w:r>
          </w:p>
        </w:tc>
      </w:tr>
      <w:tr w:rsidR="00E26841" w:rsidRPr="00C50630" w14:paraId="5E690D40" w14:textId="77777777" w:rsidTr="00C50630">
        <w:tc>
          <w:tcPr>
            <w:tcW w:w="800" w:type="pct"/>
            <w:shd w:val="clear" w:color="auto" w:fill="FAF9F8"/>
            <w:noWrap/>
            <w:vAlign w:val="bottom"/>
            <w:hideMark/>
          </w:tcPr>
          <w:p w14:paraId="46D18003" w14:textId="3BE29BA2" w:rsidR="00E26841" w:rsidRPr="00C50630" w:rsidRDefault="00E26841" w:rsidP="002A249B">
            <w:pPr>
              <w:spacing w:after="0" w:line="240" w:lineRule="auto"/>
              <w:rPr>
                <w:rFonts w:eastAsia="Times New Roman" w:cs="Arial"/>
                <w:color w:val="000000"/>
                <w:sz w:val="20"/>
                <w:szCs w:val="20"/>
                <w:lang w:eastAsia="en-AU"/>
              </w:rPr>
            </w:pPr>
            <w:r w:rsidRPr="00E81BF8">
              <w:rPr>
                <w:rFonts w:ascii="Times New Roman" w:eastAsia="Malgun Gothic" w:hAnsi="Times New Roman" w:hint="eastAsia"/>
                <w:color w:val="000000"/>
                <w:lang w:val="ko" w:eastAsia="ko-KR"/>
              </w:rPr>
              <w:t>목표</w:t>
            </w:r>
            <w:r w:rsidRPr="00E81BF8">
              <w:rPr>
                <w:rFonts w:ascii="Times New Roman" w:eastAsia="Malgun Gothic" w:hAnsi="Times New Roman" w:hint="eastAsia"/>
                <w:color w:val="000000"/>
                <w:lang w:val="ko" w:eastAsia="ko-KR"/>
              </w:rPr>
              <w:t xml:space="preserve"> </w:t>
            </w:r>
            <w:r w:rsidRPr="00E26841">
              <w:rPr>
                <w:rFonts w:eastAsia="Malgun Gothic" w:cs="Arial"/>
                <w:color w:val="000000"/>
                <w:lang w:val="ko" w:eastAsia="ko-KR"/>
              </w:rPr>
              <w:t>2</w:t>
            </w:r>
          </w:p>
        </w:tc>
        <w:tc>
          <w:tcPr>
            <w:tcW w:w="700" w:type="pct"/>
            <w:shd w:val="clear" w:color="auto" w:fill="FAF9F8"/>
            <w:noWrap/>
            <w:vAlign w:val="bottom"/>
            <w:hideMark/>
          </w:tcPr>
          <w:p w14:paraId="6E28C6A2" w14:textId="77777777"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4</w:t>
            </w:r>
          </w:p>
        </w:tc>
        <w:tc>
          <w:tcPr>
            <w:tcW w:w="700" w:type="pct"/>
            <w:shd w:val="clear" w:color="auto" w:fill="FAF9F8"/>
            <w:noWrap/>
            <w:vAlign w:val="bottom"/>
            <w:hideMark/>
          </w:tcPr>
          <w:p w14:paraId="2D5922FF" w14:textId="4F45A39B"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10</w:t>
            </w:r>
          </w:p>
        </w:tc>
        <w:tc>
          <w:tcPr>
            <w:tcW w:w="700" w:type="pct"/>
            <w:shd w:val="clear" w:color="auto" w:fill="FAF9F8"/>
            <w:noWrap/>
            <w:vAlign w:val="bottom"/>
            <w:hideMark/>
          </w:tcPr>
          <w:p w14:paraId="4FA06B13" w14:textId="3DA25317"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4</w:t>
            </w:r>
          </w:p>
        </w:tc>
        <w:tc>
          <w:tcPr>
            <w:tcW w:w="700" w:type="pct"/>
            <w:shd w:val="clear" w:color="auto" w:fill="FAF9F8"/>
            <w:noWrap/>
            <w:vAlign w:val="bottom"/>
            <w:hideMark/>
          </w:tcPr>
          <w:p w14:paraId="58389AF5" w14:textId="77777777"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shd w:val="clear" w:color="auto" w:fill="FAF9F8"/>
            <w:noWrap/>
            <w:vAlign w:val="bottom"/>
            <w:hideMark/>
          </w:tcPr>
          <w:p w14:paraId="0E9D87CB" w14:textId="77777777" w:rsidR="00E26841" w:rsidRPr="00C50630" w:rsidRDefault="00E2684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shd w:val="clear" w:color="auto" w:fill="FAF9F8"/>
            <w:noWrap/>
            <w:vAlign w:val="bottom"/>
            <w:hideMark/>
          </w:tcPr>
          <w:p w14:paraId="4C6F219B" w14:textId="77777777" w:rsidR="00E26841" w:rsidRPr="00C50630" w:rsidRDefault="00E26841"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18</w:t>
            </w:r>
          </w:p>
        </w:tc>
      </w:tr>
      <w:tr w:rsidR="001B610F" w:rsidRPr="00C50630" w14:paraId="18C80F20" w14:textId="77777777" w:rsidTr="00C50630">
        <w:tc>
          <w:tcPr>
            <w:tcW w:w="800" w:type="pct"/>
            <w:shd w:val="clear" w:color="auto" w:fill="auto"/>
            <w:noWrap/>
            <w:vAlign w:val="bottom"/>
            <w:hideMark/>
          </w:tcPr>
          <w:p w14:paraId="7F2E3733" w14:textId="7E2D3BD4" w:rsidR="00AF7CD8" w:rsidRPr="00C50630" w:rsidRDefault="00E26841" w:rsidP="002A249B">
            <w:pPr>
              <w:spacing w:after="0" w:line="240" w:lineRule="auto"/>
              <w:rPr>
                <w:rFonts w:eastAsia="Times New Roman" w:cs="Arial"/>
                <w:color w:val="000000"/>
                <w:sz w:val="20"/>
                <w:szCs w:val="20"/>
                <w:lang w:eastAsia="en-AU"/>
              </w:rPr>
            </w:pPr>
            <w:r w:rsidRPr="00E81BF8">
              <w:rPr>
                <w:rFonts w:ascii="Times New Roman" w:eastAsia="Malgun Gothic" w:hAnsi="Times New Roman" w:hint="eastAsia"/>
                <w:color w:val="000000"/>
                <w:lang w:val="ko" w:eastAsia="ko-KR"/>
              </w:rPr>
              <w:lastRenderedPageBreak/>
              <w:t>목표</w:t>
            </w:r>
            <w:r w:rsidR="00AF7CD8" w:rsidRPr="00C50630">
              <w:rPr>
                <w:rFonts w:eastAsia="Times New Roman" w:cs="Arial"/>
                <w:color w:val="000000"/>
                <w:sz w:val="20"/>
                <w:szCs w:val="20"/>
                <w:lang w:eastAsia="en-AU"/>
              </w:rPr>
              <w:t>3</w:t>
            </w:r>
          </w:p>
        </w:tc>
        <w:tc>
          <w:tcPr>
            <w:tcW w:w="700" w:type="pct"/>
            <w:shd w:val="clear" w:color="auto" w:fill="auto"/>
            <w:noWrap/>
            <w:vAlign w:val="bottom"/>
            <w:hideMark/>
          </w:tcPr>
          <w:p w14:paraId="2B088F66" w14:textId="175A74C5" w:rsidR="00AF7CD8" w:rsidRPr="00C50630" w:rsidRDefault="00E732EA"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4</w:t>
            </w:r>
          </w:p>
        </w:tc>
        <w:tc>
          <w:tcPr>
            <w:tcW w:w="700" w:type="pct"/>
            <w:shd w:val="clear" w:color="auto" w:fill="auto"/>
            <w:noWrap/>
            <w:vAlign w:val="bottom"/>
            <w:hideMark/>
          </w:tcPr>
          <w:p w14:paraId="0271F6E1"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3</w:t>
            </w:r>
          </w:p>
        </w:tc>
        <w:tc>
          <w:tcPr>
            <w:tcW w:w="700" w:type="pct"/>
            <w:shd w:val="clear" w:color="auto" w:fill="auto"/>
            <w:noWrap/>
            <w:vAlign w:val="bottom"/>
            <w:hideMark/>
          </w:tcPr>
          <w:p w14:paraId="6918B967" w14:textId="043E7420" w:rsidR="00AF7CD8" w:rsidRPr="00C50630" w:rsidRDefault="00E732EA"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shd w:val="clear" w:color="auto" w:fill="auto"/>
            <w:noWrap/>
            <w:vAlign w:val="bottom"/>
            <w:hideMark/>
          </w:tcPr>
          <w:p w14:paraId="748D8FF1" w14:textId="77777777" w:rsidR="00AF7CD8" w:rsidRPr="00C50630" w:rsidRDefault="00AF7CD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0</w:t>
            </w:r>
          </w:p>
        </w:tc>
        <w:tc>
          <w:tcPr>
            <w:tcW w:w="700" w:type="pct"/>
            <w:shd w:val="clear" w:color="auto" w:fill="auto"/>
            <w:noWrap/>
            <w:vAlign w:val="bottom"/>
            <w:hideMark/>
          </w:tcPr>
          <w:p w14:paraId="75D7F421" w14:textId="77777777" w:rsidR="00AF7CD8" w:rsidRPr="00C50630" w:rsidRDefault="00AF7CD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0</w:t>
            </w:r>
          </w:p>
        </w:tc>
        <w:tc>
          <w:tcPr>
            <w:tcW w:w="700" w:type="pct"/>
            <w:shd w:val="clear" w:color="auto" w:fill="auto"/>
            <w:noWrap/>
            <w:vAlign w:val="bottom"/>
            <w:hideMark/>
          </w:tcPr>
          <w:p w14:paraId="78BD7F42" w14:textId="77777777" w:rsidR="00AF7CD8" w:rsidRPr="00C50630" w:rsidRDefault="00AF7CD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7</w:t>
            </w:r>
          </w:p>
        </w:tc>
      </w:tr>
      <w:tr w:rsidR="001B610F" w:rsidRPr="00C50630" w14:paraId="43038C41" w14:textId="77777777" w:rsidTr="00C50630">
        <w:tc>
          <w:tcPr>
            <w:tcW w:w="800" w:type="pct"/>
            <w:shd w:val="clear" w:color="auto" w:fill="FAF9F8"/>
            <w:noWrap/>
            <w:vAlign w:val="bottom"/>
            <w:hideMark/>
          </w:tcPr>
          <w:p w14:paraId="4DF8F3C0" w14:textId="19CEF97A" w:rsidR="00AF7CD8" w:rsidRPr="00C50630" w:rsidRDefault="00E26841" w:rsidP="00E26841">
            <w:pPr>
              <w:spacing w:after="0" w:line="240" w:lineRule="auto"/>
              <w:rPr>
                <w:rFonts w:eastAsia="Times New Roman" w:cs="Arial"/>
                <w:color w:val="000000"/>
                <w:sz w:val="20"/>
                <w:szCs w:val="20"/>
                <w:lang w:eastAsia="en-AU"/>
              </w:rPr>
            </w:pPr>
            <w:r w:rsidRPr="00E81BF8">
              <w:rPr>
                <w:rFonts w:ascii="Times New Roman" w:eastAsia="Malgun Gothic" w:hAnsi="Times New Roman" w:hint="eastAsia"/>
                <w:color w:val="000000"/>
                <w:lang w:val="ko" w:eastAsia="ko-KR"/>
              </w:rPr>
              <w:t>목표</w:t>
            </w:r>
            <w:r w:rsidR="00AF7CD8" w:rsidRPr="00C50630">
              <w:rPr>
                <w:rFonts w:eastAsia="Times New Roman" w:cs="Arial"/>
                <w:color w:val="000000"/>
                <w:sz w:val="20"/>
                <w:szCs w:val="20"/>
                <w:lang w:eastAsia="en-AU"/>
              </w:rPr>
              <w:t xml:space="preserve"> 4</w:t>
            </w:r>
          </w:p>
        </w:tc>
        <w:tc>
          <w:tcPr>
            <w:tcW w:w="700" w:type="pct"/>
            <w:shd w:val="clear" w:color="auto" w:fill="FAF9F8"/>
            <w:noWrap/>
            <w:vAlign w:val="bottom"/>
            <w:hideMark/>
          </w:tcPr>
          <w:p w14:paraId="62ABDE45"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10</w:t>
            </w:r>
          </w:p>
        </w:tc>
        <w:tc>
          <w:tcPr>
            <w:tcW w:w="700" w:type="pct"/>
            <w:shd w:val="clear" w:color="auto" w:fill="FAF9F8"/>
            <w:noWrap/>
            <w:vAlign w:val="bottom"/>
            <w:hideMark/>
          </w:tcPr>
          <w:p w14:paraId="767AEEE1"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15</w:t>
            </w:r>
          </w:p>
        </w:tc>
        <w:tc>
          <w:tcPr>
            <w:tcW w:w="700" w:type="pct"/>
            <w:shd w:val="clear" w:color="auto" w:fill="FAF9F8"/>
            <w:noWrap/>
            <w:vAlign w:val="bottom"/>
            <w:hideMark/>
          </w:tcPr>
          <w:p w14:paraId="652B2A91"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6</w:t>
            </w:r>
          </w:p>
        </w:tc>
        <w:tc>
          <w:tcPr>
            <w:tcW w:w="700" w:type="pct"/>
            <w:shd w:val="clear" w:color="auto" w:fill="FAF9F8"/>
            <w:noWrap/>
            <w:vAlign w:val="bottom"/>
            <w:hideMark/>
          </w:tcPr>
          <w:p w14:paraId="440CEE31"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shd w:val="clear" w:color="auto" w:fill="FAF9F8"/>
            <w:noWrap/>
            <w:vAlign w:val="bottom"/>
            <w:hideMark/>
          </w:tcPr>
          <w:p w14:paraId="3F1AAEC2"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shd w:val="clear" w:color="auto" w:fill="FAF9F8"/>
            <w:noWrap/>
            <w:vAlign w:val="bottom"/>
            <w:hideMark/>
          </w:tcPr>
          <w:p w14:paraId="7DAF23F6" w14:textId="77777777" w:rsidR="00AF7CD8" w:rsidRPr="00C50630" w:rsidRDefault="00AF7CD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31</w:t>
            </w:r>
          </w:p>
        </w:tc>
      </w:tr>
      <w:tr w:rsidR="001B610F" w:rsidRPr="00C50630" w14:paraId="511AF1A6" w14:textId="77777777" w:rsidTr="00C50630">
        <w:tc>
          <w:tcPr>
            <w:tcW w:w="800" w:type="pct"/>
            <w:shd w:val="clear" w:color="auto" w:fill="E4E9F3"/>
            <w:noWrap/>
            <w:vAlign w:val="bottom"/>
            <w:hideMark/>
          </w:tcPr>
          <w:p w14:paraId="7A286510" w14:textId="77F513C9" w:rsidR="00AF7CD8" w:rsidRPr="00C50630" w:rsidRDefault="00E26841" w:rsidP="002A249B">
            <w:pPr>
              <w:spacing w:after="0" w:line="240" w:lineRule="auto"/>
              <w:rPr>
                <w:rFonts w:eastAsia="Times New Roman" w:cs="Arial"/>
                <w:b/>
                <w:color w:val="000000"/>
                <w:sz w:val="20"/>
                <w:szCs w:val="20"/>
                <w:lang w:eastAsia="en-AU"/>
              </w:rPr>
            </w:pPr>
            <w:r w:rsidRPr="00E81BF8">
              <w:rPr>
                <w:rFonts w:ascii="Times New Roman" w:eastAsia="Malgun Gothic" w:hAnsi="Times New Roman" w:hint="eastAsia"/>
                <w:b/>
                <w:bCs/>
                <w:color w:val="000000"/>
                <w:lang w:val="ko" w:eastAsia="ko-KR"/>
              </w:rPr>
              <w:t>전체</w:t>
            </w:r>
          </w:p>
        </w:tc>
        <w:tc>
          <w:tcPr>
            <w:tcW w:w="700" w:type="pct"/>
            <w:shd w:val="clear" w:color="auto" w:fill="E4E9F3"/>
            <w:noWrap/>
            <w:vAlign w:val="bottom"/>
            <w:hideMark/>
          </w:tcPr>
          <w:p w14:paraId="7ABA13A4" w14:textId="6AF998D5" w:rsidR="00AF7CD8" w:rsidRPr="00C50630" w:rsidRDefault="00E732EA"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20</w:t>
            </w:r>
          </w:p>
        </w:tc>
        <w:tc>
          <w:tcPr>
            <w:tcW w:w="700" w:type="pct"/>
            <w:shd w:val="clear" w:color="auto" w:fill="E4E9F3"/>
            <w:noWrap/>
            <w:vAlign w:val="bottom"/>
            <w:hideMark/>
          </w:tcPr>
          <w:p w14:paraId="4F906C18" w14:textId="04691FD7" w:rsidR="00AF7CD8" w:rsidRPr="00C50630" w:rsidRDefault="00E732EA"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33</w:t>
            </w:r>
          </w:p>
        </w:tc>
        <w:tc>
          <w:tcPr>
            <w:tcW w:w="700" w:type="pct"/>
            <w:shd w:val="clear" w:color="auto" w:fill="E4E9F3"/>
            <w:noWrap/>
            <w:vAlign w:val="bottom"/>
            <w:hideMark/>
          </w:tcPr>
          <w:p w14:paraId="728FB5C0" w14:textId="4FF72357" w:rsidR="00AF7CD8" w:rsidRPr="00C50630" w:rsidRDefault="00E732EA"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10</w:t>
            </w:r>
          </w:p>
        </w:tc>
        <w:tc>
          <w:tcPr>
            <w:tcW w:w="700" w:type="pct"/>
            <w:shd w:val="clear" w:color="auto" w:fill="E4E9F3"/>
            <w:noWrap/>
            <w:vAlign w:val="bottom"/>
            <w:hideMark/>
          </w:tcPr>
          <w:p w14:paraId="0E3C6936" w14:textId="77777777" w:rsidR="00AF7CD8" w:rsidRPr="00C50630" w:rsidRDefault="00AF7CD8"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0</w:t>
            </w:r>
          </w:p>
        </w:tc>
        <w:tc>
          <w:tcPr>
            <w:tcW w:w="700" w:type="pct"/>
            <w:shd w:val="clear" w:color="auto" w:fill="E4E9F3"/>
            <w:noWrap/>
            <w:vAlign w:val="bottom"/>
            <w:hideMark/>
          </w:tcPr>
          <w:p w14:paraId="3E9CE3CE" w14:textId="77777777" w:rsidR="00AF7CD8" w:rsidRPr="00C50630" w:rsidRDefault="00AF7CD8"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0</w:t>
            </w:r>
          </w:p>
        </w:tc>
        <w:tc>
          <w:tcPr>
            <w:tcW w:w="700" w:type="pct"/>
            <w:shd w:val="clear" w:color="auto" w:fill="E4E9F3"/>
            <w:noWrap/>
            <w:vAlign w:val="bottom"/>
            <w:hideMark/>
          </w:tcPr>
          <w:p w14:paraId="23DC2F9A" w14:textId="77777777" w:rsidR="00AF7CD8" w:rsidRPr="00C50630" w:rsidRDefault="00AF7CD8"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63</w:t>
            </w:r>
          </w:p>
        </w:tc>
      </w:tr>
    </w:tbl>
    <w:p w14:paraId="68EBE025" w14:textId="77777777" w:rsidR="008E35C9" w:rsidRDefault="008E35C9">
      <w:r>
        <w:br w:type="page"/>
      </w:r>
    </w:p>
    <w:p w14:paraId="7E6FCA5D" w14:textId="79215ADB" w:rsidR="00C62233" w:rsidRPr="000A1226" w:rsidRDefault="000A1226" w:rsidP="00DA227A">
      <w:pPr>
        <w:pStyle w:val="Heading1"/>
        <w:rPr>
          <w:rFonts w:ascii="Malgun Gothic" w:eastAsia="Malgun Gothic" w:hAnsi="Malgun Gothic"/>
        </w:rPr>
      </w:pPr>
      <w:bookmarkStart w:id="18" w:name="_Toc153402985"/>
      <w:r w:rsidRPr="000A1226">
        <w:rPr>
          <w:rFonts w:ascii="Malgun Gothic" w:eastAsia="Malgun Gothic" w:hAnsi="Malgun Gothic" w:cs="Batang" w:hint="eastAsia"/>
        </w:rPr>
        <w:lastRenderedPageBreak/>
        <w:t>유아</w:t>
      </w:r>
      <w:r w:rsidRPr="000A1226">
        <w:rPr>
          <w:rFonts w:ascii="Malgun Gothic" w:eastAsia="Malgun Gothic" w:hAnsi="Malgun Gothic"/>
        </w:rPr>
        <w:t xml:space="preserve"> </w:t>
      </w:r>
      <w:r w:rsidRPr="000A1226">
        <w:rPr>
          <w:rFonts w:ascii="Malgun Gothic" w:eastAsia="Malgun Gothic" w:hAnsi="Malgun Gothic" w:cs="Batang" w:hint="eastAsia"/>
        </w:rPr>
        <w:t>보육</w:t>
      </w:r>
      <w:r w:rsidRPr="000A1226">
        <w:rPr>
          <w:rFonts w:ascii="Malgun Gothic" w:eastAsia="Malgun Gothic" w:hAnsi="Malgun Gothic"/>
        </w:rPr>
        <w:t xml:space="preserve"> </w:t>
      </w:r>
      <w:r w:rsidRPr="000A1226">
        <w:rPr>
          <w:rFonts w:ascii="Malgun Gothic" w:eastAsia="Malgun Gothic" w:hAnsi="Malgun Gothic" w:cs="Batang" w:hint="eastAsia"/>
        </w:rPr>
        <w:t>집중</w:t>
      </w:r>
      <w:r w:rsidRPr="000A1226">
        <w:rPr>
          <w:rFonts w:ascii="Malgun Gothic" w:eastAsia="Malgun Gothic" w:hAnsi="Malgun Gothic"/>
        </w:rPr>
        <w:t xml:space="preserve"> </w:t>
      </w:r>
      <w:r w:rsidRPr="000A1226">
        <w:rPr>
          <w:rFonts w:ascii="Malgun Gothic" w:eastAsia="Malgun Gothic" w:hAnsi="Malgun Gothic" w:cs="Batang" w:hint="eastAsia"/>
        </w:rPr>
        <w:t>행동</w:t>
      </w:r>
      <w:r w:rsidRPr="000A1226">
        <w:rPr>
          <w:rFonts w:ascii="Malgun Gothic" w:eastAsia="Malgun Gothic" w:hAnsi="Malgun Gothic"/>
        </w:rPr>
        <w:t xml:space="preserve"> </w:t>
      </w:r>
      <w:r w:rsidRPr="000A1226">
        <w:rPr>
          <w:rFonts w:ascii="Malgun Gothic" w:eastAsia="Malgun Gothic" w:hAnsi="Malgun Gothic" w:cs="Batang" w:hint="eastAsia"/>
        </w:rPr>
        <w:t>계획</w:t>
      </w:r>
      <w:bookmarkEnd w:id="18"/>
    </w:p>
    <w:p w14:paraId="78711C3D" w14:textId="7D4F2852" w:rsidR="00DA227A" w:rsidRPr="000A1226" w:rsidRDefault="000A1226" w:rsidP="00515A1C">
      <w:pPr>
        <w:pStyle w:val="Heading2"/>
        <w:pBdr>
          <w:top w:val="none" w:sz="0" w:space="0" w:color="auto"/>
        </w:pBdr>
        <w:rPr>
          <w:rFonts w:ascii="Malgun Gothic" w:eastAsia="Malgun Gothic" w:hAnsi="Malgun Gothic"/>
          <w:szCs w:val="40"/>
        </w:rPr>
      </w:pPr>
      <w:bookmarkStart w:id="19" w:name="_Toc153402986"/>
      <w:r w:rsidRPr="000A1226">
        <w:rPr>
          <w:rFonts w:ascii="Malgun Gothic" w:eastAsia="Malgun Gothic" w:hAnsi="Malgun Gothic" w:cs="Arial"/>
          <w:szCs w:val="40"/>
          <w:lang w:eastAsia="ko-KR"/>
        </w:rPr>
        <w:t>서문</w:t>
      </w:r>
      <w:bookmarkEnd w:id="19"/>
    </w:p>
    <w:p w14:paraId="4ED9875B" w14:textId="77777777" w:rsidR="000A1226" w:rsidRPr="000A1226" w:rsidRDefault="000A1226" w:rsidP="000A1226">
      <w:pPr>
        <w:spacing w:before="240" w:after="240" w:line="240" w:lineRule="auto"/>
        <w:rPr>
          <w:rFonts w:ascii="Malgun Gothic" w:eastAsia="Malgun Gothic" w:hAnsi="Malgun Gothic" w:cs="Arial"/>
          <w:sz w:val="20"/>
          <w:szCs w:val="20"/>
          <w:lang w:eastAsia="ko-KR"/>
        </w:rPr>
      </w:pPr>
      <w:r w:rsidRPr="000A1226">
        <w:rPr>
          <w:rFonts w:ascii="Malgun Gothic" w:eastAsia="Malgun Gothic" w:hAnsi="Malgun Gothic" w:cs="Arial"/>
          <w:sz w:val="20"/>
          <w:szCs w:val="20"/>
          <w:lang w:eastAsia="ko-KR"/>
        </w:rPr>
        <w:t xml:space="preserve">유아 보육 </w:t>
      </w:r>
      <w:r w:rsidRPr="000D6A96">
        <w:rPr>
          <w:rFonts w:eastAsia="Malgun Gothic" w:cs="Arial"/>
          <w:sz w:val="20"/>
          <w:szCs w:val="20"/>
          <w:lang w:eastAsia="ko-KR"/>
        </w:rPr>
        <w:t>TAP</w:t>
      </w:r>
      <w:r w:rsidRPr="000A1226">
        <w:rPr>
          <w:rFonts w:ascii="Malgun Gothic" w:eastAsia="Malgun Gothic" w:hAnsi="Malgun Gothic" w:cs="Arial"/>
          <w:sz w:val="20"/>
          <w:szCs w:val="20"/>
          <w:lang w:eastAsia="ko-KR"/>
        </w:rPr>
        <w:t xml:space="preserve">는 </w:t>
      </w:r>
      <w:r w:rsidRPr="000D6A96">
        <w:rPr>
          <w:rFonts w:eastAsia="Malgun Gothic" w:cs="Arial"/>
          <w:sz w:val="20"/>
          <w:szCs w:val="20"/>
          <w:lang w:eastAsia="ko-KR"/>
        </w:rPr>
        <w:t>ADS</w:t>
      </w:r>
      <w:r w:rsidRPr="000A1226">
        <w:rPr>
          <w:rFonts w:ascii="Malgun Gothic" w:eastAsia="Malgun Gothic" w:hAnsi="Malgun Gothic" w:cs="Arial"/>
          <w:sz w:val="20"/>
          <w:szCs w:val="20"/>
          <w:lang w:eastAsia="ko-KR"/>
        </w:rPr>
        <w:t>의 건강 및 복지, 교육 및 학습, 포용적인 주거 및 지역사회, 개인 및 지역사회 차원 지원 등의 성과 영역에서 진전을 이루기 위해 고안되었습니다.</w:t>
      </w:r>
    </w:p>
    <w:p w14:paraId="0A2A9A55" w14:textId="77777777" w:rsidR="000A1226" w:rsidRPr="000A1226" w:rsidRDefault="000A1226" w:rsidP="000A1226">
      <w:pPr>
        <w:spacing w:before="240" w:after="240" w:line="240" w:lineRule="auto"/>
        <w:rPr>
          <w:rFonts w:ascii="Malgun Gothic" w:eastAsia="Malgun Gothic" w:hAnsi="Malgun Gothic" w:cs="Arial"/>
          <w:sz w:val="20"/>
          <w:szCs w:val="20"/>
          <w:lang w:eastAsia="ko-KR"/>
        </w:rPr>
      </w:pPr>
      <w:r w:rsidRPr="000A1226">
        <w:rPr>
          <w:rFonts w:ascii="Malgun Gothic" w:eastAsia="Malgun Gothic" w:hAnsi="Malgun Gothic" w:cs="Arial"/>
          <w:sz w:val="20"/>
          <w:szCs w:val="20"/>
          <w:lang w:eastAsia="ko-KR"/>
        </w:rPr>
        <w:t>이러한 각 성과 영역의 목표는 장애인이 평생 가능한 최고의 건강 및 복지 결과를 달성하고, 교육과 학습을 통해 자신의 잠재력을 최대한 발휘하며, 포용성과 접근성이 좋고 잘 설계된 주택과 지역사회에서 생활하도록 보장하는 것입니다. 또한 장애인이 독립적인 생활과 지역사회 참여에 도움이 되는 다양한 지원 서비스를 이용하도록 하는 것입니다.</w:t>
      </w:r>
    </w:p>
    <w:p w14:paraId="1F6F746A" w14:textId="77777777" w:rsidR="000A1226" w:rsidRPr="000A1226" w:rsidRDefault="000A1226" w:rsidP="000A1226">
      <w:pPr>
        <w:spacing w:before="240" w:after="240" w:line="240" w:lineRule="auto"/>
        <w:rPr>
          <w:rFonts w:ascii="Malgun Gothic" w:eastAsia="Malgun Gothic" w:hAnsi="Malgun Gothic" w:cs="Arial"/>
          <w:sz w:val="20"/>
          <w:szCs w:val="20"/>
          <w:lang w:eastAsia="ko-KR"/>
        </w:rPr>
      </w:pPr>
      <w:r w:rsidRPr="000A1226">
        <w:rPr>
          <w:rFonts w:ascii="Malgun Gothic" w:eastAsia="Malgun Gothic" w:hAnsi="Malgun Gothic" w:cs="Arial"/>
          <w:sz w:val="20"/>
          <w:szCs w:val="20"/>
          <w:lang w:eastAsia="ko-KR"/>
        </w:rPr>
        <w:t xml:space="preserve">유아 보육 </w:t>
      </w:r>
      <w:r w:rsidRPr="000D6A96">
        <w:rPr>
          <w:rFonts w:eastAsia="Malgun Gothic" w:cs="Arial"/>
          <w:sz w:val="20"/>
          <w:szCs w:val="20"/>
          <w:lang w:eastAsia="ko-KR"/>
        </w:rPr>
        <w:t>TAP</w:t>
      </w:r>
      <w:r w:rsidRPr="000A1226">
        <w:rPr>
          <w:rFonts w:ascii="Malgun Gothic" w:eastAsia="Malgun Gothic" w:hAnsi="Malgun Gothic" w:cs="Arial"/>
          <w:sz w:val="20"/>
          <w:szCs w:val="20"/>
          <w:lang w:eastAsia="ko-KR"/>
        </w:rPr>
        <w:t xml:space="preserve">에 따라 </w:t>
      </w:r>
      <w:r w:rsidRPr="000D6A96">
        <w:rPr>
          <w:rFonts w:eastAsia="Malgun Gothic" w:cs="Arial"/>
          <w:sz w:val="20"/>
          <w:szCs w:val="20"/>
          <w:lang w:eastAsia="ko-KR"/>
        </w:rPr>
        <w:t>2022~2023</w:t>
      </w:r>
      <w:r w:rsidRPr="000A1226">
        <w:rPr>
          <w:rFonts w:ascii="Malgun Gothic" w:eastAsia="Malgun Gothic" w:hAnsi="Malgun Gothic" w:cs="Arial"/>
          <w:sz w:val="20"/>
          <w:szCs w:val="20"/>
          <w:lang w:eastAsia="ko-KR"/>
        </w:rPr>
        <w:t>년 기간 동안 호주 연방과 주 및 준주 정부에 걸쳐</w:t>
      </w:r>
      <w:r w:rsidRPr="000D6A96">
        <w:rPr>
          <w:rFonts w:eastAsia="Malgun Gothic" w:cs="Arial"/>
          <w:sz w:val="20"/>
          <w:szCs w:val="20"/>
          <w:lang w:eastAsia="ko-KR"/>
        </w:rPr>
        <w:t xml:space="preserve"> 74</w:t>
      </w:r>
      <w:r w:rsidRPr="000A1226">
        <w:rPr>
          <w:rFonts w:ascii="Malgun Gothic" w:eastAsia="Malgun Gothic" w:hAnsi="Malgun Gothic" w:cs="Arial"/>
          <w:sz w:val="20"/>
          <w:szCs w:val="20"/>
          <w:lang w:eastAsia="ko-KR"/>
        </w:rPr>
        <w:t>개의 행동 조치가 보고되었습니다.</w:t>
      </w:r>
    </w:p>
    <w:p w14:paraId="54DA1EB9" w14:textId="11D1CF91" w:rsidR="000A1226" w:rsidRPr="000A1226" w:rsidRDefault="000A1226" w:rsidP="000A1226">
      <w:pPr>
        <w:spacing w:before="240" w:after="240" w:line="240" w:lineRule="auto"/>
        <w:rPr>
          <w:rFonts w:ascii="Malgun Gothic" w:eastAsia="Malgun Gothic" w:hAnsi="Malgun Gothic"/>
        </w:rPr>
      </w:pPr>
      <w:r w:rsidRPr="000A1226">
        <w:rPr>
          <w:rFonts w:ascii="Malgun Gothic" w:eastAsia="Malgun Gothic" w:hAnsi="Malgun Gothic" w:cs="Arial"/>
          <w:sz w:val="20"/>
          <w:szCs w:val="20"/>
          <w:lang w:eastAsia="ko-KR"/>
        </w:rPr>
        <w:t>여기에는 자료 개발, 동료 지원 그룹 수립, 부모 및 보호자 지원, 유치원과 유아 교육 및 보육에서 포용적 관행을 촉진하는 조치 등이 포함됩니다.</w:t>
      </w:r>
    </w:p>
    <w:p w14:paraId="25AA41AC" w14:textId="36B35067" w:rsidR="00C62233" w:rsidRPr="000A1226" w:rsidRDefault="000A1226" w:rsidP="00F52039">
      <w:pPr>
        <w:pStyle w:val="Heading2"/>
        <w:rPr>
          <w:rFonts w:ascii="Malgun Gothic" w:eastAsia="Malgun Gothic" w:hAnsi="Malgun Gothic"/>
          <w:szCs w:val="40"/>
        </w:rPr>
      </w:pPr>
      <w:bookmarkStart w:id="20" w:name="_Toc153402987"/>
      <w:r w:rsidRPr="000A1226">
        <w:rPr>
          <w:rFonts w:ascii="Malgun Gothic" w:eastAsia="Malgun Gothic" w:hAnsi="Malgun Gothic" w:cs="Arial"/>
          <w:szCs w:val="40"/>
          <w:lang w:eastAsia="ko-KR"/>
        </w:rPr>
        <w:t>목표:</w:t>
      </w:r>
      <w:bookmarkEnd w:id="20"/>
    </w:p>
    <w:p w14:paraId="27E1BAC5" w14:textId="77777777" w:rsidR="00412A4B" w:rsidRPr="00412A4B" w:rsidRDefault="00412A4B" w:rsidP="00141CF4">
      <w:pPr>
        <w:numPr>
          <w:ilvl w:val="0"/>
          <w:numId w:val="20"/>
        </w:numPr>
        <w:spacing w:before="240" w:after="240" w:line="240" w:lineRule="auto"/>
        <w:rPr>
          <w:rFonts w:ascii="Malgun Gothic" w:eastAsia="Malgun Gothic" w:hAnsi="Malgun Gothic" w:cs="Arial"/>
          <w:sz w:val="20"/>
          <w:szCs w:val="20"/>
          <w:lang w:eastAsia="ko-KR"/>
        </w:rPr>
      </w:pPr>
      <w:r w:rsidRPr="00412A4B">
        <w:rPr>
          <w:rFonts w:ascii="Malgun Gothic" w:eastAsia="Malgun Gothic" w:hAnsi="Malgun Gothic" w:cs="Arial"/>
          <w:sz w:val="20"/>
          <w:szCs w:val="20"/>
          <w:lang w:eastAsia="ko-KR"/>
        </w:rPr>
        <w:t>장애나 발달 문제를 조기에 파악하고 더 명확한 경로를 개발하여 적합한 지원 수단을 적시에 이용할 수 있도록 한다.</w:t>
      </w:r>
    </w:p>
    <w:p w14:paraId="19C6E44C" w14:textId="77777777" w:rsidR="00412A4B" w:rsidRPr="00412A4B" w:rsidRDefault="00412A4B" w:rsidP="00141CF4">
      <w:pPr>
        <w:numPr>
          <w:ilvl w:val="0"/>
          <w:numId w:val="20"/>
        </w:numPr>
        <w:spacing w:before="240" w:after="240" w:line="240" w:lineRule="auto"/>
        <w:rPr>
          <w:rFonts w:ascii="Malgun Gothic" w:eastAsia="Malgun Gothic" w:hAnsi="Malgun Gothic" w:cs="Arial"/>
          <w:sz w:val="20"/>
          <w:szCs w:val="20"/>
          <w:lang w:eastAsia="ko-KR"/>
        </w:rPr>
      </w:pPr>
      <w:r w:rsidRPr="00412A4B">
        <w:rPr>
          <w:rFonts w:ascii="Malgun Gothic" w:eastAsia="Malgun Gothic" w:hAnsi="Malgun Gothic" w:cs="Arial"/>
          <w:sz w:val="20"/>
          <w:szCs w:val="20"/>
          <w:lang w:eastAsia="ko-KR"/>
        </w:rPr>
        <w:t>부모와 보호자가 자녀에 대해 정보에 입각한 결정을 내릴 수 있도록 주요 서비스 및 시스템의 역량과 기능을 강화한다.</w:t>
      </w:r>
    </w:p>
    <w:p w14:paraId="58469C29" w14:textId="7E30EB15" w:rsidR="00412A4B" w:rsidRPr="00412A4B" w:rsidRDefault="00412A4B" w:rsidP="00141CF4">
      <w:pPr>
        <w:pStyle w:val="ListParagraph"/>
        <w:numPr>
          <w:ilvl w:val="0"/>
          <w:numId w:val="20"/>
        </w:numPr>
        <w:spacing w:before="240" w:after="240" w:line="240" w:lineRule="auto"/>
        <w:contextualSpacing w:val="0"/>
        <w:rPr>
          <w:rFonts w:ascii="Malgun Gothic" w:eastAsia="Malgun Gothic" w:hAnsi="Malgun Gothic"/>
        </w:rPr>
      </w:pPr>
      <w:r w:rsidRPr="00412A4B">
        <w:rPr>
          <w:rFonts w:ascii="Malgun Gothic" w:eastAsia="Malgun Gothic" w:hAnsi="Malgun Gothic" w:cs="Arial"/>
          <w:sz w:val="20"/>
          <w:szCs w:val="20"/>
          <w:lang w:eastAsia="ko-KR"/>
        </w:rPr>
        <w:t>부모/보호자와 자녀들이 포용력을 강화하고, 원주민 및 토레스 해협 섬 주민과 문화적, 언어적 배경이 다양한 부모와 보호자를 포함하는 동료 인적망을 구축할 기회를 제공한다.</w:t>
      </w:r>
    </w:p>
    <w:p w14:paraId="4BA2C9CB" w14:textId="030E87D9" w:rsidR="00C62233" w:rsidRPr="009D2ADA" w:rsidRDefault="009D2ADA" w:rsidP="0066071F">
      <w:pPr>
        <w:rPr>
          <w:b/>
          <w:bCs/>
          <w:color w:val="6C1740"/>
          <w:sz w:val="94"/>
          <w:szCs w:val="94"/>
        </w:rPr>
      </w:pPr>
      <w:bookmarkStart w:id="21" w:name="_Toc151037039"/>
      <w:r w:rsidRPr="009D2ADA">
        <w:rPr>
          <w:rFonts w:ascii="Malgun Gothic" w:eastAsia="Malgun Gothic" w:hAnsi="Malgun Gothic" w:cs="Arial"/>
          <w:b/>
          <w:color w:val="6C1740"/>
          <w:sz w:val="94"/>
          <w:szCs w:val="94"/>
          <w:lang w:eastAsia="ko-KR"/>
        </w:rPr>
        <w:lastRenderedPageBreak/>
        <w:t>유아 보육</w:t>
      </w:r>
      <w:r w:rsidR="00C62233" w:rsidRPr="009D2ADA">
        <w:rPr>
          <w:b/>
          <w:bCs/>
          <w:color w:val="6C1740"/>
          <w:sz w:val="94"/>
          <w:szCs w:val="94"/>
        </w:rPr>
        <w:t>TAP</w:t>
      </w:r>
      <w:bookmarkEnd w:id="21"/>
    </w:p>
    <w:p w14:paraId="6F4842E9" w14:textId="5ADBD7F6" w:rsidR="00C62233" w:rsidRDefault="009D2ADA" w:rsidP="0008481A">
      <w:pPr>
        <w:spacing w:before="240" w:after="240" w:line="240" w:lineRule="auto"/>
      </w:pPr>
      <w:r w:rsidRPr="008B41D0">
        <w:rPr>
          <w:rFonts w:ascii="Malgun Gothic" w:eastAsia="Malgun Gothic" w:hAnsi="Malgun Gothic" w:cs="Arial"/>
          <w:sz w:val="20"/>
          <w:szCs w:val="20"/>
          <w:lang w:eastAsia="ko-KR"/>
        </w:rPr>
        <w:t xml:space="preserve">표 </w:t>
      </w:r>
      <w:r w:rsidRPr="009D2ADA">
        <w:rPr>
          <w:rFonts w:eastAsia="Malgun Gothic" w:cs="Arial"/>
          <w:sz w:val="20"/>
          <w:szCs w:val="20"/>
          <w:lang w:eastAsia="ko-KR"/>
        </w:rPr>
        <w:t>7:</w:t>
      </w:r>
      <w:r w:rsidRPr="008B41D0">
        <w:rPr>
          <w:rFonts w:ascii="Malgun Gothic" w:eastAsia="Malgun Gothic" w:hAnsi="Malgun Gothic" w:cs="Arial"/>
          <w:sz w:val="20"/>
          <w:szCs w:val="20"/>
          <w:lang w:eastAsia="ko-KR"/>
        </w:rPr>
        <w:t xml:space="preserve"> 유아 보육 </w:t>
      </w:r>
      <w:r w:rsidRPr="009D2ADA">
        <w:rPr>
          <w:rFonts w:eastAsia="Malgun Gothic" w:cs="Arial"/>
          <w:sz w:val="20"/>
          <w:szCs w:val="20"/>
          <w:lang w:eastAsia="ko-KR"/>
        </w:rPr>
        <w:t>TAP - 2022~2023</w:t>
      </w:r>
      <w:r w:rsidRPr="008B41D0">
        <w:rPr>
          <w:rFonts w:ascii="Malgun Gothic" w:eastAsia="Malgun Gothic" w:hAnsi="Malgun Gothic" w:cs="Arial"/>
          <w:sz w:val="20"/>
          <w:szCs w:val="20"/>
          <w:lang w:eastAsia="ko-KR"/>
        </w:rPr>
        <w:t>년 정부별 행동 조치의 진행 상황</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7: Early Childhood TAP – progress of actions by government in 2022-2023"/>
      </w:tblPr>
      <w:tblGrid>
        <w:gridCol w:w="1478"/>
        <w:gridCol w:w="1294"/>
        <w:gridCol w:w="1294"/>
        <w:gridCol w:w="1294"/>
        <w:gridCol w:w="1294"/>
        <w:gridCol w:w="1294"/>
        <w:gridCol w:w="1294"/>
      </w:tblGrid>
      <w:tr w:rsidR="00B07358" w:rsidRPr="00A0186B" w14:paraId="0F859A2B" w14:textId="77777777" w:rsidTr="00F23CD7">
        <w:trPr>
          <w:cantSplit/>
        </w:trPr>
        <w:tc>
          <w:tcPr>
            <w:tcW w:w="800"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1CAD6546" w14:textId="65AC0082" w:rsidR="00B07358" w:rsidRPr="00A0186B" w:rsidRDefault="00B07358" w:rsidP="002A249B">
            <w:pPr>
              <w:spacing w:after="0" w:line="240" w:lineRule="auto"/>
              <w:rPr>
                <w:rFonts w:eastAsia="Times New Roman" w:cs="Arial"/>
                <w:b/>
                <w:color w:val="FFFFFF" w:themeColor="background1"/>
                <w:sz w:val="20"/>
                <w:szCs w:val="20"/>
                <w:lang w:eastAsia="en-AU"/>
              </w:rPr>
            </w:pPr>
            <w:bookmarkStart w:id="22" w:name="Title_07"/>
            <w:bookmarkEnd w:id="22"/>
            <w:r w:rsidRPr="00A86506">
              <w:rPr>
                <w:rFonts w:ascii="Times New Roman" w:eastAsia="Malgun Gothic" w:hAnsi="Times New Roman" w:hint="eastAsia"/>
                <w:b/>
                <w:bCs/>
                <w:color w:val="FFFFFF" w:themeColor="background1"/>
                <w:lang w:val="ko" w:eastAsia="ko-KR"/>
              </w:rPr>
              <w:t>정부</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4313020D" w14:textId="16665196" w:rsidR="00B07358" w:rsidRPr="00A0186B" w:rsidRDefault="00B07358" w:rsidP="00464AAF">
            <w:pPr>
              <w:spacing w:after="0" w:line="240" w:lineRule="auto"/>
              <w:rPr>
                <w:rFonts w:eastAsia="Times New Roman" w:cs="Arial"/>
                <w:b/>
                <w:color w:val="FFFFFF" w:themeColor="background1"/>
                <w:sz w:val="20"/>
                <w:szCs w:val="20"/>
                <w:lang w:eastAsia="en-AU"/>
              </w:rPr>
            </w:pPr>
            <w:r w:rsidRPr="00A86506">
              <w:rPr>
                <w:rFonts w:ascii="Times New Roman" w:eastAsia="Malgun Gothic" w:hAnsi="Times New Roman" w:hint="eastAsia"/>
                <w:b/>
                <w:bCs/>
                <w:color w:val="FFFFFF" w:themeColor="background1"/>
                <w:lang w:val="ko" w:eastAsia="ko-KR"/>
              </w:rPr>
              <w:t>완료됨</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4B427B79" w14:textId="4108D3E7" w:rsidR="00B07358" w:rsidRPr="00A0186B" w:rsidRDefault="00B07358" w:rsidP="002A249B">
            <w:pPr>
              <w:spacing w:after="0" w:line="240" w:lineRule="auto"/>
              <w:rPr>
                <w:rFonts w:eastAsia="Times New Roman" w:cs="Arial"/>
                <w:b/>
                <w:color w:val="FFFFFF" w:themeColor="background1"/>
                <w:sz w:val="20"/>
                <w:szCs w:val="20"/>
                <w:lang w:eastAsia="en-AU"/>
              </w:rPr>
            </w:pPr>
            <w:r w:rsidRPr="00A86506">
              <w:rPr>
                <w:rFonts w:ascii="Times New Roman" w:eastAsia="Malgun Gothic" w:hAnsi="Times New Roman" w:hint="eastAsia"/>
                <w:b/>
                <w:bCs/>
                <w:color w:val="FFFFFF" w:themeColor="background1"/>
                <w:lang w:val="ko" w:eastAsia="ko-KR"/>
              </w:rPr>
              <w:t>정상</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진행중</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5087A720" w14:textId="04ECAB00" w:rsidR="00B07358" w:rsidRPr="00A0186B" w:rsidRDefault="00B07358" w:rsidP="002A249B">
            <w:pPr>
              <w:spacing w:after="0" w:line="240" w:lineRule="auto"/>
              <w:rPr>
                <w:rFonts w:eastAsia="Times New Roman" w:cs="Arial"/>
                <w:b/>
                <w:color w:val="FFFFFF" w:themeColor="background1"/>
                <w:sz w:val="20"/>
                <w:szCs w:val="20"/>
                <w:lang w:eastAsia="en-AU"/>
              </w:rPr>
            </w:pPr>
            <w:r w:rsidRPr="00A86506">
              <w:rPr>
                <w:rFonts w:ascii="Times New Roman" w:eastAsia="Malgun Gothic" w:hAnsi="Times New Roman" w:hint="eastAsia"/>
                <w:b/>
                <w:bCs/>
                <w:color w:val="FFFFFF" w:themeColor="background1"/>
                <w:lang w:val="ko" w:eastAsia="ko-KR"/>
              </w:rPr>
              <w:t>일부</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지연</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F234C1D" w14:textId="7FF1D1E2" w:rsidR="00B07358" w:rsidRPr="00A0186B" w:rsidRDefault="00B07358" w:rsidP="002A249B">
            <w:pPr>
              <w:spacing w:after="0" w:line="240" w:lineRule="auto"/>
              <w:rPr>
                <w:rFonts w:eastAsia="Times New Roman" w:cs="Arial"/>
                <w:b/>
                <w:color w:val="FFFFFF" w:themeColor="background1"/>
                <w:sz w:val="20"/>
                <w:szCs w:val="20"/>
                <w:lang w:eastAsia="en-AU"/>
              </w:rPr>
            </w:pPr>
            <w:r w:rsidRPr="00A86506">
              <w:rPr>
                <w:rFonts w:ascii="Times New Roman" w:eastAsia="Malgun Gothic" w:hAnsi="Times New Roman" w:hint="eastAsia"/>
                <w:b/>
                <w:bCs/>
                <w:color w:val="FFFFFF" w:themeColor="background1"/>
                <w:lang w:val="ko" w:eastAsia="ko-KR"/>
              </w:rPr>
              <w:t>일시</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중지됨</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082BFE68" w14:textId="5AF28472" w:rsidR="00B07358" w:rsidRPr="00A0186B" w:rsidRDefault="00B07358" w:rsidP="002A249B">
            <w:pPr>
              <w:spacing w:after="0" w:line="240" w:lineRule="auto"/>
              <w:rPr>
                <w:rFonts w:eastAsia="Times New Roman" w:cs="Arial"/>
                <w:b/>
                <w:color w:val="FFFFFF" w:themeColor="background1"/>
                <w:sz w:val="20"/>
                <w:szCs w:val="20"/>
                <w:lang w:eastAsia="en-AU"/>
              </w:rPr>
            </w:pPr>
            <w:r w:rsidRPr="00A86506">
              <w:rPr>
                <w:rFonts w:ascii="Times New Roman" w:eastAsia="Malgun Gothic" w:hAnsi="Times New Roman" w:hint="eastAsia"/>
                <w:b/>
                <w:bCs/>
                <w:color w:val="FFFFFF" w:themeColor="background1"/>
                <w:lang w:val="ko" w:eastAsia="ko-KR"/>
              </w:rPr>
              <w:t>향후</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시작</w:t>
            </w:r>
          </w:p>
        </w:tc>
        <w:tc>
          <w:tcPr>
            <w:tcW w:w="700"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1ACB97A7" w14:textId="561A489D" w:rsidR="00B07358" w:rsidRPr="00A0186B" w:rsidRDefault="00B07358" w:rsidP="002A249B">
            <w:pPr>
              <w:spacing w:after="0" w:line="240" w:lineRule="auto"/>
              <w:rPr>
                <w:rFonts w:eastAsia="Times New Roman" w:cs="Arial"/>
                <w:b/>
                <w:color w:val="FFFFFF" w:themeColor="background1"/>
                <w:sz w:val="20"/>
                <w:szCs w:val="20"/>
                <w:lang w:eastAsia="en-AU"/>
              </w:rPr>
            </w:pPr>
            <w:r w:rsidRPr="00A86506">
              <w:rPr>
                <w:rFonts w:ascii="Times New Roman" w:eastAsia="Malgun Gothic" w:hAnsi="Times New Roman" w:hint="eastAsia"/>
                <w:b/>
                <w:bCs/>
                <w:color w:val="FFFFFF" w:themeColor="background1"/>
                <w:lang w:val="ko" w:eastAsia="ko-KR"/>
              </w:rPr>
              <w:t>합계</w:t>
            </w:r>
          </w:p>
        </w:tc>
      </w:tr>
      <w:tr w:rsidR="00B07358" w:rsidRPr="00A0186B" w14:paraId="7BBDA31B" w14:textId="77777777" w:rsidTr="00A0186B">
        <w:trPr>
          <w:cantSplit/>
        </w:trPr>
        <w:tc>
          <w:tcPr>
            <w:tcW w:w="800" w:type="pct"/>
            <w:tcBorders>
              <w:top w:val="single" w:sz="4" w:space="0" w:color="auto"/>
            </w:tcBorders>
            <w:shd w:val="clear" w:color="auto" w:fill="auto"/>
            <w:noWrap/>
            <w:vAlign w:val="bottom"/>
            <w:hideMark/>
          </w:tcPr>
          <w:p w14:paraId="13781574" w14:textId="60A54184" w:rsidR="00B07358" w:rsidRPr="00A0186B" w:rsidRDefault="00B07358" w:rsidP="002A249B">
            <w:pPr>
              <w:spacing w:after="0" w:line="240" w:lineRule="auto"/>
              <w:rPr>
                <w:rFonts w:eastAsia="Times New Roman" w:cs="Arial"/>
                <w:color w:val="000000"/>
                <w:sz w:val="20"/>
                <w:szCs w:val="20"/>
                <w:lang w:eastAsia="en-AU"/>
              </w:rPr>
            </w:pPr>
            <w:r w:rsidRPr="00E81BF8">
              <w:rPr>
                <w:rFonts w:ascii="Times New Roman" w:eastAsia="Malgun Gothic" w:hAnsi="Times New Roman" w:hint="eastAsia"/>
                <w:color w:val="000000"/>
                <w:lang w:val="ko" w:eastAsia="ko-KR"/>
              </w:rPr>
              <w:t>호주</w:t>
            </w:r>
            <w:r w:rsidRPr="00E81BF8">
              <w:rPr>
                <w:rFonts w:ascii="Times New Roman" w:eastAsia="Malgun Gothic" w:hAnsi="Times New Roman" w:hint="eastAsia"/>
                <w:color w:val="000000"/>
                <w:lang w:val="ko" w:eastAsia="ko-KR"/>
              </w:rPr>
              <w:t xml:space="preserve"> </w:t>
            </w:r>
            <w:r w:rsidRPr="00E81BF8">
              <w:rPr>
                <w:rFonts w:ascii="Times New Roman" w:eastAsia="Malgun Gothic" w:hAnsi="Times New Roman" w:hint="eastAsia"/>
                <w:color w:val="000000"/>
                <w:lang w:val="ko" w:eastAsia="ko-KR"/>
              </w:rPr>
              <w:t>정부</w:t>
            </w:r>
          </w:p>
        </w:tc>
        <w:tc>
          <w:tcPr>
            <w:tcW w:w="700" w:type="pct"/>
            <w:tcBorders>
              <w:top w:val="single" w:sz="4" w:space="0" w:color="auto"/>
            </w:tcBorders>
            <w:shd w:val="clear" w:color="auto" w:fill="auto"/>
            <w:noWrap/>
            <w:vAlign w:val="bottom"/>
            <w:hideMark/>
          </w:tcPr>
          <w:p w14:paraId="00DBAE9A" w14:textId="28E7050E" w:rsidR="00B07358" w:rsidRPr="00A0186B" w:rsidRDefault="00B0735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tcBorders>
              <w:top w:val="single" w:sz="4" w:space="0" w:color="auto"/>
            </w:tcBorders>
            <w:shd w:val="clear" w:color="auto" w:fill="auto"/>
            <w:noWrap/>
            <w:vAlign w:val="bottom"/>
            <w:hideMark/>
          </w:tcPr>
          <w:p w14:paraId="06C60AE9" w14:textId="36503EAE" w:rsidR="00B07358" w:rsidRPr="00A0186B" w:rsidRDefault="00B0735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tcBorders>
              <w:top w:val="single" w:sz="4" w:space="0" w:color="auto"/>
            </w:tcBorders>
            <w:shd w:val="clear" w:color="auto" w:fill="auto"/>
            <w:noWrap/>
            <w:vAlign w:val="bottom"/>
            <w:hideMark/>
          </w:tcPr>
          <w:p w14:paraId="769D52A0" w14:textId="3F81571A" w:rsidR="00B07358" w:rsidRPr="00A0186B" w:rsidRDefault="00B0735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tcBorders>
              <w:top w:val="single" w:sz="4" w:space="0" w:color="auto"/>
            </w:tcBorders>
            <w:shd w:val="clear" w:color="auto" w:fill="auto"/>
            <w:noWrap/>
            <w:vAlign w:val="bottom"/>
            <w:hideMark/>
          </w:tcPr>
          <w:p w14:paraId="0C77C27F" w14:textId="77777777" w:rsidR="00B07358" w:rsidRPr="00A0186B" w:rsidRDefault="00B0735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tcBorders>
              <w:top w:val="single" w:sz="4" w:space="0" w:color="auto"/>
            </w:tcBorders>
            <w:shd w:val="clear" w:color="auto" w:fill="auto"/>
            <w:noWrap/>
            <w:vAlign w:val="bottom"/>
            <w:hideMark/>
          </w:tcPr>
          <w:p w14:paraId="696D2F77" w14:textId="77777777" w:rsidR="00B07358" w:rsidRPr="00A0186B" w:rsidRDefault="00B0735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1CC2E450" w14:textId="77777777" w:rsidR="00B07358" w:rsidRPr="00A0186B" w:rsidRDefault="00B07358"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11</w:t>
            </w:r>
          </w:p>
        </w:tc>
      </w:tr>
      <w:tr w:rsidR="00B07358" w:rsidRPr="00A0186B" w14:paraId="3C414D09" w14:textId="77777777" w:rsidTr="00A0186B">
        <w:trPr>
          <w:cantSplit/>
        </w:trPr>
        <w:tc>
          <w:tcPr>
            <w:tcW w:w="800" w:type="pct"/>
            <w:shd w:val="clear" w:color="auto" w:fill="FAF9F8"/>
            <w:noWrap/>
            <w:vAlign w:val="bottom"/>
            <w:hideMark/>
          </w:tcPr>
          <w:p w14:paraId="35273F0A" w14:textId="2FDC8117" w:rsidR="00B07358" w:rsidRPr="00A0186B" w:rsidRDefault="00B07358" w:rsidP="002A249B">
            <w:pPr>
              <w:spacing w:after="0" w:line="240" w:lineRule="auto"/>
              <w:rPr>
                <w:rFonts w:eastAsia="Times New Roman" w:cs="Arial"/>
                <w:color w:val="000000"/>
                <w:sz w:val="20"/>
                <w:szCs w:val="20"/>
                <w:lang w:eastAsia="en-AU"/>
              </w:rPr>
            </w:pPr>
            <w:r w:rsidRPr="00E81BF8">
              <w:rPr>
                <w:rFonts w:ascii="Times New Roman" w:eastAsia="Malgun Gothic" w:hAnsi="Times New Roman" w:hint="eastAsia"/>
                <w:color w:val="000000"/>
                <w:lang w:val="ko" w:eastAsia="ko-KR"/>
              </w:rPr>
              <w:t>뉴사우스웨일즈</w:t>
            </w:r>
          </w:p>
        </w:tc>
        <w:tc>
          <w:tcPr>
            <w:tcW w:w="700" w:type="pct"/>
            <w:shd w:val="clear" w:color="auto" w:fill="FAF9F8"/>
            <w:noWrap/>
            <w:vAlign w:val="bottom"/>
            <w:hideMark/>
          </w:tcPr>
          <w:p w14:paraId="3DAA42C4" w14:textId="77777777" w:rsidR="00B07358" w:rsidRPr="00A0186B" w:rsidRDefault="00B0735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vAlign w:val="bottom"/>
            <w:hideMark/>
          </w:tcPr>
          <w:p w14:paraId="47D034C4" w14:textId="77777777" w:rsidR="00B07358" w:rsidRPr="00A0186B" w:rsidRDefault="00B0735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FAF9F8"/>
            <w:noWrap/>
            <w:vAlign w:val="bottom"/>
            <w:hideMark/>
          </w:tcPr>
          <w:p w14:paraId="19851BB2" w14:textId="77777777" w:rsidR="00B07358" w:rsidRPr="00A0186B" w:rsidRDefault="00B0735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228442FF" w14:textId="77777777" w:rsidR="00B07358" w:rsidRPr="00A0186B" w:rsidRDefault="00B0735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FAF9F8"/>
            <w:noWrap/>
            <w:vAlign w:val="bottom"/>
            <w:hideMark/>
          </w:tcPr>
          <w:p w14:paraId="470B077A" w14:textId="77777777" w:rsidR="00B07358" w:rsidRPr="00A0186B" w:rsidRDefault="00B0735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0D2AC12B" w14:textId="77777777" w:rsidR="00B07358" w:rsidRPr="00A0186B" w:rsidRDefault="00B07358"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5</w:t>
            </w:r>
          </w:p>
        </w:tc>
      </w:tr>
      <w:tr w:rsidR="00B07358" w:rsidRPr="00A0186B" w14:paraId="4CF8F4ED" w14:textId="77777777" w:rsidTr="00A0186B">
        <w:trPr>
          <w:cantSplit/>
        </w:trPr>
        <w:tc>
          <w:tcPr>
            <w:tcW w:w="800" w:type="pct"/>
            <w:shd w:val="clear" w:color="auto" w:fill="auto"/>
            <w:noWrap/>
            <w:vAlign w:val="bottom"/>
            <w:hideMark/>
          </w:tcPr>
          <w:p w14:paraId="303537E0" w14:textId="79F6B136" w:rsidR="00B07358" w:rsidRPr="00A0186B" w:rsidRDefault="00B07358" w:rsidP="002A249B">
            <w:pPr>
              <w:spacing w:after="0" w:line="240" w:lineRule="auto"/>
              <w:rPr>
                <w:rFonts w:eastAsia="Times New Roman" w:cs="Arial"/>
                <w:color w:val="000000"/>
                <w:sz w:val="20"/>
                <w:szCs w:val="20"/>
                <w:lang w:eastAsia="en-AU"/>
              </w:rPr>
            </w:pPr>
            <w:r w:rsidRPr="00E81BF8">
              <w:rPr>
                <w:rFonts w:ascii="Times New Roman" w:eastAsia="Malgun Gothic" w:hAnsi="Times New Roman" w:hint="eastAsia"/>
                <w:color w:val="000000"/>
                <w:lang w:val="ko" w:eastAsia="ko-KR"/>
              </w:rPr>
              <w:t>빅토리아</w:t>
            </w:r>
          </w:p>
        </w:tc>
        <w:tc>
          <w:tcPr>
            <w:tcW w:w="700" w:type="pct"/>
            <w:shd w:val="clear" w:color="auto" w:fill="auto"/>
            <w:noWrap/>
            <w:vAlign w:val="bottom"/>
            <w:hideMark/>
          </w:tcPr>
          <w:p w14:paraId="04AD4B8B" w14:textId="77777777" w:rsidR="00B07358" w:rsidRPr="00A0186B" w:rsidRDefault="00B0735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auto"/>
            <w:noWrap/>
            <w:vAlign w:val="bottom"/>
            <w:hideMark/>
          </w:tcPr>
          <w:p w14:paraId="0737CBB2" w14:textId="77777777" w:rsidR="00B07358" w:rsidRPr="00A0186B" w:rsidRDefault="00B0735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auto"/>
            <w:noWrap/>
            <w:vAlign w:val="bottom"/>
            <w:hideMark/>
          </w:tcPr>
          <w:p w14:paraId="028E27FC" w14:textId="77777777" w:rsidR="00B07358" w:rsidRPr="00A0186B" w:rsidRDefault="00B0735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22A0AA7E" w14:textId="77777777" w:rsidR="00B07358" w:rsidRPr="00A0186B" w:rsidRDefault="00B0735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08B9633E" w14:textId="77777777" w:rsidR="00B07358" w:rsidRPr="00A0186B" w:rsidRDefault="00B0735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4B21063B" w14:textId="77777777" w:rsidR="00B07358" w:rsidRPr="00A0186B" w:rsidRDefault="00B07358"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4</w:t>
            </w:r>
          </w:p>
        </w:tc>
      </w:tr>
      <w:tr w:rsidR="00B07358" w:rsidRPr="00A0186B" w14:paraId="73C88263" w14:textId="77777777" w:rsidTr="00A0186B">
        <w:trPr>
          <w:cantSplit/>
        </w:trPr>
        <w:tc>
          <w:tcPr>
            <w:tcW w:w="800" w:type="pct"/>
            <w:shd w:val="clear" w:color="auto" w:fill="FAF9F8"/>
            <w:noWrap/>
            <w:vAlign w:val="bottom"/>
            <w:hideMark/>
          </w:tcPr>
          <w:p w14:paraId="05D90CBB" w14:textId="0580DF55" w:rsidR="00B07358" w:rsidRPr="00A0186B" w:rsidRDefault="00B07358" w:rsidP="002A249B">
            <w:pPr>
              <w:spacing w:after="0" w:line="240" w:lineRule="auto"/>
              <w:rPr>
                <w:rFonts w:eastAsia="Times New Roman" w:cs="Arial"/>
                <w:color w:val="000000"/>
                <w:sz w:val="20"/>
                <w:szCs w:val="20"/>
                <w:lang w:eastAsia="en-AU"/>
              </w:rPr>
            </w:pPr>
            <w:r w:rsidRPr="00E81BF8">
              <w:rPr>
                <w:rFonts w:ascii="Times New Roman" w:eastAsia="Malgun Gothic" w:hAnsi="Times New Roman" w:hint="eastAsia"/>
                <w:color w:val="000000"/>
                <w:lang w:val="ko" w:eastAsia="ko-KR"/>
              </w:rPr>
              <w:t>퀸즐랜드</w:t>
            </w:r>
          </w:p>
        </w:tc>
        <w:tc>
          <w:tcPr>
            <w:tcW w:w="700" w:type="pct"/>
            <w:shd w:val="clear" w:color="auto" w:fill="FAF9F8"/>
            <w:noWrap/>
            <w:vAlign w:val="bottom"/>
            <w:hideMark/>
          </w:tcPr>
          <w:p w14:paraId="72CA133C" w14:textId="77777777" w:rsidR="00B07358" w:rsidRPr="00A0186B" w:rsidRDefault="00B0735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FAF9F8"/>
            <w:noWrap/>
            <w:vAlign w:val="bottom"/>
            <w:hideMark/>
          </w:tcPr>
          <w:p w14:paraId="4D50D291" w14:textId="77777777" w:rsidR="00B07358" w:rsidRPr="00A0186B" w:rsidRDefault="00B0735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7</w:t>
            </w:r>
          </w:p>
        </w:tc>
        <w:tc>
          <w:tcPr>
            <w:tcW w:w="700" w:type="pct"/>
            <w:shd w:val="clear" w:color="auto" w:fill="FAF9F8"/>
            <w:noWrap/>
            <w:vAlign w:val="bottom"/>
            <w:hideMark/>
          </w:tcPr>
          <w:p w14:paraId="30AAE290" w14:textId="77777777" w:rsidR="00B07358" w:rsidRPr="00A0186B" w:rsidRDefault="00B0735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26C278A5" w14:textId="77777777" w:rsidR="00B07358" w:rsidRPr="00A0186B" w:rsidRDefault="00B0735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0D9B0C9D" w14:textId="77777777" w:rsidR="00B07358" w:rsidRPr="00A0186B" w:rsidRDefault="00B0735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103F9F22" w14:textId="77777777" w:rsidR="00B07358" w:rsidRPr="00A0186B" w:rsidRDefault="00B07358"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9</w:t>
            </w:r>
          </w:p>
        </w:tc>
      </w:tr>
      <w:tr w:rsidR="00B07358" w:rsidRPr="00A0186B" w14:paraId="3C10E678" w14:textId="77777777" w:rsidTr="00A0186B">
        <w:trPr>
          <w:cantSplit/>
        </w:trPr>
        <w:tc>
          <w:tcPr>
            <w:tcW w:w="800" w:type="pct"/>
            <w:shd w:val="clear" w:color="auto" w:fill="auto"/>
            <w:noWrap/>
            <w:vAlign w:val="bottom"/>
            <w:hideMark/>
          </w:tcPr>
          <w:p w14:paraId="6E3F0227" w14:textId="13318B91" w:rsidR="00B07358" w:rsidRPr="00A0186B" w:rsidRDefault="00B07358" w:rsidP="002A249B">
            <w:pPr>
              <w:spacing w:after="0" w:line="240" w:lineRule="auto"/>
              <w:rPr>
                <w:rFonts w:eastAsia="Times New Roman" w:cs="Arial"/>
                <w:color w:val="000000"/>
                <w:sz w:val="20"/>
                <w:szCs w:val="20"/>
                <w:lang w:eastAsia="en-AU"/>
              </w:rPr>
            </w:pPr>
            <w:r w:rsidRPr="00E81BF8">
              <w:rPr>
                <w:rFonts w:ascii="Times New Roman" w:eastAsia="Malgun Gothic" w:hAnsi="Times New Roman" w:hint="eastAsia"/>
                <w:color w:val="000000"/>
                <w:lang w:val="ko" w:eastAsia="ko-KR"/>
              </w:rPr>
              <w:t>서호주</w:t>
            </w:r>
          </w:p>
        </w:tc>
        <w:tc>
          <w:tcPr>
            <w:tcW w:w="700" w:type="pct"/>
            <w:shd w:val="clear" w:color="auto" w:fill="auto"/>
            <w:noWrap/>
            <w:vAlign w:val="bottom"/>
            <w:hideMark/>
          </w:tcPr>
          <w:p w14:paraId="02428B7B" w14:textId="77777777" w:rsidR="00B07358" w:rsidRPr="00A0186B" w:rsidRDefault="00B0735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4DEDA428" w14:textId="77777777" w:rsidR="00B07358" w:rsidRPr="00A0186B" w:rsidRDefault="00B0735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shd w:val="clear" w:color="auto" w:fill="auto"/>
            <w:noWrap/>
            <w:vAlign w:val="bottom"/>
            <w:hideMark/>
          </w:tcPr>
          <w:p w14:paraId="30BF6E66" w14:textId="77777777" w:rsidR="00B07358" w:rsidRPr="00A0186B" w:rsidRDefault="00B0735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3AFAFDB2" w14:textId="77777777" w:rsidR="00B07358" w:rsidRPr="00A0186B" w:rsidRDefault="00B0735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49E369CF" w14:textId="77777777" w:rsidR="00B07358" w:rsidRPr="00A0186B" w:rsidRDefault="00B0735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345F035D" w14:textId="77777777" w:rsidR="00B07358" w:rsidRPr="00A0186B" w:rsidRDefault="00B07358"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5</w:t>
            </w:r>
          </w:p>
        </w:tc>
      </w:tr>
      <w:tr w:rsidR="00B07358" w:rsidRPr="00A0186B" w14:paraId="1E835043" w14:textId="77777777" w:rsidTr="00A0186B">
        <w:trPr>
          <w:cantSplit/>
        </w:trPr>
        <w:tc>
          <w:tcPr>
            <w:tcW w:w="800" w:type="pct"/>
            <w:shd w:val="clear" w:color="auto" w:fill="FAF9F8"/>
            <w:noWrap/>
            <w:vAlign w:val="bottom"/>
            <w:hideMark/>
          </w:tcPr>
          <w:p w14:paraId="6F6661B5" w14:textId="70A6BDB8" w:rsidR="00B07358" w:rsidRPr="00A0186B" w:rsidRDefault="00B07358" w:rsidP="002A249B">
            <w:pPr>
              <w:spacing w:after="0" w:line="240" w:lineRule="auto"/>
              <w:rPr>
                <w:rFonts w:eastAsia="Times New Roman" w:cs="Arial"/>
                <w:color w:val="000000"/>
                <w:sz w:val="20"/>
                <w:szCs w:val="20"/>
                <w:lang w:eastAsia="en-AU"/>
              </w:rPr>
            </w:pPr>
            <w:r w:rsidRPr="00E81BF8">
              <w:rPr>
                <w:rFonts w:ascii="Times New Roman" w:eastAsia="Malgun Gothic" w:hAnsi="Times New Roman" w:hint="eastAsia"/>
                <w:color w:val="000000"/>
                <w:lang w:val="ko" w:eastAsia="ko-KR"/>
              </w:rPr>
              <w:t>남호주</w:t>
            </w:r>
          </w:p>
        </w:tc>
        <w:tc>
          <w:tcPr>
            <w:tcW w:w="700" w:type="pct"/>
            <w:shd w:val="clear" w:color="auto" w:fill="FAF9F8"/>
            <w:noWrap/>
            <w:vAlign w:val="bottom"/>
            <w:hideMark/>
          </w:tcPr>
          <w:p w14:paraId="45BF4DF8" w14:textId="77777777" w:rsidR="00B07358" w:rsidRPr="00A0186B" w:rsidRDefault="00B0735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7</w:t>
            </w:r>
          </w:p>
        </w:tc>
        <w:tc>
          <w:tcPr>
            <w:tcW w:w="700" w:type="pct"/>
            <w:shd w:val="clear" w:color="auto" w:fill="FAF9F8"/>
            <w:noWrap/>
            <w:vAlign w:val="bottom"/>
            <w:hideMark/>
          </w:tcPr>
          <w:p w14:paraId="571F0E9D" w14:textId="77777777" w:rsidR="00B07358" w:rsidRPr="00A0186B" w:rsidRDefault="00B0735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6</w:t>
            </w:r>
          </w:p>
        </w:tc>
        <w:tc>
          <w:tcPr>
            <w:tcW w:w="700" w:type="pct"/>
            <w:shd w:val="clear" w:color="auto" w:fill="FAF9F8"/>
            <w:noWrap/>
            <w:vAlign w:val="bottom"/>
            <w:hideMark/>
          </w:tcPr>
          <w:p w14:paraId="5D808FF9" w14:textId="77777777" w:rsidR="00B07358" w:rsidRPr="00A0186B" w:rsidRDefault="00B0735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vAlign w:val="bottom"/>
            <w:hideMark/>
          </w:tcPr>
          <w:p w14:paraId="282035B9" w14:textId="77777777" w:rsidR="00B07358" w:rsidRPr="00A0186B" w:rsidRDefault="00B0735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76B9D41E" w14:textId="77777777" w:rsidR="00B07358" w:rsidRPr="00A0186B" w:rsidRDefault="00B0735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vAlign w:val="bottom"/>
            <w:hideMark/>
          </w:tcPr>
          <w:p w14:paraId="520B81E7" w14:textId="77777777" w:rsidR="00B07358" w:rsidRPr="00A0186B" w:rsidRDefault="00B07358"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15</w:t>
            </w:r>
          </w:p>
        </w:tc>
      </w:tr>
      <w:tr w:rsidR="00B07358" w:rsidRPr="00A0186B" w14:paraId="0A629A38" w14:textId="77777777" w:rsidTr="00A0186B">
        <w:trPr>
          <w:cantSplit/>
        </w:trPr>
        <w:tc>
          <w:tcPr>
            <w:tcW w:w="800" w:type="pct"/>
            <w:shd w:val="clear" w:color="auto" w:fill="auto"/>
            <w:noWrap/>
            <w:vAlign w:val="bottom"/>
            <w:hideMark/>
          </w:tcPr>
          <w:p w14:paraId="2EAAEFE9" w14:textId="0EFD1F81" w:rsidR="00B07358" w:rsidRPr="00A0186B" w:rsidRDefault="00B07358" w:rsidP="002A249B">
            <w:pPr>
              <w:spacing w:after="0" w:line="240" w:lineRule="auto"/>
              <w:rPr>
                <w:rFonts w:eastAsia="Times New Roman" w:cs="Arial"/>
                <w:color w:val="000000"/>
                <w:sz w:val="20"/>
                <w:szCs w:val="20"/>
                <w:lang w:eastAsia="en-AU"/>
              </w:rPr>
            </w:pPr>
            <w:r w:rsidRPr="00E81BF8">
              <w:rPr>
                <w:rFonts w:ascii="Times New Roman" w:eastAsia="Malgun Gothic" w:hAnsi="Times New Roman" w:hint="eastAsia"/>
                <w:color w:val="000000"/>
                <w:lang w:val="ko" w:eastAsia="ko-KR"/>
              </w:rPr>
              <w:t>태즈매니아</w:t>
            </w:r>
          </w:p>
        </w:tc>
        <w:tc>
          <w:tcPr>
            <w:tcW w:w="700" w:type="pct"/>
            <w:shd w:val="clear" w:color="auto" w:fill="auto"/>
            <w:noWrap/>
            <w:vAlign w:val="bottom"/>
            <w:hideMark/>
          </w:tcPr>
          <w:p w14:paraId="6EC281C0" w14:textId="77777777" w:rsidR="00B07358" w:rsidRPr="00A0186B" w:rsidRDefault="00B0735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36F8A739" w14:textId="77777777" w:rsidR="00B07358" w:rsidRPr="00A0186B" w:rsidRDefault="00B0735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shd w:val="clear" w:color="auto" w:fill="auto"/>
            <w:noWrap/>
            <w:vAlign w:val="bottom"/>
            <w:hideMark/>
          </w:tcPr>
          <w:p w14:paraId="7C3414F0" w14:textId="77777777" w:rsidR="00B07358" w:rsidRPr="00A0186B" w:rsidRDefault="00B0735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auto"/>
            <w:noWrap/>
            <w:vAlign w:val="bottom"/>
            <w:hideMark/>
          </w:tcPr>
          <w:p w14:paraId="75143638" w14:textId="77777777" w:rsidR="00B07358" w:rsidRPr="00A0186B" w:rsidRDefault="00B0735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2370E613" w14:textId="77777777" w:rsidR="00B07358" w:rsidRPr="00A0186B" w:rsidRDefault="00B0735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3D3737C0" w14:textId="77777777" w:rsidR="00B07358" w:rsidRPr="00A0186B" w:rsidRDefault="00B07358"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6</w:t>
            </w:r>
          </w:p>
        </w:tc>
      </w:tr>
      <w:tr w:rsidR="00B07358" w:rsidRPr="00A0186B" w14:paraId="13287316" w14:textId="77777777" w:rsidTr="00A0186B">
        <w:trPr>
          <w:cantSplit/>
        </w:trPr>
        <w:tc>
          <w:tcPr>
            <w:tcW w:w="800" w:type="pct"/>
            <w:shd w:val="clear" w:color="auto" w:fill="FAF9F8"/>
            <w:noWrap/>
            <w:vAlign w:val="bottom"/>
            <w:hideMark/>
          </w:tcPr>
          <w:p w14:paraId="03C3052E" w14:textId="7EA0E259" w:rsidR="00B07358" w:rsidRPr="00A0186B" w:rsidRDefault="00B07358" w:rsidP="002A249B">
            <w:pPr>
              <w:spacing w:after="0" w:line="240" w:lineRule="auto"/>
              <w:rPr>
                <w:rFonts w:eastAsia="Times New Roman" w:cs="Arial"/>
                <w:color w:val="000000"/>
                <w:sz w:val="20"/>
                <w:szCs w:val="20"/>
                <w:lang w:eastAsia="en-AU"/>
              </w:rPr>
            </w:pPr>
            <w:r w:rsidRPr="00D131AE">
              <w:rPr>
                <w:rFonts w:eastAsia="Malgun Gothic" w:cs="Arial"/>
                <w:color w:val="000000"/>
                <w:lang w:val="ko" w:eastAsia="ko-KR"/>
              </w:rPr>
              <w:t>ACT</w:t>
            </w:r>
          </w:p>
        </w:tc>
        <w:tc>
          <w:tcPr>
            <w:tcW w:w="700" w:type="pct"/>
            <w:shd w:val="clear" w:color="auto" w:fill="FAF9F8"/>
            <w:noWrap/>
            <w:vAlign w:val="bottom"/>
            <w:hideMark/>
          </w:tcPr>
          <w:p w14:paraId="6BAA56FA" w14:textId="77777777" w:rsidR="00B07358" w:rsidRPr="00A0186B" w:rsidRDefault="00B07358"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2</w:t>
            </w:r>
          </w:p>
        </w:tc>
        <w:tc>
          <w:tcPr>
            <w:tcW w:w="700" w:type="pct"/>
            <w:shd w:val="clear" w:color="auto" w:fill="FAF9F8"/>
            <w:noWrap/>
            <w:vAlign w:val="bottom"/>
            <w:hideMark/>
          </w:tcPr>
          <w:p w14:paraId="00D7A78A" w14:textId="77777777" w:rsidR="00B07358" w:rsidRPr="00A0186B" w:rsidRDefault="00B07358"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3</w:t>
            </w:r>
          </w:p>
        </w:tc>
        <w:tc>
          <w:tcPr>
            <w:tcW w:w="700" w:type="pct"/>
            <w:shd w:val="clear" w:color="auto" w:fill="FAF9F8"/>
            <w:noWrap/>
            <w:vAlign w:val="bottom"/>
            <w:hideMark/>
          </w:tcPr>
          <w:p w14:paraId="6C431034" w14:textId="77777777" w:rsidR="00B07358" w:rsidRPr="00A0186B" w:rsidRDefault="00B07358"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0</w:t>
            </w:r>
          </w:p>
        </w:tc>
        <w:tc>
          <w:tcPr>
            <w:tcW w:w="700" w:type="pct"/>
            <w:shd w:val="clear" w:color="auto" w:fill="FAF9F8"/>
            <w:noWrap/>
            <w:vAlign w:val="bottom"/>
            <w:hideMark/>
          </w:tcPr>
          <w:p w14:paraId="63D18823" w14:textId="77777777" w:rsidR="00B07358" w:rsidRPr="00A0186B" w:rsidRDefault="00B07358"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0</w:t>
            </w:r>
          </w:p>
        </w:tc>
        <w:tc>
          <w:tcPr>
            <w:tcW w:w="700" w:type="pct"/>
            <w:shd w:val="clear" w:color="auto" w:fill="FAF9F8"/>
            <w:noWrap/>
            <w:vAlign w:val="bottom"/>
            <w:hideMark/>
          </w:tcPr>
          <w:p w14:paraId="786085A5" w14:textId="77777777" w:rsidR="00B07358" w:rsidRPr="00A0186B" w:rsidRDefault="00B07358"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0</w:t>
            </w:r>
          </w:p>
        </w:tc>
        <w:tc>
          <w:tcPr>
            <w:tcW w:w="700" w:type="pct"/>
            <w:shd w:val="clear" w:color="auto" w:fill="FAF9F8"/>
            <w:noWrap/>
            <w:vAlign w:val="bottom"/>
            <w:hideMark/>
          </w:tcPr>
          <w:p w14:paraId="29F41077" w14:textId="77777777" w:rsidR="00B07358" w:rsidRPr="00A0186B" w:rsidRDefault="00B07358"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5</w:t>
            </w:r>
          </w:p>
        </w:tc>
      </w:tr>
      <w:tr w:rsidR="00B07358" w:rsidRPr="00A0186B" w14:paraId="3B706D58" w14:textId="77777777" w:rsidTr="00A0186B">
        <w:trPr>
          <w:cantSplit/>
        </w:trPr>
        <w:tc>
          <w:tcPr>
            <w:tcW w:w="800" w:type="pct"/>
            <w:shd w:val="clear" w:color="auto" w:fill="auto"/>
            <w:noWrap/>
            <w:vAlign w:val="bottom"/>
            <w:hideMark/>
          </w:tcPr>
          <w:p w14:paraId="11D3BBE8" w14:textId="2E4BA1D0" w:rsidR="00B07358" w:rsidRPr="00A0186B" w:rsidRDefault="00B07358" w:rsidP="002A249B">
            <w:pPr>
              <w:spacing w:after="0" w:line="240" w:lineRule="auto"/>
              <w:rPr>
                <w:rFonts w:eastAsia="Times New Roman" w:cs="Arial"/>
                <w:color w:val="000000"/>
                <w:sz w:val="20"/>
                <w:szCs w:val="20"/>
                <w:lang w:eastAsia="en-AU"/>
              </w:rPr>
            </w:pPr>
            <w:r w:rsidRPr="00E81BF8">
              <w:rPr>
                <w:rFonts w:ascii="Times New Roman" w:eastAsia="Malgun Gothic" w:hAnsi="Times New Roman" w:hint="eastAsia"/>
                <w:color w:val="000000"/>
                <w:lang w:val="ko" w:eastAsia="ko-KR"/>
              </w:rPr>
              <w:t>노던</w:t>
            </w:r>
            <w:r w:rsidRPr="00E81BF8">
              <w:rPr>
                <w:rFonts w:ascii="Times New Roman" w:eastAsia="Malgun Gothic" w:hAnsi="Times New Roman" w:hint="eastAsia"/>
                <w:color w:val="000000"/>
                <w:lang w:val="ko" w:eastAsia="ko-KR"/>
              </w:rPr>
              <w:t xml:space="preserve"> </w:t>
            </w:r>
            <w:r w:rsidRPr="00E81BF8">
              <w:rPr>
                <w:rFonts w:ascii="Times New Roman" w:eastAsia="Malgun Gothic" w:hAnsi="Times New Roman" w:hint="eastAsia"/>
                <w:color w:val="000000"/>
                <w:lang w:val="ko" w:eastAsia="ko-KR"/>
              </w:rPr>
              <w:t>테리토리</w:t>
            </w:r>
          </w:p>
        </w:tc>
        <w:tc>
          <w:tcPr>
            <w:tcW w:w="700" w:type="pct"/>
            <w:shd w:val="clear" w:color="auto" w:fill="auto"/>
            <w:noWrap/>
            <w:vAlign w:val="bottom"/>
            <w:hideMark/>
          </w:tcPr>
          <w:p w14:paraId="02DC6D81" w14:textId="77777777" w:rsidR="00B07358" w:rsidRPr="00A0186B" w:rsidRDefault="00B0735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5D61A682" w14:textId="77777777" w:rsidR="00B07358" w:rsidRPr="00A0186B" w:rsidRDefault="00B0735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13</w:t>
            </w:r>
          </w:p>
        </w:tc>
        <w:tc>
          <w:tcPr>
            <w:tcW w:w="700" w:type="pct"/>
            <w:shd w:val="clear" w:color="auto" w:fill="auto"/>
            <w:noWrap/>
            <w:vAlign w:val="bottom"/>
            <w:hideMark/>
          </w:tcPr>
          <w:p w14:paraId="063DAF5C" w14:textId="77777777" w:rsidR="00B07358" w:rsidRPr="00A0186B" w:rsidRDefault="00B0735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077D16A5" w14:textId="77777777" w:rsidR="00B07358" w:rsidRPr="00A0186B" w:rsidRDefault="00B0735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64DA7096" w14:textId="77777777" w:rsidR="00B07358" w:rsidRPr="00A0186B" w:rsidRDefault="00B0735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2B1E109F" w14:textId="77777777" w:rsidR="00B07358" w:rsidRPr="00A0186B" w:rsidRDefault="00B07358"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14</w:t>
            </w:r>
          </w:p>
        </w:tc>
      </w:tr>
      <w:tr w:rsidR="00B07358" w:rsidRPr="00A0186B" w14:paraId="638EE825" w14:textId="77777777" w:rsidTr="00A0186B">
        <w:trPr>
          <w:cantSplit/>
        </w:trPr>
        <w:tc>
          <w:tcPr>
            <w:tcW w:w="800" w:type="pct"/>
            <w:shd w:val="clear" w:color="auto" w:fill="E4E9F3"/>
            <w:noWrap/>
            <w:vAlign w:val="bottom"/>
            <w:hideMark/>
          </w:tcPr>
          <w:p w14:paraId="631F8AAE" w14:textId="4F16D21C" w:rsidR="00B07358" w:rsidRPr="00A0186B" w:rsidRDefault="00B07358" w:rsidP="002A249B">
            <w:pPr>
              <w:spacing w:after="0" w:line="240" w:lineRule="auto"/>
              <w:rPr>
                <w:rFonts w:eastAsia="Times New Roman" w:cs="Arial"/>
                <w:b/>
                <w:color w:val="000000"/>
                <w:sz w:val="20"/>
                <w:szCs w:val="20"/>
                <w:lang w:eastAsia="en-AU"/>
              </w:rPr>
            </w:pPr>
            <w:r w:rsidRPr="00E81BF8">
              <w:rPr>
                <w:rFonts w:ascii="Times New Roman" w:eastAsia="Malgun Gothic" w:hAnsi="Times New Roman" w:hint="eastAsia"/>
                <w:b/>
                <w:bCs/>
                <w:color w:val="000000"/>
                <w:lang w:val="ko" w:eastAsia="ko-KR"/>
              </w:rPr>
              <w:t>전국</w:t>
            </w:r>
            <w:r w:rsidRPr="00E81BF8">
              <w:rPr>
                <w:rFonts w:ascii="Times New Roman" w:eastAsia="Malgun Gothic" w:hAnsi="Times New Roman" w:hint="eastAsia"/>
                <w:b/>
                <w:bCs/>
                <w:color w:val="000000"/>
                <w:lang w:val="ko" w:eastAsia="ko-KR"/>
              </w:rPr>
              <w:t xml:space="preserve"> </w:t>
            </w:r>
            <w:r w:rsidRPr="00E81BF8">
              <w:rPr>
                <w:rFonts w:ascii="Times New Roman" w:eastAsia="Malgun Gothic" w:hAnsi="Times New Roman" w:hint="eastAsia"/>
                <w:b/>
                <w:bCs/>
                <w:color w:val="000000"/>
                <w:lang w:val="ko" w:eastAsia="ko-KR"/>
              </w:rPr>
              <w:t>합계</w:t>
            </w:r>
          </w:p>
        </w:tc>
        <w:tc>
          <w:tcPr>
            <w:tcW w:w="700" w:type="pct"/>
            <w:shd w:val="clear" w:color="auto" w:fill="E4E9F3"/>
            <w:noWrap/>
            <w:vAlign w:val="bottom"/>
            <w:hideMark/>
          </w:tcPr>
          <w:p w14:paraId="4C181A83" w14:textId="581FE8EF" w:rsidR="00B07358" w:rsidRPr="00A0186B" w:rsidRDefault="00B07358"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20</w:t>
            </w:r>
          </w:p>
        </w:tc>
        <w:tc>
          <w:tcPr>
            <w:tcW w:w="700" w:type="pct"/>
            <w:shd w:val="clear" w:color="auto" w:fill="E4E9F3"/>
            <w:noWrap/>
            <w:vAlign w:val="bottom"/>
            <w:hideMark/>
          </w:tcPr>
          <w:p w14:paraId="53BE039B" w14:textId="5FF75BA2" w:rsidR="00B07358" w:rsidRPr="00A0186B" w:rsidRDefault="00B07358" w:rsidP="003107A5">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43</w:t>
            </w:r>
          </w:p>
        </w:tc>
        <w:tc>
          <w:tcPr>
            <w:tcW w:w="700" w:type="pct"/>
            <w:shd w:val="clear" w:color="auto" w:fill="E4E9F3"/>
            <w:noWrap/>
            <w:vAlign w:val="bottom"/>
            <w:hideMark/>
          </w:tcPr>
          <w:p w14:paraId="3B9D405A" w14:textId="2F8331DD" w:rsidR="00B07358" w:rsidRPr="00A0186B" w:rsidRDefault="00B07358"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7</w:t>
            </w:r>
          </w:p>
        </w:tc>
        <w:tc>
          <w:tcPr>
            <w:tcW w:w="700" w:type="pct"/>
            <w:shd w:val="clear" w:color="auto" w:fill="E4E9F3"/>
            <w:noWrap/>
            <w:vAlign w:val="bottom"/>
            <w:hideMark/>
          </w:tcPr>
          <w:p w14:paraId="1ABA9DE1" w14:textId="77777777" w:rsidR="00B07358" w:rsidRPr="00A0186B" w:rsidRDefault="00B07358"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3</w:t>
            </w:r>
          </w:p>
        </w:tc>
        <w:tc>
          <w:tcPr>
            <w:tcW w:w="700" w:type="pct"/>
            <w:shd w:val="clear" w:color="auto" w:fill="E4E9F3"/>
            <w:noWrap/>
            <w:vAlign w:val="bottom"/>
            <w:hideMark/>
          </w:tcPr>
          <w:p w14:paraId="04478AC5" w14:textId="77777777" w:rsidR="00B07358" w:rsidRPr="00A0186B" w:rsidRDefault="00B07358"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1</w:t>
            </w:r>
          </w:p>
        </w:tc>
        <w:tc>
          <w:tcPr>
            <w:tcW w:w="700" w:type="pct"/>
            <w:shd w:val="clear" w:color="auto" w:fill="E4E9F3"/>
            <w:noWrap/>
            <w:vAlign w:val="bottom"/>
            <w:hideMark/>
          </w:tcPr>
          <w:p w14:paraId="47A36CBA" w14:textId="77777777" w:rsidR="00B07358" w:rsidRPr="00A0186B" w:rsidRDefault="00B07358"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74</w:t>
            </w:r>
          </w:p>
        </w:tc>
      </w:tr>
    </w:tbl>
    <w:p w14:paraId="1D6CC0D5" w14:textId="1F9CDCAA" w:rsidR="00C62233" w:rsidRDefault="009D2ADA" w:rsidP="0008481A">
      <w:pPr>
        <w:spacing w:before="240" w:after="240" w:line="240" w:lineRule="auto"/>
      </w:pPr>
      <w:r w:rsidRPr="008B41D0">
        <w:rPr>
          <w:rFonts w:ascii="Malgun Gothic" w:eastAsia="Malgun Gothic" w:hAnsi="Malgun Gothic" w:cs="Arial"/>
          <w:sz w:val="20"/>
          <w:szCs w:val="20"/>
          <w:lang w:eastAsia="ko-KR"/>
        </w:rPr>
        <w:t xml:space="preserve">표 </w:t>
      </w:r>
      <w:r w:rsidRPr="009D2ADA">
        <w:rPr>
          <w:rFonts w:eastAsia="Malgun Gothic" w:cs="Arial"/>
          <w:sz w:val="20"/>
          <w:szCs w:val="20"/>
          <w:lang w:eastAsia="ko-KR"/>
        </w:rPr>
        <w:t>8:</w:t>
      </w:r>
      <w:r w:rsidRPr="008B41D0">
        <w:rPr>
          <w:rFonts w:ascii="Malgun Gothic" w:eastAsia="Malgun Gothic" w:hAnsi="Malgun Gothic" w:cs="Arial"/>
          <w:sz w:val="20"/>
          <w:szCs w:val="20"/>
          <w:lang w:eastAsia="ko-KR"/>
        </w:rPr>
        <w:t xml:space="preserve"> 유아 보육 </w:t>
      </w:r>
      <w:r w:rsidRPr="009D2ADA">
        <w:rPr>
          <w:rFonts w:eastAsia="Malgun Gothic" w:cs="Arial"/>
          <w:sz w:val="20"/>
          <w:szCs w:val="20"/>
          <w:lang w:eastAsia="ko-KR"/>
        </w:rPr>
        <w:t>TAP - 2022~2023</w:t>
      </w:r>
      <w:r w:rsidRPr="008B41D0">
        <w:rPr>
          <w:rFonts w:ascii="Malgun Gothic" w:eastAsia="Malgun Gothic" w:hAnsi="Malgun Gothic" w:cs="Arial"/>
          <w:sz w:val="20"/>
          <w:szCs w:val="20"/>
          <w:lang w:eastAsia="ko-KR"/>
        </w:rPr>
        <w:t>년 목표별 행동 조치의 진행 상황</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8: Early Childhood TAP – progress of actions by objective in 2022-2023"/>
      </w:tblPr>
      <w:tblGrid>
        <w:gridCol w:w="1480"/>
        <w:gridCol w:w="1294"/>
        <w:gridCol w:w="1294"/>
        <w:gridCol w:w="1294"/>
        <w:gridCol w:w="1294"/>
        <w:gridCol w:w="1294"/>
        <w:gridCol w:w="1292"/>
      </w:tblGrid>
      <w:tr w:rsidR="00B07358" w:rsidRPr="00A0186B" w14:paraId="48214A0A" w14:textId="77777777" w:rsidTr="00F23CD7">
        <w:trPr>
          <w:cantSplit/>
        </w:trPr>
        <w:tc>
          <w:tcPr>
            <w:tcW w:w="801"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5AC75637" w14:textId="2446375F" w:rsidR="00B07358" w:rsidRPr="00A0186B" w:rsidRDefault="00B07358" w:rsidP="00F23CD7">
            <w:pPr>
              <w:spacing w:after="0" w:line="240" w:lineRule="auto"/>
              <w:rPr>
                <w:rFonts w:eastAsia="Times New Roman" w:cs="Arial"/>
                <w:b/>
                <w:bCs/>
                <w:color w:val="FFFFFF" w:themeColor="background1"/>
                <w:sz w:val="20"/>
                <w:szCs w:val="20"/>
                <w:lang w:eastAsia="en-AU"/>
              </w:rPr>
            </w:pPr>
            <w:bookmarkStart w:id="23" w:name="Title_08"/>
            <w:bookmarkEnd w:id="23"/>
            <w:r w:rsidRPr="00CD5775">
              <w:rPr>
                <w:rFonts w:ascii="Times New Roman" w:eastAsia="Malgun Gothic" w:hAnsi="Times New Roman" w:hint="eastAsia"/>
                <w:b/>
                <w:bCs/>
                <w:color w:val="FFFFFF" w:themeColor="background1"/>
                <w:lang w:val="ko" w:eastAsia="ko-KR"/>
              </w:rPr>
              <w:t>목표</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2C437045" w14:textId="4EA1D88A" w:rsidR="00B07358" w:rsidRPr="00A0186B" w:rsidRDefault="00B07358" w:rsidP="00F23CD7">
            <w:pPr>
              <w:spacing w:after="0" w:line="240" w:lineRule="auto"/>
              <w:rPr>
                <w:rFonts w:eastAsia="Times New Roman" w:cs="Arial"/>
                <w:b/>
                <w:bCs/>
                <w:color w:val="FFFFFF" w:themeColor="background1"/>
                <w:sz w:val="20"/>
                <w:szCs w:val="20"/>
                <w:lang w:eastAsia="en-AU"/>
              </w:rPr>
            </w:pPr>
            <w:r w:rsidRPr="00A86506">
              <w:rPr>
                <w:rFonts w:ascii="Times New Roman" w:eastAsia="Malgun Gothic" w:hAnsi="Times New Roman" w:hint="eastAsia"/>
                <w:b/>
                <w:bCs/>
                <w:color w:val="FFFFFF" w:themeColor="background1"/>
                <w:lang w:val="ko" w:eastAsia="ko-KR"/>
              </w:rPr>
              <w:t>완료됨</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3236DD4F" w14:textId="50CCB273" w:rsidR="00B07358" w:rsidRPr="00A0186B" w:rsidRDefault="00B07358" w:rsidP="00F23CD7">
            <w:pPr>
              <w:spacing w:after="0" w:line="240" w:lineRule="auto"/>
              <w:rPr>
                <w:rFonts w:eastAsia="Times New Roman" w:cs="Arial"/>
                <w:b/>
                <w:bCs/>
                <w:color w:val="FFFFFF" w:themeColor="background1"/>
                <w:sz w:val="20"/>
                <w:szCs w:val="20"/>
                <w:lang w:eastAsia="en-AU"/>
              </w:rPr>
            </w:pPr>
            <w:r w:rsidRPr="00A86506">
              <w:rPr>
                <w:rFonts w:ascii="Times New Roman" w:eastAsia="Malgun Gothic" w:hAnsi="Times New Roman" w:hint="eastAsia"/>
                <w:b/>
                <w:bCs/>
                <w:color w:val="FFFFFF" w:themeColor="background1"/>
                <w:lang w:val="ko" w:eastAsia="ko-KR"/>
              </w:rPr>
              <w:t>정상</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진행중</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DD4FC28" w14:textId="4A9F7E94" w:rsidR="00B07358" w:rsidRPr="00A0186B" w:rsidRDefault="00B07358" w:rsidP="00F23CD7">
            <w:pPr>
              <w:spacing w:after="0" w:line="240" w:lineRule="auto"/>
              <w:rPr>
                <w:rFonts w:eastAsia="Times New Roman" w:cs="Arial"/>
                <w:b/>
                <w:bCs/>
                <w:color w:val="FFFFFF" w:themeColor="background1"/>
                <w:sz w:val="20"/>
                <w:szCs w:val="20"/>
                <w:lang w:eastAsia="en-AU"/>
              </w:rPr>
            </w:pPr>
            <w:r w:rsidRPr="00A86506">
              <w:rPr>
                <w:rFonts w:ascii="Times New Roman" w:eastAsia="Malgun Gothic" w:hAnsi="Times New Roman" w:hint="eastAsia"/>
                <w:b/>
                <w:bCs/>
                <w:color w:val="FFFFFF" w:themeColor="background1"/>
                <w:lang w:val="ko" w:eastAsia="ko-KR"/>
              </w:rPr>
              <w:t>일부</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지연</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6EDA9047" w14:textId="03A8DF2A" w:rsidR="00B07358" w:rsidRPr="00A0186B" w:rsidRDefault="00B07358" w:rsidP="00F23CD7">
            <w:pPr>
              <w:spacing w:after="0" w:line="240" w:lineRule="auto"/>
              <w:rPr>
                <w:rFonts w:eastAsia="Times New Roman" w:cs="Arial"/>
                <w:b/>
                <w:bCs/>
                <w:color w:val="FFFFFF" w:themeColor="background1"/>
                <w:sz w:val="20"/>
                <w:szCs w:val="20"/>
                <w:lang w:eastAsia="en-AU"/>
              </w:rPr>
            </w:pPr>
            <w:r w:rsidRPr="00A86506">
              <w:rPr>
                <w:rFonts w:ascii="Times New Roman" w:eastAsia="Malgun Gothic" w:hAnsi="Times New Roman" w:hint="eastAsia"/>
                <w:b/>
                <w:bCs/>
                <w:color w:val="FFFFFF" w:themeColor="background1"/>
                <w:lang w:val="ko" w:eastAsia="ko-KR"/>
              </w:rPr>
              <w:t>일시</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중지됨</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51DDD679" w14:textId="30E070C1" w:rsidR="00B07358" w:rsidRPr="00A0186B" w:rsidRDefault="00B07358" w:rsidP="00F23CD7">
            <w:pPr>
              <w:spacing w:after="0" w:line="240" w:lineRule="auto"/>
              <w:rPr>
                <w:rFonts w:eastAsia="Times New Roman" w:cs="Arial"/>
                <w:b/>
                <w:bCs/>
                <w:color w:val="FFFFFF" w:themeColor="background1"/>
                <w:sz w:val="20"/>
                <w:szCs w:val="20"/>
                <w:lang w:eastAsia="en-AU"/>
              </w:rPr>
            </w:pPr>
            <w:r w:rsidRPr="00A86506">
              <w:rPr>
                <w:rFonts w:ascii="Times New Roman" w:eastAsia="Malgun Gothic" w:hAnsi="Times New Roman" w:hint="eastAsia"/>
                <w:b/>
                <w:bCs/>
                <w:color w:val="FFFFFF" w:themeColor="background1"/>
                <w:lang w:val="ko" w:eastAsia="ko-KR"/>
              </w:rPr>
              <w:t>향후</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시작</w:t>
            </w:r>
          </w:p>
        </w:tc>
        <w:tc>
          <w:tcPr>
            <w:tcW w:w="699"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4679C256" w14:textId="4CA6EFCB" w:rsidR="00B07358" w:rsidRPr="00A0186B" w:rsidRDefault="00B07358" w:rsidP="00F23CD7">
            <w:pPr>
              <w:spacing w:after="0" w:line="240" w:lineRule="auto"/>
              <w:rPr>
                <w:rFonts w:eastAsia="Times New Roman" w:cs="Arial"/>
                <w:b/>
                <w:color w:val="FFFFFF" w:themeColor="background1"/>
                <w:sz w:val="20"/>
                <w:szCs w:val="20"/>
                <w:lang w:eastAsia="en-AU"/>
              </w:rPr>
            </w:pPr>
            <w:r w:rsidRPr="00A86506">
              <w:rPr>
                <w:rFonts w:ascii="Times New Roman" w:eastAsia="Malgun Gothic" w:hAnsi="Times New Roman" w:hint="eastAsia"/>
                <w:b/>
                <w:bCs/>
                <w:color w:val="FFFFFF" w:themeColor="background1"/>
                <w:lang w:val="ko" w:eastAsia="ko-KR"/>
              </w:rPr>
              <w:t>합계</w:t>
            </w:r>
          </w:p>
        </w:tc>
      </w:tr>
      <w:tr w:rsidR="00785761" w:rsidRPr="00A0186B" w14:paraId="1D2512DA" w14:textId="77777777" w:rsidTr="00785761">
        <w:trPr>
          <w:cantSplit/>
        </w:trPr>
        <w:tc>
          <w:tcPr>
            <w:tcW w:w="801" w:type="pct"/>
            <w:tcBorders>
              <w:top w:val="single" w:sz="4" w:space="0" w:color="auto"/>
            </w:tcBorders>
            <w:shd w:val="clear" w:color="auto" w:fill="auto"/>
            <w:noWrap/>
            <w:vAlign w:val="bottom"/>
            <w:hideMark/>
          </w:tcPr>
          <w:p w14:paraId="40223195" w14:textId="19CAE36E" w:rsidR="00785761" w:rsidRPr="00A0186B" w:rsidRDefault="00B07358" w:rsidP="00785761">
            <w:pPr>
              <w:spacing w:after="0" w:line="240" w:lineRule="auto"/>
              <w:rPr>
                <w:rFonts w:eastAsia="Times New Roman" w:cs="Arial"/>
                <w:sz w:val="20"/>
                <w:szCs w:val="20"/>
                <w:lang w:eastAsia="en-AU"/>
              </w:rPr>
            </w:pPr>
            <w:r w:rsidRPr="00E81BF8">
              <w:rPr>
                <w:rFonts w:ascii="Times New Roman" w:eastAsia="Malgun Gothic" w:hAnsi="Times New Roman" w:hint="eastAsia"/>
                <w:color w:val="000000"/>
                <w:lang w:val="ko" w:eastAsia="ko-KR"/>
              </w:rPr>
              <w:t>목표</w:t>
            </w:r>
            <w:r w:rsidR="00D36F17">
              <w:rPr>
                <w:rFonts w:ascii="Times New Roman" w:eastAsia="Malgun Gothic" w:hAnsi="Times New Roman"/>
                <w:color w:val="000000"/>
                <w:lang w:val="en-US" w:eastAsia="ko-KR"/>
              </w:rPr>
              <w:t xml:space="preserve"> </w:t>
            </w:r>
            <w:r w:rsidR="00785761" w:rsidRPr="00A0186B">
              <w:rPr>
                <w:rFonts w:eastAsia="Times New Roman" w:cs="Arial"/>
                <w:sz w:val="20"/>
                <w:szCs w:val="20"/>
                <w:lang w:eastAsia="en-AU"/>
              </w:rPr>
              <w:t>1</w:t>
            </w:r>
          </w:p>
        </w:tc>
        <w:tc>
          <w:tcPr>
            <w:tcW w:w="700" w:type="pct"/>
            <w:tcBorders>
              <w:top w:val="single" w:sz="4" w:space="0" w:color="auto"/>
            </w:tcBorders>
            <w:shd w:val="clear" w:color="auto" w:fill="auto"/>
            <w:noWrap/>
            <w:vAlign w:val="bottom"/>
            <w:hideMark/>
          </w:tcPr>
          <w:p w14:paraId="7AD4F3B2" w14:textId="11F37C9F"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9</w:t>
            </w:r>
          </w:p>
        </w:tc>
        <w:tc>
          <w:tcPr>
            <w:tcW w:w="700" w:type="pct"/>
            <w:tcBorders>
              <w:top w:val="single" w:sz="4" w:space="0" w:color="auto"/>
            </w:tcBorders>
            <w:shd w:val="clear" w:color="auto" w:fill="auto"/>
            <w:noWrap/>
            <w:vAlign w:val="bottom"/>
            <w:hideMark/>
          </w:tcPr>
          <w:p w14:paraId="5695FA4F" w14:textId="44C0DE71"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17</w:t>
            </w:r>
          </w:p>
        </w:tc>
        <w:tc>
          <w:tcPr>
            <w:tcW w:w="700" w:type="pct"/>
            <w:tcBorders>
              <w:top w:val="single" w:sz="4" w:space="0" w:color="auto"/>
            </w:tcBorders>
            <w:shd w:val="clear" w:color="auto" w:fill="auto"/>
            <w:noWrap/>
            <w:vAlign w:val="bottom"/>
            <w:hideMark/>
          </w:tcPr>
          <w:p w14:paraId="52B09246" w14:textId="608C6371"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tcBorders>
              <w:top w:val="single" w:sz="4" w:space="0" w:color="auto"/>
            </w:tcBorders>
            <w:shd w:val="clear" w:color="auto" w:fill="auto"/>
            <w:noWrap/>
            <w:vAlign w:val="bottom"/>
            <w:hideMark/>
          </w:tcPr>
          <w:p w14:paraId="5AE85EA5" w14:textId="315A7B7E"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tcBorders>
              <w:top w:val="single" w:sz="4" w:space="0" w:color="auto"/>
            </w:tcBorders>
            <w:shd w:val="clear" w:color="auto" w:fill="auto"/>
            <w:noWrap/>
            <w:vAlign w:val="bottom"/>
            <w:hideMark/>
          </w:tcPr>
          <w:p w14:paraId="1F83CA44" w14:textId="7B4FD156"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699" w:type="pct"/>
            <w:tcBorders>
              <w:top w:val="single" w:sz="4" w:space="0" w:color="auto"/>
            </w:tcBorders>
            <w:shd w:val="clear" w:color="auto" w:fill="auto"/>
            <w:noWrap/>
            <w:vAlign w:val="bottom"/>
            <w:hideMark/>
          </w:tcPr>
          <w:p w14:paraId="1DF362E1" w14:textId="77F90520" w:rsidR="00785761" w:rsidRPr="00A0186B" w:rsidRDefault="00785761" w:rsidP="00785761">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31</w:t>
            </w:r>
          </w:p>
        </w:tc>
      </w:tr>
      <w:tr w:rsidR="00785761" w:rsidRPr="00A0186B" w14:paraId="49E3D338" w14:textId="77777777" w:rsidTr="00785761">
        <w:trPr>
          <w:cantSplit/>
        </w:trPr>
        <w:tc>
          <w:tcPr>
            <w:tcW w:w="801" w:type="pct"/>
            <w:shd w:val="clear" w:color="auto" w:fill="FAF9F8"/>
            <w:noWrap/>
            <w:vAlign w:val="bottom"/>
            <w:hideMark/>
          </w:tcPr>
          <w:p w14:paraId="3251091E" w14:textId="01EDC5D3" w:rsidR="00785761" w:rsidRPr="00A0186B" w:rsidRDefault="00B07358" w:rsidP="00785761">
            <w:pPr>
              <w:spacing w:after="0" w:line="240" w:lineRule="auto"/>
              <w:rPr>
                <w:rFonts w:eastAsia="Times New Roman" w:cs="Arial"/>
                <w:sz w:val="20"/>
                <w:szCs w:val="20"/>
                <w:lang w:eastAsia="en-AU"/>
              </w:rPr>
            </w:pPr>
            <w:r w:rsidRPr="00E81BF8">
              <w:rPr>
                <w:rFonts w:ascii="Times New Roman" w:eastAsia="Malgun Gothic" w:hAnsi="Times New Roman" w:hint="eastAsia"/>
                <w:color w:val="000000"/>
                <w:lang w:val="ko" w:eastAsia="ko-KR"/>
              </w:rPr>
              <w:t>목표</w:t>
            </w:r>
            <w:r w:rsidR="00D36F17">
              <w:rPr>
                <w:rFonts w:ascii="Times New Roman" w:eastAsia="Malgun Gothic" w:hAnsi="Times New Roman"/>
                <w:color w:val="000000"/>
                <w:lang w:val="en-US" w:eastAsia="ko-KR"/>
              </w:rPr>
              <w:t xml:space="preserve"> </w:t>
            </w:r>
            <w:r w:rsidR="00785761" w:rsidRPr="00A0186B">
              <w:rPr>
                <w:rFonts w:eastAsia="Times New Roman" w:cs="Arial"/>
                <w:sz w:val="20"/>
                <w:szCs w:val="20"/>
                <w:lang w:eastAsia="en-AU"/>
              </w:rPr>
              <w:t>2</w:t>
            </w:r>
          </w:p>
        </w:tc>
        <w:tc>
          <w:tcPr>
            <w:tcW w:w="700" w:type="pct"/>
            <w:shd w:val="clear" w:color="auto" w:fill="FAF9F8"/>
            <w:noWrap/>
            <w:vAlign w:val="bottom"/>
            <w:hideMark/>
          </w:tcPr>
          <w:p w14:paraId="69D78828" w14:textId="59AAF1F8"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9</w:t>
            </w:r>
          </w:p>
        </w:tc>
        <w:tc>
          <w:tcPr>
            <w:tcW w:w="700" w:type="pct"/>
            <w:shd w:val="clear" w:color="auto" w:fill="FAF9F8"/>
            <w:noWrap/>
            <w:vAlign w:val="bottom"/>
            <w:hideMark/>
          </w:tcPr>
          <w:p w14:paraId="0C8F5295" w14:textId="527C17CC"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17</w:t>
            </w:r>
          </w:p>
        </w:tc>
        <w:tc>
          <w:tcPr>
            <w:tcW w:w="700" w:type="pct"/>
            <w:shd w:val="clear" w:color="auto" w:fill="FAF9F8"/>
            <w:noWrap/>
            <w:vAlign w:val="bottom"/>
            <w:hideMark/>
          </w:tcPr>
          <w:p w14:paraId="715FCEC1" w14:textId="7783EFF4"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FAF9F8"/>
            <w:noWrap/>
            <w:vAlign w:val="bottom"/>
            <w:hideMark/>
          </w:tcPr>
          <w:p w14:paraId="038BBDE6" w14:textId="6322CF0C"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vAlign w:val="bottom"/>
            <w:hideMark/>
          </w:tcPr>
          <w:p w14:paraId="2300D6BB" w14:textId="17AADA43"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699" w:type="pct"/>
            <w:shd w:val="clear" w:color="auto" w:fill="FAF9F8"/>
            <w:noWrap/>
            <w:vAlign w:val="bottom"/>
            <w:hideMark/>
          </w:tcPr>
          <w:p w14:paraId="723A83EB" w14:textId="30185C29" w:rsidR="00785761" w:rsidRPr="00A0186B" w:rsidRDefault="00785761" w:rsidP="00785761">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29</w:t>
            </w:r>
          </w:p>
        </w:tc>
      </w:tr>
      <w:tr w:rsidR="00B07358" w:rsidRPr="00A0186B" w14:paraId="6C460B42" w14:textId="77777777" w:rsidTr="00785761">
        <w:trPr>
          <w:cantSplit/>
        </w:trPr>
        <w:tc>
          <w:tcPr>
            <w:tcW w:w="801" w:type="pct"/>
            <w:shd w:val="clear" w:color="auto" w:fill="auto"/>
            <w:noWrap/>
            <w:vAlign w:val="bottom"/>
            <w:hideMark/>
          </w:tcPr>
          <w:p w14:paraId="442AE722" w14:textId="2EF6EE62" w:rsidR="00B07358" w:rsidRPr="00A0186B" w:rsidRDefault="00B07358" w:rsidP="00B07358">
            <w:pPr>
              <w:spacing w:after="0" w:line="240" w:lineRule="auto"/>
              <w:rPr>
                <w:rFonts w:eastAsia="Times New Roman" w:cs="Arial"/>
                <w:sz w:val="20"/>
                <w:szCs w:val="20"/>
                <w:lang w:eastAsia="en-AU"/>
              </w:rPr>
            </w:pPr>
            <w:r w:rsidRPr="00E81BF8">
              <w:rPr>
                <w:rFonts w:ascii="Times New Roman" w:eastAsia="Malgun Gothic" w:hAnsi="Times New Roman" w:hint="eastAsia"/>
                <w:color w:val="000000"/>
                <w:lang w:val="ko" w:eastAsia="ko-KR"/>
              </w:rPr>
              <w:lastRenderedPageBreak/>
              <w:t>목표</w:t>
            </w:r>
            <w:r w:rsidRPr="00C50630">
              <w:rPr>
                <w:rFonts w:eastAsia="Times New Roman" w:cs="Arial"/>
                <w:color w:val="000000"/>
                <w:sz w:val="20"/>
                <w:szCs w:val="20"/>
                <w:lang w:eastAsia="en-AU"/>
              </w:rPr>
              <w:t xml:space="preserve"> </w:t>
            </w:r>
            <w:r>
              <w:rPr>
                <w:rFonts w:eastAsia="Times New Roman" w:cs="Arial"/>
                <w:color w:val="000000"/>
                <w:sz w:val="20"/>
                <w:szCs w:val="20"/>
                <w:lang w:eastAsia="en-AU"/>
              </w:rPr>
              <w:t>3</w:t>
            </w:r>
          </w:p>
        </w:tc>
        <w:tc>
          <w:tcPr>
            <w:tcW w:w="700" w:type="pct"/>
            <w:shd w:val="clear" w:color="auto" w:fill="auto"/>
            <w:noWrap/>
            <w:vAlign w:val="bottom"/>
            <w:hideMark/>
          </w:tcPr>
          <w:p w14:paraId="3CF1CA62" w14:textId="238DB9F7" w:rsidR="00B07358" w:rsidRPr="00A0186B" w:rsidRDefault="00B07358"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auto"/>
            <w:noWrap/>
            <w:vAlign w:val="bottom"/>
            <w:hideMark/>
          </w:tcPr>
          <w:p w14:paraId="22EDF2EF" w14:textId="737F3883" w:rsidR="00B07358" w:rsidRPr="00A0186B" w:rsidRDefault="00B07358"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9</w:t>
            </w:r>
          </w:p>
        </w:tc>
        <w:tc>
          <w:tcPr>
            <w:tcW w:w="700" w:type="pct"/>
            <w:shd w:val="clear" w:color="auto" w:fill="auto"/>
            <w:noWrap/>
            <w:vAlign w:val="bottom"/>
            <w:hideMark/>
          </w:tcPr>
          <w:p w14:paraId="1D8D92CB" w14:textId="31A24D02" w:rsidR="00B07358" w:rsidRPr="00A0186B" w:rsidRDefault="00B07358"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shd w:val="clear" w:color="auto" w:fill="auto"/>
            <w:noWrap/>
            <w:vAlign w:val="bottom"/>
            <w:hideMark/>
          </w:tcPr>
          <w:p w14:paraId="5B4532A9" w14:textId="1F4DE0F0" w:rsidR="00B07358" w:rsidRPr="00A0186B" w:rsidRDefault="00B07358"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08B57116" w14:textId="6B0485DB" w:rsidR="00B07358" w:rsidRPr="00A0186B" w:rsidRDefault="00B07358"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699" w:type="pct"/>
            <w:shd w:val="clear" w:color="auto" w:fill="auto"/>
            <w:noWrap/>
            <w:vAlign w:val="bottom"/>
            <w:hideMark/>
          </w:tcPr>
          <w:p w14:paraId="33C01DDA" w14:textId="5A7F1F0A" w:rsidR="00B07358" w:rsidRPr="00A0186B" w:rsidRDefault="00B07358" w:rsidP="00785761">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14</w:t>
            </w:r>
          </w:p>
        </w:tc>
      </w:tr>
      <w:tr w:rsidR="00B07358" w:rsidRPr="00A0186B" w14:paraId="6283A8D4" w14:textId="77777777" w:rsidTr="00785761">
        <w:trPr>
          <w:cantSplit/>
        </w:trPr>
        <w:tc>
          <w:tcPr>
            <w:tcW w:w="801" w:type="pct"/>
            <w:shd w:val="clear" w:color="auto" w:fill="E4E9F3"/>
            <w:noWrap/>
            <w:vAlign w:val="bottom"/>
            <w:hideMark/>
          </w:tcPr>
          <w:p w14:paraId="2CFF44A9" w14:textId="7D036AF8" w:rsidR="00B07358" w:rsidRPr="00A0186B" w:rsidRDefault="00B07358" w:rsidP="00785761">
            <w:pPr>
              <w:spacing w:after="0" w:line="240" w:lineRule="auto"/>
              <w:rPr>
                <w:rFonts w:eastAsia="Times New Roman" w:cs="Arial"/>
                <w:b/>
                <w:sz w:val="20"/>
                <w:szCs w:val="20"/>
                <w:lang w:eastAsia="en-AU"/>
              </w:rPr>
            </w:pPr>
            <w:r w:rsidRPr="00E81BF8">
              <w:rPr>
                <w:rFonts w:ascii="Times New Roman" w:eastAsia="Malgun Gothic" w:hAnsi="Times New Roman" w:hint="eastAsia"/>
                <w:b/>
                <w:bCs/>
                <w:color w:val="000000"/>
                <w:lang w:val="ko" w:eastAsia="ko-KR"/>
              </w:rPr>
              <w:t>전체</w:t>
            </w:r>
          </w:p>
        </w:tc>
        <w:tc>
          <w:tcPr>
            <w:tcW w:w="700" w:type="pct"/>
            <w:shd w:val="clear" w:color="auto" w:fill="E4E9F3"/>
            <w:noWrap/>
            <w:vAlign w:val="bottom"/>
            <w:hideMark/>
          </w:tcPr>
          <w:p w14:paraId="57F9D28C" w14:textId="1D680FA7" w:rsidR="00B07358" w:rsidRPr="00A0186B" w:rsidRDefault="00B07358"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20</w:t>
            </w:r>
          </w:p>
        </w:tc>
        <w:tc>
          <w:tcPr>
            <w:tcW w:w="700" w:type="pct"/>
            <w:shd w:val="clear" w:color="auto" w:fill="E4E9F3"/>
            <w:noWrap/>
            <w:vAlign w:val="bottom"/>
            <w:hideMark/>
          </w:tcPr>
          <w:p w14:paraId="260F25D2" w14:textId="2CF00D31" w:rsidR="00B07358" w:rsidRPr="00A0186B" w:rsidRDefault="00B07358"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43</w:t>
            </w:r>
          </w:p>
        </w:tc>
        <w:tc>
          <w:tcPr>
            <w:tcW w:w="700" w:type="pct"/>
            <w:shd w:val="clear" w:color="auto" w:fill="E4E9F3"/>
            <w:noWrap/>
            <w:vAlign w:val="bottom"/>
            <w:hideMark/>
          </w:tcPr>
          <w:p w14:paraId="2E2A9E6A" w14:textId="2364A351" w:rsidR="00B07358" w:rsidRPr="00A0186B" w:rsidRDefault="00B07358"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7</w:t>
            </w:r>
          </w:p>
        </w:tc>
        <w:tc>
          <w:tcPr>
            <w:tcW w:w="700" w:type="pct"/>
            <w:shd w:val="clear" w:color="auto" w:fill="E4E9F3"/>
            <w:noWrap/>
            <w:vAlign w:val="bottom"/>
            <w:hideMark/>
          </w:tcPr>
          <w:p w14:paraId="340C1A08" w14:textId="580BF4CD" w:rsidR="00B07358" w:rsidRPr="00A0186B" w:rsidRDefault="00B07358"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3</w:t>
            </w:r>
          </w:p>
        </w:tc>
        <w:tc>
          <w:tcPr>
            <w:tcW w:w="700" w:type="pct"/>
            <w:shd w:val="clear" w:color="auto" w:fill="E4E9F3"/>
            <w:noWrap/>
            <w:vAlign w:val="bottom"/>
            <w:hideMark/>
          </w:tcPr>
          <w:p w14:paraId="4F4F705C" w14:textId="754CE822" w:rsidR="00B07358" w:rsidRPr="00A0186B" w:rsidRDefault="00B07358"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1</w:t>
            </w:r>
          </w:p>
        </w:tc>
        <w:tc>
          <w:tcPr>
            <w:tcW w:w="699" w:type="pct"/>
            <w:shd w:val="clear" w:color="auto" w:fill="E4E9F3"/>
            <w:noWrap/>
            <w:vAlign w:val="bottom"/>
            <w:hideMark/>
          </w:tcPr>
          <w:p w14:paraId="35964FE4" w14:textId="1690748C" w:rsidR="00B07358" w:rsidRPr="00A0186B" w:rsidRDefault="00B07358"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74</w:t>
            </w:r>
          </w:p>
        </w:tc>
      </w:tr>
    </w:tbl>
    <w:p w14:paraId="2648F049" w14:textId="7E9623CF" w:rsidR="00C62233" w:rsidRDefault="00C62233">
      <w:r>
        <w:br w:type="page"/>
      </w:r>
    </w:p>
    <w:p w14:paraId="62DD751A" w14:textId="47167ACA" w:rsidR="00C62233" w:rsidRPr="006B35ED" w:rsidRDefault="006B35ED" w:rsidP="0094489E">
      <w:pPr>
        <w:pStyle w:val="Heading1"/>
        <w:rPr>
          <w:rFonts w:ascii="Malgun Gothic" w:eastAsia="Malgun Gothic" w:hAnsi="Malgun Gothic"/>
          <w:szCs w:val="94"/>
        </w:rPr>
      </w:pPr>
      <w:bookmarkStart w:id="24" w:name="_Toc153402988"/>
      <w:r w:rsidRPr="006B35ED">
        <w:rPr>
          <w:rFonts w:ascii="Malgun Gothic" w:eastAsia="Malgun Gothic" w:hAnsi="Malgun Gothic" w:cs="Arial"/>
          <w:szCs w:val="94"/>
          <w:lang w:eastAsia="ko-KR"/>
        </w:rPr>
        <w:lastRenderedPageBreak/>
        <w:t>안전 집중 행동 계획</w:t>
      </w:r>
      <w:bookmarkEnd w:id="24"/>
    </w:p>
    <w:p w14:paraId="583BD182" w14:textId="085F7764" w:rsidR="00DA227A" w:rsidRPr="00F23CD7" w:rsidRDefault="00F23CD7" w:rsidP="00515A1C">
      <w:pPr>
        <w:pStyle w:val="Heading2"/>
        <w:pBdr>
          <w:top w:val="none" w:sz="0" w:space="0" w:color="auto"/>
        </w:pBdr>
      </w:pPr>
      <w:bookmarkStart w:id="25" w:name="_Toc153402989"/>
      <w:r w:rsidRPr="00F23CD7">
        <w:rPr>
          <w:rFonts w:ascii="Malgun Gothic" w:eastAsia="Malgun Gothic" w:hAnsi="Malgun Gothic" w:cs="Arial"/>
          <w:szCs w:val="40"/>
          <w:lang w:eastAsia="ko-KR"/>
        </w:rPr>
        <w:t>서문</w:t>
      </w:r>
      <w:bookmarkEnd w:id="25"/>
    </w:p>
    <w:p w14:paraId="33A9D0F7" w14:textId="77777777" w:rsidR="00952EBC" w:rsidRPr="00952EBC" w:rsidRDefault="00952EBC" w:rsidP="00141CF4">
      <w:pPr>
        <w:spacing w:before="240" w:after="240" w:line="240" w:lineRule="auto"/>
        <w:rPr>
          <w:rFonts w:ascii="Malgun Gothic" w:eastAsia="Malgun Gothic" w:hAnsi="Malgun Gothic" w:cs="Arial"/>
          <w:sz w:val="20"/>
          <w:szCs w:val="20"/>
          <w:lang w:eastAsia="ko-KR"/>
        </w:rPr>
      </w:pPr>
      <w:r w:rsidRPr="00952EBC">
        <w:rPr>
          <w:rFonts w:ascii="Malgun Gothic" w:eastAsia="Malgun Gothic" w:hAnsi="Malgun Gothic" w:cs="Arial"/>
          <w:sz w:val="20"/>
          <w:szCs w:val="20"/>
          <w:lang w:eastAsia="ko-KR"/>
        </w:rPr>
        <w:t xml:space="preserve">안전 </w:t>
      </w:r>
      <w:r w:rsidRPr="00952EBC">
        <w:rPr>
          <w:rFonts w:eastAsia="Malgun Gothic" w:cs="Arial"/>
          <w:sz w:val="20"/>
          <w:szCs w:val="20"/>
          <w:lang w:eastAsia="ko-KR"/>
        </w:rPr>
        <w:t>TAP</w:t>
      </w:r>
      <w:r w:rsidRPr="00952EBC">
        <w:rPr>
          <w:rFonts w:ascii="Malgun Gothic" w:eastAsia="Malgun Gothic" w:hAnsi="Malgun Gothic" w:cs="Arial"/>
          <w:sz w:val="20"/>
          <w:szCs w:val="20"/>
          <w:lang w:eastAsia="ko-KR"/>
        </w:rPr>
        <w:t xml:space="preserve">는 </w:t>
      </w:r>
      <w:r w:rsidRPr="00952EBC">
        <w:rPr>
          <w:rFonts w:eastAsia="Malgun Gothic" w:cs="Arial"/>
          <w:sz w:val="20"/>
          <w:szCs w:val="20"/>
          <w:lang w:eastAsia="ko-KR"/>
        </w:rPr>
        <w:t>ADS</w:t>
      </w:r>
      <w:r w:rsidRPr="00952EBC">
        <w:rPr>
          <w:rFonts w:ascii="Malgun Gothic" w:eastAsia="Malgun Gothic" w:hAnsi="Malgun Gothic" w:cs="Arial"/>
          <w:sz w:val="20"/>
          <w:szCs w:val="20"/>
          <w:lang w:eastAsia="ko-KR"/>
        </w:rPr>
        <w:t>의 안전, 권리 및 정의 성과 영역에서 진전을 이루기 위해 고안되었습니다.</w:t>
      </w:r>
    </w:p>
    <w:p w14:paraId="14C26C86" w14:textId="77777777" w:rsidR="00952EBC" w:rsidRPr="00952EBC" w:rsidRDefault="00952EBC" w:rsidP="00141CF4">
      <w:pPr>
        <w:spacing w:before="240" w:after="240" w:line="240" w:lineRule="auto"/>
        <w:rPr>
          <w:rFonts w:ascii="Malgun Gothic" w:eastAsia="Malgun Gothic" w:hAnsi="Malgun Gothic" w:cs="Arial"/>
          <w:sz w:val="20"/>
          <w:szCs w:val="20"/>
          <w:lang w:eastAsia="ko-KR"/>
        </w:rPr>
      </w:pPr>
      <w:r w:rsidRPr="00952EBC">
        <w:rPr>
          <w:rFonts w:ascii="Malgun Gothic" w:eastAsia="Malgun Gothic" w:hAnsi="Malgun Gothic" w:cs="Arial"/>
          <w:sz w:val="20"/>
          <w:szCs w:val="20"/>
          <w:lang w:eastAsia="ko-KR"/>
        </w:rPr>
        <w:t>이 성과 영역의 목표는 장애인의 권리가 증진, 유지, 보호되고, 장애인이 안전하게 느끼며 법 앞에서 평등을 누리도록 보장하는 것입니다.</w:t>
      </w:r>
    </w:p>
    <w:p w14:paraId="01CA0D87" w14:textId="77777777" w:rsidR="00952EBC" w:rsidRPr="00952EBC" w:rsidRDefault="00952EBC" w:rsidP="00141CF4">
      <w:pPr>
        <w:spacing w:before="240" w:after="240" w:line="240" w:lineRule="auto"/>
        <w:rPr>
          <w:rFonts w:ascii="Malgun Gothic" w:eastAsia="Malgun Gothic" w:hAnsi="Malgun Gothic" w:cs="Arial"/>
          <w:sz w:val="20"/>
          <w:szCs w:val="20"/>
          <w:lang w:eastAsia="ko-KR"/>
        </w:rPr>
      </w:pPr>
      <w:r w:rsidRPr="00952EBC">
        <w:rPr>
          <w:rFonts w:ascii="Malgun Gothic" w:eastAsia="Malgun Gothic" w:hAnsi="Malgun Gothic" w:cs="Arial"/>
          <w:sz w:val="20"/>
          <w:szCs w:val="20"/>
          <w:lang w:eastAsia="ko-KR"/>
        </w:rPr>
        <w:t xml:space="preserve">안전 </w:t>
      </w:r>
      <w:r w:rsidRPr="00952EBC">
        <w:rPr>
          <w:rFonts w:eastAsia="Malgun Gothic" w:cs="Arial"/>
          <w:sz w:val="20"/>
          <w:szCs w:val="20"/>
          <w:lang w:eastAsia="ko-KR"/>
        </w:rPr>
        <w:t>TAP</w:t>
      </w:r>
      <w:r w:rsidRPr="00952EBC">
        <w:rPr>
          <w:rFonts w:ascii="Malgun Gothic" w:eastAsia="Malgun Gothic" w:hAnsi="Malgun Gothic" w:cs="Arial"/>
          <w:sz w:val="20"/>
          <w:szCs w:val="20"/>
          <w:lang w:eastAsia="ko-KR"/>
        </w:rPr>
        <w:t xml:space="preserve">에 따라 </w:t>
      </w:r>
      <w:r w:rsidRPr="00952EBC">
        <w:rPr>
          <w:rFonts w:eastAsia="Malgun Gothic" w:cs="Arial"/>
          <w:sz w:val="20"/>
          <w:szCs w:val="20"/>
          <w:lang w:eastAsia="ko-KR"/>
        </w:rPr>
        <w:t>2022~2023</w:t>
      </w:r>
      <w:r w:rsidRPr="00952EBC">
        <w:rPr>
          <w:rFonts w:ascii="Malgun Gothic" w:eastAsia="Malgun Gothic" w:hAnsi="Malgun Gothic" w:cs="Arial"/>
          <w:sz w:val="20"/>
          <w:szCs w:val="20"/>
          <w:lang w:eastAsia="ko-KR"/>
        </w:rPr>
        <w:t xml:space="preserve">년 기간 동안 호주 연방과 주 및 준주 정부에 걸쳐 </w:t>
      </w:r>
      <w:r w:rsidRPr="00952EBC">
        <w:rPr>
          <w:rFonts w:eastAsia="Malgun Gothic" w:cs="Arial"/>
          <w:sz w:val="20"/>
          <w:szCs w:val="20"/>
          <w:lang w:eastAsia="ko-KR"/>
        </w:rPr>
        <w:t>117</w:t>
      </w:r>
      <w:r w:rsidRPr="00952EBC">
        <w:rPr>
          <w:rFonts w:ascii="Malgun Gothic" w:eastAsia="Malgun Gothic" w:hAnsi="Malgun Gothic" w:cs="Arial"/>
          <w:sz w:val="20"/>
          <w:szCs w:val="20"/>
          <w:lang w:eastAsia="ko-KR"/>
        </w:rPr>
        <w:t>개의 행동 조치가 보고되었습니다.</w:t>
      </w:r>
    </w:p>
    <w:p w14:paraId="2F3F8A4F" w14:textId="3F75940A" w:rsidR="00952EBC" w:rsidRPr="00952EBC" w:rsidRDefault="00952EBC" w:rsidP="00141CF4">
      <w:pPr>
        <w:spacing w:before="240" w:after="240" w:line="240" w:lineRule="auto"/>
        <w:rPr>
          <w:rFonts w:ascii="Malgun Gothic" w:eastAsia="Malgun Gothic" w:hAnsi="Malgun Gothic"/>
        </w:rPr>
      </w:pPr>
      <w:r w:rsidRPr="00952EBC">
        <w:rPr>
          <w:rFonts w:ascii="Malgun Gothic" w:eastAsia="Malgun Gothic" w:hAnsi="Malgun Gothic" w:cs="Arial"/>
          <w:sz w:val="20"/>
          <w:szCs w:val="20"/>
          <w:lang w:eastAsia="ko-KR"/>
        </w:rPr>
        <w:t>여기에는 위험에 처한 장애인을 파악하고, 국가 법률과 정책을 잘 조율하는 방법을 고려하며, 위험에 처한 사람을 지원하는 서비스와 자원을 개선할 조치 등이 포함됩니다.</w:t>
      </w:r>
    </w:p>
    <w:p w14:paraId="1ABC1D7A" w14:textId="5173F345" w:rsidR="00C62233" w:rsidRPr="00F23CD7" w:rsidRDefault="00F23CD7" w:rsidP="00B71B33">
      <w:pPr>
        <w:pStyle w:val="Heading2"/>
        <w:rPr>
          <w:rFonts w:ascii="Malgun Gothic" w:eastAsia="Malgun Gothic" w:hAnsi="Malgun Gothic"/>
          <w:szCs w:val="40"/>
        </w:rPr>
      </w:pPr>
      <w:bookmarkStart w:id="26" w:name="_Toc153402990"/>
      <w:r w:rsidRPr="00F23CD7">
        <w:rPr>
          <w:rFonts w:ascii="Malgun Gothic" w:eastAsia="Malgun Gothic" w:hAnsi="Malgun Gothic" w:cs="Arial"/>
          <w:szCs w:val="40"/>
          <w:lang w:eastAsia="ko-KR"/>
        </w:rPr>
        <w:t>목표</w:t>
      </w:r>
      <w:bookmarkEnd w:id="26"/>
    </w:p>
    <w:p w14:paraId="3E813F3B" w14:textId="77777777" w:rsidR="00141CF4" w:rsidRPr="0008061F" w:rsidRDefault="00141CF4" w:rsidP="00141CF4">
      <w:pPr>
        <w:numPr>
          <w:ilvl w:val="0"/>
          <w:numId w:val="21"/>
        </w:numPr>
        <w:spacing w:after="120" w:line="240" w:lineRule="auto"/>
        <w:rPr>
          <w:rFonts w:ascii="Malgun Gothic" w:eastAsia="Malgun Gothic" w:hAnsi="Malgun Gothic" w:cs="Arial"/>
          <w:sz w:val="20"/>
          <w:szCs w:val="20"/>
          <w:lang w:eastAsia="ko-KR"/>
        </w:rPr>
      </w:pPr>
      <w:r w:rsidRPr="0008061F">
        <w:rPr>
          <w:rFonts w:ascii="Malgun Gothic" w:eastAsia="Malgun Gothic" w:hAnsi="Malgun Gothic" w:cs="Arial"/>
          <w:sz w:val="20"/>
          <w:szCs w:val="20"/>
          <w:lang w:eastAsia="ko-KR"/>
        </w:rPr>
        <w:t>장애인이 해를 당하거나 그럴 위험과 보호 요인을 파악하고 이에 대응하는 역량을 구축한다.</w:t>
      </w:r>
    </w:p>
    <w:p w14:paraId="7F639937" w14:textId="77777777" w:rsidR="00141CF4" w:rsidRPr="0008061F" w:rsidRDefault="00141CF4" w:rsidP="00141CF4">
      <w:pPr>
        <w:numPr>
          <w:ilvl w:val="0"/>
          <w:numId w:val="21"/>
        </w:numPr>
        <w:spacing w:after="120" w:line="240" w:lineRule="auto"/>
        <w:rPr>
          <w:rFonts w:ascii="Malgun Gothic" w:eastAsia="Malgun Gothic" w:hAnsi="Malgun Gothic" w:cs="Arial"/>
          <w:sz w:val="20"/>
          <w:szCs w:val="20"/>
          <w:lang w:eastAsia="ko-KR"/>
        </w:rPr>
      </w:pPr>
      <w:r w:rsidRPr="0008061F">
        <w:rPr>
          <w:rFonts w:ascii="Malgun Gothic" w:eastAsia="Malgun Gothic" w:hAnsi="Malgun Gothic" w:cs="Arial"/>
          <w:sz w:val="20"/>
          <w:szCs w:val="20"/>
          <w:lang w:eastAsia="ko-KR"/>
        </w:rPr>
        <w:t>일반 및 전문 장애인 서비스가 해를 당하거나 그럴 위험에 처할 수 있는 장애인에게 적절하고 균형 잡힌 보호를 제공한다.</w:t>
      </w:r>
    </w:p>
    <w:p w14:paraId="2AF9CA91" w14:textId="77777777" w:rsidR="00141CF4" w:rsidRPr="0008061F" w:rsidRDefault="00141CF4" w:rsidP="00141CF4">
      <w:pPr>
        <w:numPr>
          <w:ilvl w:val="0"/>
          <w:numId w:val="21"/>
        </w:numPr>
        <w:spacing w:after="120" w:line="240" w:lineRule="auto"/>
        <w:rPr>
          <w:rFonts w:ascii="Malgun Gothic" w:eastAsia="Malgun Gothic" w:hAnsi="Malgun Gothic" w:cs="Arial"/>
          <w:sz w:val="20"/>
          <w:szCs w:val="20"/>
          <w:lang w:eastAsia="ko-KR"/>
        </w:rPr>
      </w:pPr>
      <w:r w:rsidRPr="0008061F">
        <w:rPr>
          <w:rFonts w:ascii="Malgun Gothic" w:eastAsia="Malgun Gothic" w:hAnsi="Malgun Gothic" w:cs="Arial"/>
          <w:sz w:val="20"/>
          <w:szCs w:val="20"/>
          <w:lang w:eastAsia="ko-KR"/>
        </w:rPr>
        <w:t>모든 정부 서비스 시스템의 설계와 피해 위험에 처한 장애인을 위한 지원을 강화한다.</w:t>
      </w:r>
    </w:p>
    <w:p w14:paraId="4BDCF29E" w14:textId="77777777" w:rsidR="00141CF4" w:rsidRPr="0008061F" w:rsidRDefault="00141CF4" w:rsidP="00141CF4">
      <w:pPr>
        <w:numPr>
          <w:ilvl w:val="0"/>
          <w:numId w:val="21"/>
        </w:numPr>
        <w:spacing w:after="120" w:line="240" w:lineRule="auto"/>
        <w:rPr>
          <w:rFonts w:ascii="Malgun Gothic" w:eastAsia="Malgun Gothic" w:hAnsi="Malgun Gothic" w:cs="Arial"/>
          <w:sz w:val="20"/>
          <w:szCs w:val="20"/>
          <w:lang w:eastAsia="ko-KR"/>
        </w:rPr>
      </w:pPr>
      <w:r w:rsidRPr="0008061F">
        <w:rPr>
          <w:rFonts w:ascii="Malgun Gothic" w:eastAsia="Malgun Gothic" w:hAnsi="Malgun Gothic" w:cs="Arial"/>
          <w:sz w:val="20"/>
          <w:szCs w:val="20"/>
          <w:lang w:eastAsia="ko-KR"/>
        </w:rPr>
        <w:t>모든 정부 서비스 시스템에서 제한적인 관행의 사용을 줄이고 제거한다.</w:t>
      </w:r>
    </w:p>
    <w:p w14:paraId="7C7C1010" w14:textId="76547E59" w:rsidR="00141CF4" w:rsidRPr="0008061F" w:rsidRDefault="00141CF4" w:rsidP="00141CF4">
      <w:pPr>
        <w:pStyle w:val="ListParagraph"/>
        <w:numPr>
          <w:ilvl w:val="0"/>
          <w:numId w:val="21"/>
        </w:numPr>
        <w:spacing w:after="120" w:line="240" w:lineRule="auto"/>
        <w:contextualSpacing w:val="0"/>
        <w:rPr>
          <w:rFonts w:ascii="Malgun Gothic" w:eastAsia="Malgun Gothic" w:hAnsi="Malgun Gothic"/>
        </w:rPr>
      </w:pPr>
      <w:r w:rsidRPr="0008061F">
        <w:rPr>
          <w:rFonts w:ascii="Malgun Gothic" w:eastAsia="Malgun Gothic" w:hAnsi="Malgun Gothic" w:cs="Arial"/>
          <w:sz w:val="20"/>
          <w:szCs w:val="20"/>
          <w:lang w:eastAsia="ko-KR"/>
        </w:rPr>
        <w:t>장애인의 개인 역량과 효과적이고 자연적인 보호장치(예: 가족 및 지역사회와의 연계와 같은 비공식적 지원과 보호)를 구축한다.</w:t>
      </w:r>
    </w:p>
    <w:p w14:paraId="6F491625" w14:textId="77777777" w:rsidR="00C62233" w:rsidRDefault="00C62233">
      <w:r>
        <w:br w:type="page"/>
      </w:r>
    </w:p>
    <w:p w14:paraId="61E37569" w14:textId="28BC70B8" w:rsidR="00C62233" w:rsidRPr="0066071F" w:rsidRDefault="00590829" w:rsidP="0066071F">
      <w:pPr>
        <w:rPr>
          <w:b/>
          <w:bCs/>
          <w:color w:val="6C1740"/>
          <w:sz w:val="94"/>
          <w:szCs w:val="94"/>
        </w:rPr>
      </w:pPr>
      <w:bookmarkStart w:id="27" w:name="_Toc151037041"/>
      <w:r w:rsidRPr="00590829">
        <w:rPr>
          <w:rFonts w:ascii="Malgun Gothic" w:eastAsia="Malgun Gothic" w:hAnsi="Malgun Gothic" w:cs="Arial"/>
          <w:b/>
          <w:color w:val="6C1740"/>
          <w:sz w:val="94"/>
          <w:szCs w:val="94"/>
          <w:lang w:eastAsia="ko-KR"/>
        </w:rPr>
        <w:lastRenderedPageBreak/>
        <w:t>안전</w:t>
      </w:r>
      <w:r w:rsidR="00C62233" w:rsidRPr="0066071F">
        <w:rPr>
          <w:b/>
          <w:bCs/>
          <w:color w:val="6C1740"/>
          <w:sz w:val="94"/>
          <w:szCs w:val="94"/>
        </w:rPr>
        <w:t>TAP</w:t>
      </w:r>
      <w:bookmarkEnd w:id="27"/>
    </w:p>
    <w:p w14:paraId="4AF4A1D1" w14:textId="7B46E75D" w:rsidR="00C62233" w:rsidRPr="00590829" w:rsidRDefault="00590829" w:rsidP="00697A46">
      <w:pPr>
        <w:spacing w:before="240" w:after="240" w:line="240" w:lineRule="auto"/>
        <w:rPr>
          <w:rFonts w:ascii="Malgun Gothic" w:eastAsia="Malgun Gothic" w:hAnsi="Malgun Gothic"/>
        </w:rPr>
      </w:pPr>
      <w:r w:rsidRPr="00590829">
        <w:rPr>
          <w:rFonts w:ascii="Malgun Gothic" w:eastAsia="Malgun Gothic" w:hAnsi="Malgun Gothic" w:cs="Arial"/>
          <w:sz w:val="20"/>
          <w:szCs w:val="20"/>
          <w:lang w:eastAsia="ko-KR"/>
        </w:rPr>
        <w:t xml:space="preserve">표 </w:t>
      </w:r>
      <w:r w:rsidRPr="00590829">
        <w:rPr>
          <w:rFonts w:eastAsia="Malgun Gothic" w:cs="Arial"/>
          <w:sz w:val="20"/>
          <w:szCs w:val="20"/>
          <w:lang w:eastAsia="ko-KR"/>
        </w:rPr>
        <w:t>9:</w:t>
      </w:r>
      <w:r w:rsidRPr="00590829">
        <w:rPr>
          <w:rFonts w:ascii="Malgun Gothic" w:eastAsia="Malgun Gothic" w:hAnsi="Malgun Gothic" w:cs="Arial"/>
          <w:sz w:val="20"/>
          <w:szCs w:val="20"/>
          <w:lang w:eastAsia="ko-KR"/>
        </w:rPr>
        <w:t xml:space="preserve"> 안전 </w:t>
      </w:r>
      <w:r w:rsidRPr="00590829">
        <w:rPr>
          <w:rFonts w:eastAsia="Malgun Gothic" w:cs="Arial"/>
          <w:sz w:val="20"/>
          <w:szCs w:val="20"/>
          <w:lang w:eastAsia="ko-KR"/>
        </w:rPr>
        <w:t>TAP - 2022~2023</w:t>
      </w:r>
      <w:r w:rsidRPr="00590829">
        <w:rPr>
          <w:rFonts w:ascii="Malgun Gothic" w:eastAsia="Malgun Gothic" w:hAnsi="Malgun Gothic" w:cs="Arial"/>
          <w:sz w:val="20"/>
          <w:szCs w:val="20"/>
          <w:lang w:eastAsia="ko-KR"/>
        </w:rPr>
        <w:t>년 정부별 행동 조치의 진행 상황</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9: Safety TAP – progress of actions by government in 2022-2023"/>
      </w:tblPr>
      <w:tblGrid>
        <w:gridCol w:w="1478"/>
        <w:gridCol w:w="1294"/>
        <w:gridCol w:w="1294"/>
        <w:gridCol w:w="1294"/>
        <w:gridCol w:w="1294"/>
        <w:gridCol w:w="1294"/>
        <w:gridCol w:w="1294"/>
      </w:tblGrid>
      <w:tr w:rsidR="00CB7C88" w:rsidRPr="00A0186B" w14:paraId="4A6BA6AA" w14:textId="77777777" w:rsidTr="00A0186B">
        <w:trPr>
          <w:cantSplit/>
        </w:trPr>
        <w:tc>
          <w:tcPr>
            <w:tcW w:w="800"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5C52B893" w14:textId="652C3342" w:rsidR="00CB7C88" w:rsidRPr="00A0186B" w:rsidRDefault="00CB7C88" w:rsidP="002A249B">
            <w:pPr>
              <w:spacing w:after="0" w:line="240" w:lineRule="auto"/>
              <w:rPr>
                <w:rFonts w:eastAsia="Times New Roman" w:cs="Arial"/>
                <w:b/>
                <w:bCs/>
                <w:color w:val="FFFFFF" w:themeColor="background1"/>
                <w:sz w:val="20"/>
                <w:szCs w:val="20"/>
                <w:lang w:eastAsia="en-AU"/>
              </w:rPr>
            </w:pPr>
            <w:bookmarkStart w:id="28" w:name="Title_09"/>
            <w:bookmarkEnd w:id="28"/>
            <w:r w:rsidRPr="00A86506">
              <w:rPr>
                <w:rFonts w:ascii="Times New Roman" w:eastAsia="Malgun Gothic" w:hAnsi="Times New Roman" w:hint="eastAsia"/>
                <w:b/>
                <w:bCs/>
                <w:color w:val="FFFFFF" w:themeColor="background1"/>
                <w:lang w:val="ko" w:eastAsia="ko-KR"/>
              </w:rPr>
              <w:t>정부</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6C7FD82F" w14:textId="72B50220" w:rsidR="00CB7C88" w:rsidRPr="00A0186B" w:rsidRDefault="00CB7C88" w:rsidP="00464AAF">
            <w:pPr>
              <w:spacing w:after="0" w:line="240" w:lineRule="auto"/>
              <w:rPr>
                <w:rFonts w:eastAsia="Times New Roman" w:cs="Arial"/>
                <w:b/>
                <w:bCs/>
                <w:color w:val="FFFFFF" w:themeColor="background1"/>
                <w:sz w:val="20"/>
                <w:szCs w:val="20"/>
                <w:lang w:eastAsia="en-AU"/>
              </w:rPr>
            </w:pPr>
            <w:r w:rsidRPr="00A86506">
              <w:rPr>
                <w:rFonts w:ascii="Times New Roman" w:eastAsia="Malgun Gothic" w:hAnsi="Times New Roman" w:hint="eastAsia"/>
                <w:b/>
                <w:bCs/>
                <w:color w:val="FFFFFF" w:themeColor="background1"/>
                <w:lang w:val="ko" w:eastAsia="ko-KR"/>
              </w:rPr>
              <w:t>완료됨</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F957BC8" w14:textId="4643DD6B" w:rsidR="00CB7C88" w:rsidRPr="00A0186B" w:rsidRDefault="00CB7C88" w:rsidP="002A249B">
            <w:pPr>
              <w:spacing w:after="0" w:line="240" w:lineRule="auto"/>
              <w:rPr>
                <w:rFonts w:eastAsia="Times New Roman" w:cs="Arial"/>
                <w:b/>
                <w:bCs/>
                <w:color w:val="FFFFFF" w:themeColor="background1"/>
                <w:sz w:val="20"/>
                <w:szCs w:val="20"/>
                <w:lang w:eastAsia="en-AU"/>
              </w:rPr>
            </w:pPr>
            <w:r w:rsidRPr="00A86506">
              <w:rPr>
                <w:rFonts w:ascii="Times New Roman" w:eastAsia="Malgun Gothic" w:hAnsi="Times New Roman" w:hint="eastAsia"/>
                <w:b/>
                <w:bCs/>
                <w:color w:val="FFFFFF" w:themeColor="background1"/>
                <w:lang w:val="ko" w:eastAsia="ko-KR"/>
              </w:rPr>
              <w:t>정상</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진행중</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24BA9979" w14:textId="6433F2DA" w:rsidR="00CB7C88" w:rsidRPr="00A0186B" w:rsidRDefault="00CB7C88" w:rsidP="002A249B">
            <w:pPr>
              <w:spacing w:after="0" w:line="240" w:lineRule="auto"/>
              <w:rPr>
                <w:rFonts w:eastAsia="Times New Roman" w:cs="Arial"/>
                <w:b/>
                <w:bCs/>
                <w:color w:val="FFFFFF" w:themeColor="background1"/>
                <w:sz w:val="20"/>
                <w:szCs w:val="20"/>
                <w:lang w:eastAsia="en-AU"/>
              </w:rPr>
            </w:pPr>
            <w:r w:rsidRPr="00A86506">
              <w:rPr>
                <w:rFonts w:ascii="Times New Roman" w:eastAsia="Malgun Gothic" w:hAnsi="Times New Roman" w:hint="eastAsia"/>
                <w:b/>
                <w:bCs/>
                <w:color w:val="FFFFFF" w:themeColor="background1"/>
                <w:lang w:val="ko" w:eastAsia="ko-KR"/>
              </w:rPr>
              <w:t>일부</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지연</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259E8D80" w14:textId="52804A27" w:rsidR="00CB7C88" w:rsidRPr="00A0186B" w:rsidRDefault="00CB7C88" w:rsidP="002A249B">
            <w:pPr>
              <w:spacing w:after="0" w:line="240" w:lineRule="auto"/>
              <w:rPr>
                <w:rFonts w:eastAsia="Times New Roman" w:cs="Arial"/>
                <w:b/>
                <w:bCs/>
                <w:color w:val="FFFFFF" w:themeColor="background1"/>
                <w:sz w:val="20"/>
                <w:szCs w:val="20"/>
                <w:lang w:eastAsia="en-AU"/>
              </w:rPr>
            </w:pPr>
            <w:r w:rsidRPr="00A86506">
              <w:rPr>
                <w:rFonts w:ascii="Times New Roman" w:eastAsia="Malgun Gothic" w:hAnsi="Times New Roman" w:hint="eastAsia"/>
                <w:b/>
                <w:bCs/>
                <w:color w:val="FFFFFF" w:themeColor="background1"/>
                <w:lang w:val="ko" w:eastAsia="ko-KR"/>
              </w:rPr>
              <w:t>일시</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중지됨</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4EA73979" w14:textId="6DCD5DCC" w:rsidR="00CB7C88" w:rsidRPr="00A0186B" w:rsidRDefault="00CB7C88" w:rsidP="002A249B">
            <w:pPr>
              <w:spacing w:after="0" w:line="240" w:lineRule="auto"/>
              <w:rPr>
                <w:rFonts w:eastAsia="Times New Roman" w:cs="Arial"/>
                <w:b/>
                <w:bCs/>
                <w:color w:val="FFFFFF" w:themeColor="background1"/>
                <w:sz w:val="20"/>
                <w:szCs w:val="20"/>
                <w:lang w:eastAsia="en-AU"/>
              </w:rPr>
            </w:pPr>
            <w:r w:rsidRPr="00A86506">
              <w:rPr>
                <w:rFonts w:ascii="Times New Roman" w:eastAsia="Malgun Gothic" w:hAnsi="Times New Roman" w:hint="eastAsia"/>
                <w:b/>
                <w:bCs/>
                <w:color w:val="FFFFFF" w:themeColor="background1"/>
                <w:lang w:val="ko" w:eastAsia="ko-KR"/>
              </w:rPr>
              <w:t>향후</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시작</w:t>
            </w:r>
          </w:p>
        </w:tc>
        <w:tc>
          <w:tcPr>
            <w:tcW w:w="700"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0054A5DC" w14:textId="26215906" w:rsidR="00CB7C88" w:rsidRPr="00A0186B" w:rsidRDefault="00CB7C88" w:rsidP="002A249B">
            <w:pPr>
              <w:spacing w:after="0" w:line="240" w:lineRule="auto"/>
              <w:rPr>
                <w:rFonts w:eastAsia="Times New Roman" w:cs="Arial"/>
                <w:b/>
                <w:color w:val="FFFFFF" w:themeColor="background1"/>
                <w:sz w:val="20"/>
                <w:szCs w:val="20"/>
                <w:lang w:eastAsia="en-AU"/>
              </w:rPr>
            </w:pPr>
            <w:r w:rsidRPr="00A86506">
              <w:rPr>
                <w:rFonts w:ascii="Times New Roman" w:eastAsia="Malgun Gothic" w:hAnsi="Times New Roman" w:hint="eastAsia"/>
                <w:b/>
                <w:bCs/>
                <w:color w:val="FFFFFF" w:themeColor="background1"/>
                <w:lang w:val="ko" w:eastAsia="ko-KR"/>
              </w:rPr>
              <w:t>합계</w:t>
            </w:r>
          </w:p>
        </w:tc>
      </w:tr>
      <w:tr w:rsidR="00CB7C88" w:rsidRPr="00A0186B" w14:paraId="1A6B4889" w14:textId="77777777" w:rsidTr="00C81968">
        <w:trPr>
          <w:cantSplit/>
        </w:trPr>
        <w:tc>
          <w:tcPr>
            <w:tcW w:w="800" w:type="pct"/>
            <w:tcBorders>
              <w:top w:val="single" w:sz="4" w:space="0" w:color="auto"/>
            </w:tcBorders>
            <w:noWrap/>
            <w:vAlign w:val="bottom"/>
            <w:hideMark/>
          </w:tcPr>
          <w:p w14:paraId="1EE59503" w14:textId="2506D080" w:rsidR="00CB7C88" w:rsidRPr="00A0186B" w:rsidRDefault="00CB7C88" w:rsidP="002A249B">
            <w:pPr>
              <w:spacing w:after="0" w:line="240" w:lineRule="auto"/>
              <w:rPr>
                <w:rFonts w:eastAsia="Times New Roman" w:cs="Arial"/>
                <w:sz w:val="20"/>
                <w:szCs w:val="20"/>
                <w:lang w:eastAsia="en-AU"/>
              </w:rPr>
            </w:pPr>
            <w:r w:rsidRPr="00E81BF8">
              <w:rPr>
                <w:rFonts w:ascii="Times New Roman" w:eastAsia="Malgun Gothic" w:hAnsi="Times New Roman" w:hint="eastAsia"/>
                <w:color w:val="000000"/>
                <w:lang w:val="ko" w:eastAsia="ko-KR"/>
              </w:rPr>
              <w:t>호주</w:t>
            </w:r>
            <w:r w:rsidRPr="00E81BF8">
              <w:rPr>
                <w:rFonts w:ascii="Times New Roman" w:eastAsia="Malgun Gothic" w:hAnsi="Times New Roman" w:hint="eastAsia"/>
                <w:color w:val="000000"/>
                <w:lang w:val="ko" w:eastAsia="ko-KR"/>
              </w:rPr>
              <w:t xml:space="preserve"> </w:t>
            </w:r>
            <w:r w:rsidRPr="00E81BF8">
              <w:rPr>
                <w:rFonts w:ascii="Times New Roman" w:eastAsia="Malgun Gothic" w:hAnsi="Times New Roman" w:hint="eastAsia"/>
                <w:color w:val="000000"/>
                <w:lang w:val="ko" w:eastAsia="ko-KR"/>
              </w:rPr>
              <w:t>정부</w:t>
            </w:r>
          </w:p>
        </w:tc>
        <w:tc>
          <w:tcPr>
            <w:tcW w:w="700" w:type="pct"/>
            <w:tcBorders>
              <w:top w:val="single" w:sz="4" w:space="0" w:color="auto"/>
            </w:tcBorders>
            <w:noWrap/>
            <w:hideMark/>
          </w:tcPr>
          <w:p w14:paraId="6892605D" w14:textId="77777777" w:rsidR="00CB7C88" w:rsidRPr="00A0186B" w:rsidRDefault="00CB7C8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5</w:t>
            </w:r>
          </w:p>
        </w:tc>
        <w:tc>
          <w:tcPr>
            <w:tcW w:w="700" w:type="pct"/>
            <w:tcBorders>
              <w:top w:val="single" w:sz="4" w:space="0" w:color="auto"/>
            </w:tcBorders>
            <w:noWrap/>
            <w:hideMark/>
          </w:tcPr>
          <w:p w14:paraId="5287CC8A" w14:textId="77777777" w:rsidR="00CB7C88" w:rsidRPr="00A0186B" w:rsidRDefault="00CB7C8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tcBorders>
              <w:top w:val="single" w:sz="4" w:space="0" w:color="auto"/>
            </w:tcBorders>
            <w:noWrap/>
            <w:hideMark/>
          </w:tcPr>
          <w:p w14:paraId="3EBEB488" w14:textId="77777777" w:rsidR="00CB7C88" w:rsidRPr="00A0186B" w:rsidRDefault="00CB7C8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8</w:t>
            </w:r>
          </w:p>
        </w:tc>
        <w:tc>
          <w:tcPr>
            <w:tcW w:w="700" w:type="pct"/>
            <w:tcBorders>
              <w:top w:val="single" w:sz="4" w:space="0" w:color="auto"/>
            </w:tcBorders>
            <w:noWrap/>
            <w:hideMark/>
          </w:tcPr>
          <w:p w14:paraId="35209C8D" w14:textId="77777777" w:rsidR="00CB7C88" w:rsidRPr="00A0186B" w:rsidRDefault="00CB7C8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tcBorders>
              <w:top w:val="single" w:sz="4" w:space="0" w:color="auto"/>
            </w:tcBorders>
            <w:noWrap/>
            <w:hideMark/>
          </w:tcPr>
          <w:p w14:paraId="3F228A37" w14:textId="77777777" w:rsidR="00CB7C88" w:rsidRPr="00A0186B" w:rsidRDefault="00CB7C8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tcBorders>
              <w:top w:val="single" w:sz="4" w:space="0" w:color="auto"/>
            </w:tcBorders>
            <w:noWrap/>
            <w:hideMark/>
          </w:tcPr>
          <w:p w14:paraId="2B1D3447" w14:textId="77777777" w:rsidR="00CB7C88" w:rsidRPr="00A0186B" w:rsidRDefault="00CB7C88"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19</w:t>
            </w:r>
          </w:p>
        </w:tc>
      </w:tr>
      <w:tr w:rsidR="00CB7C88" w:rsidRPr="00A0186B" w14:paraId="41FE6ECC" w14:textId="77777777" w:rsidTr="00C81968">
        <w:trPr>
          <w:cantSplit/>
        </w:trPr>
        <w:tc>
          <w:tcPr>
            <w:tcW w:w="800" w:type="pct"/>
            <w:shd w:val="clear" w:color="auto" w:fill="FAF9F8"/>
            <w:noWrap/>
            <w:vAlign w:val="bottom"/>
            <w:hideMark/>
          </w:tcPr>
          <w:p w14:paraId="20CA60DA" w14:textId="7BCE4D36" w:rsidR="00CB7C88" w:rsidRPr="00A0186B" w:rsidRDefault="00CB7C88" w:rsidP="002A249B">
            <w:pPr>
              <w:spacing w:after="0" w:line="240" w:lineRule="auto"/>
              <w:rPr>
                <w:rFonts w:eastAsia="Times New Roman" w:cs="Arial"/>
                <w:sz w:val="20"/>
                <w:szCs w:val="20"/>
                <w:lang w:eastAsia="en-AU"/>
              </w:rPr>
            </w:pPr>
            <w:r w:rsidRPr="00E81BF8">
              <w:rPr>
                <w:rFonts w:ascii="Times New Roman" w:eastAsia="Malgun Gothic" w:hAnsi="Times New Roman" w:hint="eastAsia"/>
                <w:color w:val="000000"/>
                <w:lang w:val="ko" w:eastAsia="ko-KR"/>
              </w:rPr>
              <w:t>뉴사우스웨일즈</w:t>
            </w:r>
          </w:p>
        </w:tc>
        <w:tc>
          <w:tcPr>
            <w:tcW w:w="700" w:type="pct"/>
            <w:shd w:val="clear" w:color="auto" w:fill="FAF9F8"/>
            <w:noWrap/>
            <w:hideMark/>
          </w:tcPr>
          <w:p w14:paraId="0EF23DB3" w14:textId="77777777" w:rsidR="00CB7C88" w:rsidRPr="00A0186B" w:rsidRDefault="00CB7C8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hideMark/>
          </w:tcPr>
          <w:p w14:paraId="7E35BFD5" w14:textId="77777777" w:rsidR="00CB7C88" w:rsidRPr="00A0186B" w:rsidRDefault="00CB7C8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9</w:t>
            </w:r>
          </w:p>
        </w:tc>
        <w:tc>
          <w:tcPr>
            <w:tcW w:w="700" w:type="pct"/>
            <w:shd w:val="clear" w:color="auto" w:fill="FAF9F8"/>
            <w:noWrap/>
            <w:hideMark/>
          </w:tcPr>
          <w:p w14:paraId="6F0D5D57" w14:textId="77777777" w:rsidR="00CB7C88" w:rsidRPr="00A0186B" w:rsidRDefault="00CB7C8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7</w:t>
            </w:r>
          </w:p>
        </w:tc>
        <w:tc>
          <w:tcPr>
            <w:tcW w:w="700" w:type="pct"/>
            <w:shd w:val="clear" w:color="auto" w:fill="FAF9F8"/>
            <w:noWrap/>
            <w:hideMark/>
          </w:tcPr>
          <w:p w14:paraId="6EC2C252" w14:textId="77777777" w:rsidR="00CB7C88" w:rsidRPr="00A0186B" w:rsidRDefault="00CB7C8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hideMark/>
          </w:tcPr>
          <w:p w14:paraId="40A5BD66" w14:textId="77777777" w:rsidR="00CB7C88" w:rsidRPr="00A0186B" w:rsidRDefault="00CB7C8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315FC467" w14:textId="77777777" w:rsidR="00CB7C88" w:rsidRPr="00A0186B" w:rsidRDefault="00CB7C88"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18</w:t>
            </w:r>
          </w:p>
        </w:tc>
      </w:tr>
      <w:tr w:rsidR="00CB7C88" w:rsidRPr="00A0186B" w14:paraId="54AFFBF3" w14:textId="77777777" w:rsidTr="00C81968">
        <w:trPr>
          <w:cantSplit/>
        </w:trPr>
        <w:tc>
          <w:tcPr>
            <w:tcW w:w="800" w:type="pct"/>
            <w:noWrap/>
            <w:vAlign w:val="bottom"/>
            <w:hideMark/>
          </w:tcPr>
          <w:p w14:paraId="58ED579B" w14:textId="0AB9D28A" w:rsidR="00CB7C88" w:rsidRPr="00A0186B" w:rsidRDefault="00CB7C88" w:rsidP="002A249B">
            <w:pPr>
              <w:spacing w:after="0" w:line="240" w:lineRule="auto"/>
              <w:rPr>
                <w:rFonts w:eastAsia="Times New Roman" w:cs="Arial"/>
                <w:sz w:val="20"/>
                <w:szCs w:val="20"/>
                <w:lang w:eastAsia="en-AU"/>
              </w:rPr>
            </w:pPr>
            <w:r w:rsidRPr="00E81BF8">
              <w:rPr>
                <w:rFonts w:ascii="Times New Roman" w:eastAsia="Malgun Gothic" w:hAnsi="Times New Roman" w:hint="eastAsia"/>
                <w:color w:val="000000"/>
                <w:lang w:val="ko" w:eastAsia="ko-KR"/>
              </w:rPr>
              <w:t>빅토리아</w:t>
            </w:r>
          </w:p>
        </w:tc>
        <w:tc>
          <w:tcPr>
            <w:tcW w:w="700" w:type="pct"/>
            <w:noWrap/>
            <w:hideMark/>
          </w:tcPr>
          <w:p w14:paraId="2446CACC" w14:textId="77777777" w:rsidR="00CB7C88" w:rsidRPr="00A0186B" w:rsidRDefault="00CB7C8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6</w:t>
            </w:r>
          </w:p>
        </w:tc>
        <w:tc>
          <w:tcPr>
            <w:tcW w:w="700" w:type="pct"/>
            <w:noWrap/>
            <w:hideMark/>
          </w:tcPr>
          <w:p w14:paraId="4ADEC6C1" w14:textId="77777777" w:rsidR="00CB7C88" w:rsidRPr="00A0186B" w:rsidRDefault="00CB7C8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8</w:t>
            </w:r>
          </w:p>
        </w:tc>
        <w:tc>
          <w:tcPr>
            <w:tcW w:w="700" w:type="pct"/>
            <w:noWrap/>
            <w:hideMark/>
          </w:tcPr>
          <w:p w14:paraId="5F7BC15D" w14:textId="77777777" w:rsidR="00CB7C88" w:rsidRPr="00A0186B" w:rsidRDefault="00CB7C8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29B5F22A" w14:textId="77777777" w:rsidR="00CB7C88" w:rsidRPr="00A0186B" w:rsidRDefault="00CB7C8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441805E1" w14:textId="77777777" w:rsidR="00CB7C88" w:rsidRPr="00A0186B" w:rsidRDefault="00CB7C8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68A673A9" w14:textId="77777777" w:rsidR="00CB7C88" w:rsidRPr="00A0186B" w:rsidRDefault="00CB7C88"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14</w:t>
            </w:r>
          </w:p>
        </w:tc>
      </w:tr>
      <w:tr w:rsidR="00CB7C88" w:rsidRPr="00A0186B" w14:paraId="04301E7D" w14:textId="77777777" w:rsidTr="00C81968">
        <w:trPr>
          <w:cantSplit/>
        </w:trPr>
        <w:tc>
          <w:tcPr>
            <w:tcW w:w="800" w:type="pct"/>
            <w:shd w:val="clear" w:color="auto" w:fill="FAF9F8"/>
            <w:noWrap/>
            <w:vAlign w:val="bottom"/>
            <w:hideMark/>
          </w:tcPr>
          <w:p w14:paraId="7E618625" w14:textId="3441355B" w:rsidR="00CB7C88" w:rsidRPr="00A0186B" w:rsidRDefault="00CB7C88" w:rsidP="002A249B">
            <w:pPr>
              <w:spacing w:after="0" w:line="240" w:lineRule="auto"/>
              <w:rPr>
                <w:rFonts w:eastAsia="Times New Roman" w:cs="Arial"/>
                <w:sz w:val="20"/>
                <w:szCs w:val="20"/>
                <w:lang w:eastAsia="en-AU"/>
              </w:rPr>
            </w:pPr>
            <w:r w:rsidRPr="00E81BF8">
              <w:rPr>
                <w:rFonts w:ascii="Times New Roman" w:eastAsia="Malgun Gothic" w:hAnsi="Times New Roman" w:hint="eastAsia"/>
                <w:color w:val="000000"/>
                <w:lang w:val="ko" w:eastAsia="ko-KR"/>
              </w:rPr>
              <w:t>퀸즐랜드</w:t>
            </w:r>
          </w:p>
        </w:tc>
        <w:tc>
          <w:tcPr>
            <w:tcW w:w="700" w:type="pct"/>
            <w:shd w:val="clear" w:color="auto" w:fill="FAF9F8"/>
            <w:noWrap/>
            <w:hideMark/>
          </w:tcPr>
          <w:p w14:paraId="7E6436B8" w14:textId="77777777" w:rsidR="00CB7C88" w:rsidRPr="00A0186B" w:rsidRDefault="00CB7C8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shd w:val="clear" w:color="auto" w:fill="FAF9F8"/>
            <w:noWrap/>
            <w:hideMark/>
          </w:tcPr>
          <w:p w14:paraId="659425A8" w14:textId="77777777" w:rsidR="00CB7C88" w:rsidRPr="00A0186B" w:rsidRDefault="00CB7C8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6</w:t>
            </w:r>
          </w:p>
        </w:tc>
        <w:tc>
          <w:tcPr>
            <w:tcW w:w="700" w:type="pct"/>
            <w:shd w:val="clear" w:color="auto" w:fill="FAF9F8"/>
            <w:noWrap/>
            <w:hideMark/>
          </w:tcPr>
          <w:p w14:paraId="7F757EC3" w14:textId="77777777" w:rsidR="00CB7C88" w:rsidRPr="00A0186B" w:rsidRDefault="00CB7C8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shd w:val="clear" w:color="auto" w:fill="FAF9F8"/>
            <w:noWrap/>
            <w:hideMark/>
          </w:tcPr>
          <w:p w14:paraId="598CEBC9" w14:textId="77777777" w:rsidR="00CB7C88" w:rsidRPr="00A0186B" w:rsidRDefault="00CB7C8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0E3E5C0F" w14:textId="77777777" w:rsidR="00CB7C88" w:rsidRPr="00A0186B" w:rsidRDefault="00CB7C8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095E5D5B" w14:textId="77777777" w:rsidR="00CB7C88" w:rsidRPr="00A0186B" w:rsidRDefault="00CB7C88"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13</w:t>
            </w:r>
          </w:p>
        </w:tc>
      </w:tr>
      <w:tr w:rsidR="00CB7C88" w:rsidRPr="00A0186B" w14:paraId="6376A06A" w14:textId="77777777" w:rsidTr="00C81968">
        <w:trPr>
          <w:cantSplit/>
        </w:trPr>
        <w:tc>
          <w:tcPr>
            <w:tcW w:w="800" w:type="pct"/>
            <w:noWrap/>
            <w:vAlign w:val="bottom"/>
            <w:hideMark/>
          </w:tcPr>
          <w:p w14:paraId="450E5E40" w14:textId="149EBF5D" w:rsidR="00CB7C88" w:rsidRPr="00A0186B" w:rsidRDefault="00CB7C88" w:rsidP="002A249B">
            <w:pPr>
              <w:spacing w:after="0" w:line="240" w:lineRule="auto"/>
              <w:rPr>
                <w:rFonts w:eastAsia="Times New Roman" w:cs="Arial"/>
                <w:sz w:val="20"/>
                <w:szCs w:val="20"/>
                <w:lang w:eastAsia="en-AU"/>
              </w:rPr>
            </w:pPr>
            <w:r w:rsidRPr="00E81BF8">
              <w:rPr>
                <w:rFonts w:ascii="Times New Roman" w:eastAsia="Malgun Gothic" w:hAnsi="Times New Roman" w:hint="eastAsia"/>
                <w:color w:val="000000"/>
                <w:lang w:val="ko" w:eastAsia="ko-KR"/>
              </w:rPr>
              <w:t>서호주</w:t>
            </w:r>
          </w:p>
        </w:tc>
        <w:tc>
          <w:tcPr>
            <w:tcW w:w="700" w:type="pct"/>
            <w:noWrap/>
            <w:hideMark/>
          </w:tcPr>
          <w:p w14:paraId="5342A9F8" w14:textId="77777777" w:rsidR="00CB7C88" w:rsidRPr="00A0186B" w:rsidRDefault="00CB7C8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5</w:t>
            </w:r>
          </w:p>
        </w:tc>
        <w:tc>
          <w:tcPr>
            <w:tcW w:w="700" w:type="pct"/>
            <w:noWrap/>
            <w:hideMark/>
          </w:tcPr>
          <w:p w14:paraId="3F7F7E70" w14:textId="77777777" w:rsidR="00CB7C88" w:rsidRPr="00A0186B" w:rsidRDefault="00CB7C8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6</w:t>
            </w:r>
          </w:p>
        </w:tc>
        <w:tc>
          <w:tcPr>
            <w:tcW w:w="700" w:type="pct"/>
            <w:noWrap/>
            <w:hideMark/>
          </w:tcPr>
          <w:p w14:paraId="19226562" w14:textId="77777777" w:rsidR="00CB7C88" w:rsidRPr="00A0186B" w:rsidRDefault="00CB7C8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57981A25" w14:textId="77777777" w:rsidR="00CB7C88" w:rsidRPr="00A0186B" w:rsidRDefault="00CB7C8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012FEA77" w14:textId="77777777" w:rsidR="00CB7C88" w:rsidRPr="00A0186B" w:rsidRDefault="00CB7C8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264295B9" w14:textId="77777777" w:rsidR="00CB7C88" w:rsidRPr="00A0186B" w:rsidRDefault="00CB7C88"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11</w:t>
            </w:r>
          </w:p>
        </w:tc>
      </w:tr>
      <w:tr w:rsidR="00CB7C88" w:rsidRPr="00A0186B" w14:paraId="33572A73" w14:textId="77777777" w:rsidTr="00C81968">
        <w:trPr>
          <w:cantSplit/>
        </w:trPr>
        <w:tc>
          <w:tcPr>
            <w:tcW w:w="800" w:type="pct"/>
            <w:shd w:val="clear" w:color="auto" w:fill="FAF9F8"/>
            <w:noWrap/>
            <w:vAlign w:val="bottom"/>
            <w:hideMark/>
          </w:tcPr>
          <w:p w14:paraId="58F4EF6A" w14:textId="4F5D4A54" w:rsidR="00CB7C88" w:rsidRPr="00A0186B" w:rsidRDefault="00CB7C88" w:rsidP="002A249B">
            <w:pPr>
              <w:spacing w:after="0" w:line="240" w:lineRule="auto"/>
              <w:rPr>
                <w:rFonts w:eastAsia="Times New Roman" w:cs="Arial"/>
                <w:sz w:val="20"/>
                <w:szCs w:val="20"/>
                <w:lang w:eastAsia="en-AU"/>
              </w:rPr>
            </w:pPr>
            <w:r w:rsidRPr="00E81BF8">
              <w:rPr>
                <w:rFonts w:ascii="Times New Roman" w:eastAsia="Malgun Gothic" w:hAnsi="Times New Roman" w:hint="eastAsia"/>
                <w:color w:val="000000"/>
                <w:lang w:val="ko" w:eastAsia="ko-KR"/>
              </w:rPr>
              <w:t>남호주</w:t>
            </w:r>
          </w:p>
        </w:tc>
        <w:tc>
          <w:tcPr>
            <w:tcW w:w="700" w:type="pct"/>
            <w:shd w:val="clear" w:color="auto" w:fill="FAF9F8"/>
            <w:noWrap/>
            <w:hideMark/>
          </w:tcPr>
          <w:p w14:paraId="4791A30E" w14:textId="77777777" w:rsidR="00CB7C88" w:rsidRPr="00A0186B" w:rsidRDefault="00CB7C8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shd w:val="clear" w:color="auto" w:fill="FAF9F8"/>
            <w:noWrap/>
            <w:hideMark/>
          </w:tcPr>
          <w:p w14:paraId="392918FE" w14:textId="77777777" w:rsidR="00CB7C88" w:rsidRPr="00A0186B" w:rsidRDefault="00CB7C8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7</w:t>
            </w:r>
          </w:p>
        </w:tc>
        <w:tc>
          <w:tcPr>
            <w:tcW w:w="700" w:type="pct"/>
            <w:shd w:val="clear" w:color="auto" w:fill="FAF9F8"/>
            <w:noWrap/>
            <w:hideMark/>
          </w:tcPr>
          <w:p w14:paraId="78B097FE" w14:textId="77777777" w:rsidR="00CB7C88" w:rsidRPr="00A0186B" w:rsidRDefault="00CB7C8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shd w:val="clear" w:color="auto" w:fill="FAF9F8"/>
            <w:noWrap/>
            <w:hideMark/>
          </w:tcPr>
          <w:p w14:paraId="29C3F5AB" w14:textId="77777777" w:rsidR="00CB7C88" w:rsidRPr="00A0186B" w:rsidRDefault="00CB7C8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FAF9F8"/>
            <w:noWrap/>
            <w:hideMark/>
          </w:tcPr>
          <w:p w14:paraId="5DB4677A" w14:textId="77777777" w:rsidR="00CB7C88" w:rsidRPr="00A0186B" w:rsidRDefault="00CB7C8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6CF2A2A9" w14:textId="77777777" w:rsidR="00CB7C88" w:rsidRPr="00A0186B" w:rsidRDefault="00CB7C88"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15</w:t>
            </w:r>
          </w:p>
        </w:tc>
      </w:tr>
      <w:tr w:rsidR="00CB7C88" w:rsidRPr="00A0186B" w14:paraId="79FB5A6D" w14:textId="77777777" w:rsidTr="00C81968">
        <w:trPr>
          <w:cantSplit/>
        </w:trPr>
        <w:tc>
          <w:tcPr>
            <w:tcW w:w="800" w:type="pct"/>
            <w:noWrap/>
            <w:vAlign w:val="bottom"/>
            <w:hideMark/>
          </w:tcPr>
          <w:p w14:paraId="32045DC3" w14:textId="1DF37497" w:rsidR="00CB7C88" w:rsidRPr="00A0186B" w:rsidRDefault="00CB7C88" w:rsidP="002A249B">
            <w:pPr>
              <w:spacing w:after="0" w:line="240" w:lineRule="auto"/>
              <w:rPr>
                <w:rFonts w:eastAsia="Times New Roman" w:cs="Arial"/>
                <w:sz w:val="20"/>
                <w:szCs w:val="20"/>
                <w:lang w:eastAsia="en-AU"/>
              </w:rPr>
            </w:pPr>
            <w:r w:rsidRPr="00E81BF8">
              <w:rPr>
                <w:rFonts w:ascii="Times New Roman" w:eastAsia="Malgun Gothic" w:hAnsi="Times New Roman" w:hint="eastAsia"/>
                <w:color w:val="000000"/>
                <w:lang w:val="ko" w:eastAsia="ko-KR"/>
              </w:rPr>
              <w:t>태즈매니아</w:t>
            </w:r>
          </w:p>
        </w:tc>
        <w:tc>
          <w:tcPr>
            <w:tcW w:w="700" w:type="pct"/>
            <w:noWrap/>
            <w:hideMark/>
          </w:tcPr>
          <w:p w14:paraId="6C8DCF77" w14:textId="77777777" w:rsidR="00CB7C88" w:rsidRPr="00A0186B" w:rsidRDefault="00CB7C8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175CE8F7" w14:textId="77777777" w:rsidR="00CB7C88" w:rsidRPr="00A0186B" w:rsidRDefault="00CB7C8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6</w:t>
            </w:r>
          </w:p>
        </w:tc>
        <w:tc>
          <w:tcPr>
            <w:tcW w:w="700" w:type="pct"/>
            <w:noWrap/>
            <w:hideMark/>
          </w:tcPr>
          <w:p w14:paraId="62621263" w14:textId="77777777" w:rsidR="00CB7C88" w:rsidRPr="00A0186B" w:rsidRDefault="00CB7C8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noWrap/>
            <w:hideMark/>
          </w:tcPr>
          <w:p w14:paraId="676844D1" w14:textId="77777777" w:rsidR="00CB7C88" w:rsidRPr="00A0186B" w:rsidRDefault="00CB7C8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2624F280" w14:textId="77777777" w:rsidR="00CB7C88" w:rsidRPr="00A0186B" w:rsidRDefault="00CB7C8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7277D38A" w14:textId="77777777" w:rsidR="00CB7C88" w:rsidRPr="00A0186B" w:rsidRDefault="00CB7C88"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7</w:t>
            </w:r>
          </w:p>
        </w:tc>
      </w:tr>
      <w:tr w:rsidR="00CB7C88" w:rsidRPr="00A0186B" w14:paraId="08D656B7" w14:textId="77777777" w:rsidTr="00C81968">
        <w:trPr>
          <w:cantSplit/>
        </w:trPr>
        <w:tc>
          <w:tcPr>
            <w:tcW w:w="800" w:type="pct"/>
            <w:shd w:val="clear" w:color="auto" w:fill="FAF9F8"/>
            <w:noWrap/>
            <w:vAlign w:val="bottom"/>
            <w:hideMark/>
          </w:tcPr>
          <w:p w14:paraId="3AC90D32" w14:textId="0302FD1D" w:rsidR="00CB7C88" w:rsidRPr="00A0186B" w:rsidRDefault="00CB7C88" w:rsidP="002A249B">
            <w:pPr>
              <w:spacing w:after="0" w:line="240" w:lineRule="auto"/>
              <w:rPr>
                <w:rFonts w:eastAsia="Times New Roman" w:cs="Arial"/>
                <w:sz w:val="20"/>
                <w:szCs w:val="20"/>
                <w:lang w:eastAsia="en-AU"/>
              </w:rPr>
            </w:pPr>
            <w:r w:rsidRPr="00D131AE">
              <w:rPr>
                <w:rFonts w:eastAsia="Malgun Gothic" w:cs="Arial"/>
                <w:color w:val="000000"/>
                <w:lang w:val="ko" w:eastAsia="ko-KR"/>
              </w:rPr>
              <w:t>ACT</w:t>
            </w:r>
          </w:p>
        </w:tc>
        <w:tc>
          <w:tcPr>
            <w:tcW w:w="700" w:type="pct"/>
            <w:shd w:val="clear" w:color="auto" w:fill="FAF9F8"/>
            <w:noWrap/>
            <w:hideMark/>
          </w:tcPr>
          <w:p w14:paraId="4E0C0BE8" w14:textId="77777777" w:rsidR="00CB7C88" w:rsidRPr="00A0186B" w:rsidRDefault="00CB7C8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9</w:t>
            </w:r>
          </w:p>
        </w:tc>
        <w:tc>
          <w:tcPr>
            <w:tcW w:w="700" w:type="pct"/>
            <w:shd w:val="clear" w:color="auto" w:fill="FAF9F8"/>
            <w:noWrap/>
            <w:hideMark/>
          </w:tcPr>
          <w:p w14:paraId="3F31ADD4" w14:textId="77777777" w:rsidR="00CB7C88" w:rsidRPr="00A0186B" w:rsidRDefault="00CB7C8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shd w:val="clear" w:color="auto" w:fill="FAF9F8"/>
            <w:noWrap/>
            <w:hideMark/>
          </w:tcPr>
          <w:p w14:paraId="6FE68317" w14:textId="77777777" w:rsidR="00CB7C88" w:rsidRPr="00A0186B" w:rsidRDefault="00CB7C8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hideMark/>
          </w:tcPr>
          <w:p w14:paraId="79400AD4" w14:textId="77777777" w:rsidR="00CB7C88" w:rsidRPr="00A0186B" w:rsidRDefault="00CB7C8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28EC626D" w14:textId="77777777" w:rsidR="00CB7C88" w:rsidRPr="00A0186B" w:rsidRDefault="00CB7C8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0F88A95F" w14:textId="77777777" w:rsidR="00CB7C88" w:rsidRPr="00A0186B" w:rsidRDefault="00CB7C88"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14</w:t>
            </w:r>
          </w:p>
        </w:tc>
      </w:tr>
      <w:tr w:rsidR="00CB7C88" w:rsidRPr="00A0186B" w14:paraId="374EAD0F" w14:textId="77777777" w:rsidTr="00C81968">
        <w:trPr>
          <w:cantSplit/>
        </w:trPr>
        <w:tc>
          <w:tcPr>
            <w:tcW w:w="800" w:type="pct"/>
            <w:noWrap/>
            <w:vAlign w:val="bottom"/>
            <w:hideMark/>
          </w:tcPr>
          <w:p w14:paraId="21C95C9C" w14:textId="4DFFDC10" w:rsidR="00CB7C88" w:rsidRPr="00A0186B" w:rsidRDefault="00CB7C88" w:rsidP="002A249B">
            <w:pPr>
              <w:spacing w:after="0" w:line="240" w:lineRule="auto"/>
              <w:rPr>
                <w:rFonts w:eastAsia="Times New Roman" w:cs="Arial"/>
                <w:sz w:val="20"/>
                <w:szCs w:val="20"/>
                <w:lang w:eastAsia="en-AU"/>
              </w:rPr>
            </w:pPr>
            <w:r w:rsidRPr="00E81BF8">
              <w:rPr>
                <w:rFonts w:ascii="Times New Roman" w:eastAsia="Malgun Gothic" w:hAnsi="Times New Roman" w:hint="eastAsia"/>
                <w:color w:val="000000"/>
                <w:lang w:val="ko" w:eastAsia="ko-KR"/>
              </w:rPr>
              <w:t>노던</w:t>
            </w:r>
            <w:r w:rsidRPr="00E81BF8">
              <w:rPr>
                <w:rFonts w:ascii="Times New Roman" w:eastAsia="Malgun Gothic" w:hAnsi="Times New Roman" w:hint="eastAsia"/>
                <w:color w:val="000000"/>
                <w:lang w:val="ko" w:eastAsia="ko-KR"/>
              </w:rPr>
              <w:t xml:space="preserve"> </w:t>
            </w:r>
            <w:r w:rsidRPr="00E81BF8">
              <w:rPr>
                <w:rFonts w:ascii="Times New Roman" w:eastAsia="Malgun Gothic" w:hAnsi="Times New Roman" w:hint="eastAsia"/>
                <w:color w:val="000000"/>
                <w:lang w:val="ko" w:eastAsia="ko-KR"/>
              </w:rPr>
              <w:t>테리토리</w:t>
            </w:r>
          </w:p>
        </w:tc>
        <w:tc>
          <w:tcPr>
            <w:tcW w:w="700" w:type="pct"/>
            <w:noWrap/>
            <w:hideMark/>
          </w:tcPr>
          <w:p w14:paraId="44F29401" w14:textId="77777777" w:rsidR="00CB7C88" w:rsidRPr="00A0186B" w:rsidRDefault="00CB7C8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noWrap/>
            <w:hideMark/>
          </w:tcPr>
          <w:p w14:paraId="2924C135" w14:textId="77777777" w:rsidR="00CB7C88" w:rsidRPr="00A0186B" w:rsidRDefault="00CB7C8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noWrap/>
            <w:hideMark/>
          </w:tcPr>
          <w:p w14:paraId="0214D5BD" w14:textId="77777777" w:rsidR="00CB7C88" w:rsidRPr="00A0186B" w:rsidRDefault="00CB7C8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noWrap/>
            <w:hideMark/>
          </w:tcPr>
          <w:p w14:paraId="74587213" w14:textId="77777777" w:rsidR="00CB7C88" w:rsidRPr="00A0186B" w:rsidRDefault="00CB7C8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noWrap/>
            <w:hideMark/>
          </w:tcPr>
          <w:p w14:paraId="001D2883" w14:textId="77777777" w:rsidR="00CB7C88" w:rsidRPr="00A0186B" w:rsidRDefault="00CB7C8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79A7D977" w14:textId="77777777" w:rsidR="00CB7C88" w:rsidRPr="00A0186B" w:rsidRDefault="00CB7C88"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6</w:t>
            </w:r>
          </w:p>
        </w:tc>
      </w:tr>
      <w:tr w:rsidR="00CB7C88" w:rsidRPr="00A0186B" w14:paraId="685DB864" w14:textId="77777777" w:rsidTr="00C81968">
        <w:trPr>
          <w:cantSplit/>
        </w:trPr>
        <w:tc>
          <w:tcPr>
            <w:tcW w:w="800" w:type="pct"/>
            <w:shd w:val="clear" w:color="auto" w:fill="E4E9F3"/>
            <w:noWrap/>
            <w:vAlign w:val="bottom"/>
            <w:hideMark/>
          </w:tcPr>
          <w:p w14:paraId="6051DFDB" w14:textId="7D675429" w:rsidR="00CB7C88" w:rsidRPr="00A0186B" w:rsidRDefault="00CB7C88" w:rsidP="002A249B">
            <w:pPr>
              <w:spacing w:after="0" w:line="240" w:lineRule="auto"/>
              <w:rPr>
                <w:rFonts w:eastAsia="Times New Roman" w:cs="Arial"/>
                <w:b/>
                <w:sz w:val="20"/>
                <w:szCs w:val="20"/>
                <w:lang w:eastAsia="en-AU"/>
              </w:rPr>
            </w:pPr>
            <w:r w:rsidRPr="00E81BF8">
              <w:rPr>
                <w:rFonts w:ascii="Times New Roman" w:eastAsia="Malgun Gothic" w:hAnsi="Times New Roman" w:hint="eastAsia"/>
                <w:b/>
                <w:bCs/>
                <w:color w:val="000000"/>
                <w:lang w:val="ko" w:eastAsia="ko-KR"/>
              </w:rPr>
              <w:t>전국</w:t>
            </w:r>
            <w:r w:rsidRPr="00E81BF8">
              <w:rPr>
                <w:rFonts w:ascii="Times New Roman" w:eastAsia="Malgun Gothic" w:hAnsi="Times New Roman" w:hint="eastAsia"/>
                <w:b/>
                <w:bCs/>
                <w:color w:val="000000"/>
                <w:lang w:val="ko" w:eastAsia="ko-KR"/>
              </w:rPr>
              <w:t xml:space="preserve"> </w:t>
            </w:r>
            <w:r w:rsidRPr="00E81BF8">
              <w:rPr>
                <w:rFonts w:ascii="Times New Roman" w:eastAsia="Malgun Gothic" w:hAnsi="Times New Roman" w:hint="eastAsia"/>
                <w:b/>
                <w:bCs/>
                <w:color w:val="000000"/>
                <w:lang w:val="ko" w:eastAsia="ko-KR"/>
              </w:rPr>
              <w:t>합계</w:t>
            </w:r>
          </w:p>
        </w:tc>
        <w:tc>
          <w:tcPr>
            <w:tcW w:w="700" w:type="pct"/>
            <w:shd w:val="clear" w:color="auto" w:fill="E4E9F3"/>
            <w:noWrap/>
            <w:hideMark/>
          </w:tcPr>
          <w:p w14:paraId="4005B25E" w14:textId="77777777" w:rsidR="00CB7C88" w:rsidRPr="00A0186B" w:rsidRDefault="00CB7C88"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34</w:t>
            </w:r>
          </w:p>
        </w:tc>
        <w:tc>
          <w:tcPr>
            <w:tcW w:w="700" w:type="pct"/>
            <w:shd w:val="clear" w:color="auto" w:fill="E4E9F3"/>
            <w:noWrap/>
            <w:hideMark/>
          </w:tcPr>
          <w:p w14:paraId="3598A9E0" w14:textId="77777777" w:rsidR="00CB7C88" w:rsidRPr="00A0186B" w:rsidRDefault="00CB7C88"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52</w:t>
            </w:r>
          </w:p>
        </w:tc>
        <w:tc>
          <w:tcPr>
            <w:tcW w:w="700" w:type="pct"/>
            <w:shd w:val="clear" w:color="auto" w:fill="E4E9F3"/>
            <w:noWrap/>
            <w:hideMark/>
          </w:tcPr>
          <w:p w14:paraId="3CB9B52A" w14:textId="77777777" w:rsidR="00CB7C88" w:rsidRPr="00A0186B" w:rsidRDefault="00CB7C88"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25</w:t>
            </w:r>
          </w:p>
        </w:tc>
        <w:tc>
          <w:tcPr>
            <w:tcW w:w="700" w:type="pct"/>
            <w:shd w:val="clear" w:color="auto" w:fill="E4E9F3"/>
            <w:noWrap/>
            <w:hideMark/>
          </w:tcPr>
          <w:p w14:paraId="3B67EE57" w14:textId="77777777" w:rsidR="00CB7C88" w:rsidRPr="00A0186B" w:rsidRDefault="00CB7C88"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4</w:t>
            </w:r>
          </w:p>
        </w:tc>
        <w:tc>
          <w:tcPr>
            <w:tcW w:w="700" w:type="pct"/>
            <w:shd w:val="clear" w:color="auto" w:fill="E4E9F3"/>
            <w:noWrap/>
            <w:hideMark/>
          </w:tcPr>
          <w:p w14:paraId="1D2F5088" w14:textId="77777777" w:rsidR="00CB7C88" w:rsidRPr="00A0186B" w:rsidRDefault="00CB7C88"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w:t>
            </w:r>
          </w:p>
        </w:tc>
        <w:tc>
          <w:tcPr>
            <w:tcW w:w="700" w:type="pct"/>
            <w:shd w:val="clear" w:color="auto" w:fill="E4E9F3"/>
            <w:noWrap/>
            <w:hideMark/>
          </w:tcPr>
          <w:p w14:paraId="3B312B7A" w14:textId="77777777" w:rsidR="00CB7C88" w:rsidRPr="00A0186B" w:rsidRDefault="00CB7C88"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117</w:t>
            </w:r>
          </w:p>
        </w:tc>
      </w:tr>
    </w:tbl>
    <w:p w14:paraId="7DB54C4E" w14:textId="5FE6A168" w:rsidR="00C62233" w:rsidRPr="00590829" w:rsidRDefault="00590829" w:rsidP="009A28E1">
      <w:pPr>
        <w:spacing w:before="240" w:after="240" w:line="240" w:lineRule="auto"/>
        <w:rPr>
          <w:rFonts w:ascii="Malgun Gothic" w:eastAsia="Malgun Gothic" w:hAnsi="Malgun Gothic"/>
        </w:rPr>
      </w:pPr>
      <w:r w:rsidRPr="00590829">
        <w:rPr>
          <w:rFonts w:ascii="Malgun Gothic" w:eastAsia="Malgun Gothic" w:hAnsi="Malgun Gothic" w:cs="Arial"/>
          <w:sz w:val="20"/>
          <w:szCs w:val="20"/>
          <w:lang w:eastAsia="ko-KR"/>
        </w:rPr>
        <w:t xml:space="preserve">표 </w:t>
      </w:r>
      <w:r w:rsidRPr="00590829">
        <w:rPr>
          <w:rFonts w:eastAsia="Malgun Gothic" w:cs="Arial"/>
          <w:sz w:val="20"/>
          <w:szCs w:val="20"/>
          <w:lang w:eastAsia="ko-KR"/>
        </w:rPr>
        <w:t>10</w:t>
      </w:r>
      <w:r w:rsidRPr="00590829">
        <w:rPr>
          <w:rFonts w:ascii="Malgun Gothic" w:eastAsia="Malgun Gothic" w:hAnsi="Malgun Gothic" w:cs="Arial"/>
          <w:sz w:val="20"/>
          <w:szCs w:val="20"/>
          <w:lang w:eastAsia="ko-KR"/>
        </w:rPr>
        <w:t xml:space="preserve">: 안전 </w:t>
      </w:r>
      <w:r w:rsidRPr="00590829">
        <w:rPr>
          <w:rFonts w:eastAsia="Malgun Gothic" w:cs="Arial"/>
          <w:sz w:val="20"/>
          <w:szCs w:val="20"/>
          <w:lang w:eastAsia="ko-KR"/>
        </w:rPr>
        <w:t>TAP - 2022~2023</w:t>
      </w:r>
      <w:r w:rsidRPr="00590829">
        <w:rPr>
          <w:rFonts w:ascii="Malgun Gothic" w:eastAsia="Malgun Gothic" w:hAnsi="Malgun Gothic" w:cs="Arial"/>
          <w:sz w:val="20"/>
          <w:szCs w:val="20"/>
          <w:lang w:eastAsia="ko-KR"/>
        </w:rPr>
        <w:t>년 목표별 행동 조치의 진행 상황</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10: Safety TAP – progress of actions by objective in 2022-2023"/>
      </w:tblPr>
      <w:tblGrid>
        <w:gridCol w:w="1478"/>
        <w:gridCol w:w="1294"/>
        <w:gridCol w:w="1294"/>
        <w:gridCol w:w="1294"/>
        <w:gridCol w:w="1294"/>
        <w:gridCol w:w="1294"/>
        <w:gridCol w:w="1294"/>
      </w:tblGrid>
      <w:tr w:rsidR="00CB7C88" w:rsidRPr="00A0186B" w14:paraId="1A442218" w14:textId="77777777" w:rsidTr="007866BE">
        <w:trPr>
          <w:cantSplit/>
        </w:trPr>
        <w:tc>
          <w:tcPr>
            <w:tcW w:w="800"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7947CC4A" w14:textId="72239308" w:rsidR="00CB7C88" w:rsidRPr="00A0186B" w:rsidRDefault="00CB7C88" w:rsidP="002A249B">
            <w:pPr>
              <w:spacing w:after="0" w:line="240" w:lineRule="auto"/>
              <w:rPr>
                <w:rFonts w:eastAsia="Times New Roman" w:cs="Arial"/>
                <w:b/>
                <w:bCs/>
                <w:color w:val="FFFFFF" w:themeColor="background1"/>
                <w:sz w:val="20"/>
                <w:szCs w:val="20"/>
                <w:lang w:eastAsia="en-AU"/>
              </w:rPr>
            </w:pPr>
            <w:bookmarkStart w:id="29" w:name="Title_10"/>
            <w:bookmarkEnd w:id="29"/>
            <w:r w:rsidRPr="00CD5775">
              <w:rPr>
                <w:rFonts w:ascii="Times New Roman" w:eastAsia="Malgun Gothic" w:hAnsi="Times New Roman" w:hint="eastAsia"/>
                <w:b/>
                <w:bCs/>
                <w:color w:val="FFFFFF" w:themeColor="background1"/>
                <w:lang w:val="ko" w:eastAsia="ko-KR"/>
              </w:rPr>
              <w:t>목표</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52752419" w14:textId="1A2F8B1D" w:rsidR="00CB7C88" w:rsidRPr="00A0186B" w:rsidRDefault="00CB7C88" w:rsidP="00464AAF">
            <w:pPr>
              <w:spacing w:after="0" w:line="240" w:lineRule="auto"/>
              <w:rPr>
                <w:rFonts w:eastAsia="Times New Roman" w:cs="Arial"/>
                <w:b/>
                <w:bCs/>
                <w:color w:val="FFFFFF" w:themeColor="background1"/>
                <w:sz w:val="20"/>
                <w:szCs w:val="20"/>
                <w:lang w:eastAsia="en-AU"/>
              </w:rPr>
            </w:pPr>
            <w:r w:rsidRPr="00A86506">
              <w:rPr>
                <w:rFonts w:ascii="Times New Roman" w:eastAsia="Malgun Gothic" w:hAnsi="Times New Roman" w:hint="eastAsia"/>
                <w:b/>
                <w:bCs/>
                <w:color w:val="FFFFFF" w:themeColor="background1"/>
                <w:lang w:val="ko" w:eastAsia="ko-KR"/>
              </w:rPr>
              <w:t>완료됨</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2F6BE9A" w14:textId="56641EFA" w:rsidR="00CB7C88" w:rsidRPr="00A0186B" w:rsidRDefault="00CB7C88" w:rsidP="002A249B">
            <w:pPr>
              <w:spacing w:after="0" w:line="240" w:lineRule="auto"/>
              <w:rPr>
                <w:rFonts w:eastAsia="Times New Roman" w:cs="Arial"/>
                <w:b/>
                <w:bCs/>
                <w:color w:val="FFFFFF" w:themeColor="background1"/>
                <w:sz w:val="20"/>
                <w:szCs w:val="20"/>
                <w:lang w:eastAsia="en-AU"/>
              </w:rPr>
            </w:pPr>
            <w:r w:rsidRPr="00A86506">
              <w:rPr>
                <w:rFonts w:ascii="Times New Roman" w:eastAsia="Malgun Gothic" w:hAnsi="Times New Roman" w:hint="eastAsia"/>
                <w:b/>
                <w:bCs/>
                <w:color w:val="FFFFFF" w:themeColor="background1"/>
                <w:lang w:val="ko" w:eastAsia="ko-KR"/>
              </w:rPr>
              <w:t>정상</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진행중</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EFB0CE2" w14:textId="1522E22A" w:rsidR="00CB7C88" w:rsidRPr="00A0186B" w:rsidRDefault="00CB7C88" w:rsidP="002A249B">
            <w:pPr>
              <w:spacing w:after="0" w:line="240" w:lineRule="auto"/>
              <w:rPr>
                <w:rFonts w:eastAsia="Times New Roman" w:cs="Arial"/>
                <w:b/>
                <w:bCs/>
                <w:color w:val="FFFFFF" w:themeColor="background1"/>
                <w:sz w:val="20"/>
                <w:szCs w:val="20"/>
                <w:lang w:eastAsia="en-AU"/>
              </w:rPr>
            </w:pPr>
            <w:r w:rsidRPr="00A86506">
              <w:rPr>
                <w:rFonts w:ascii="Times New Roman" w:eastAsia="Malgun Gothic" w:hAnsi="Times New Roman" w:hint="eastAsia"/>
                <w:b/>
                <w:bCs/>
                <w:color w:val="FFFFFF" w:themeColor="background1"/>
                <w:lang w:val="ko" w:eastAsia="ko-KR"/>
              </w:rPr>
              <w:t>일부</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지연</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002A2C85" w14:textId="3B5C8652" w:rsidR="00CB7C88" w:rsidRPr="00A0186B" w:rsidRDefault="00CB7C88" w:rsidP="002A249B">
            <w:pPr>
              <w:spacing w:after="0" w:line="240" w:lineRule="auto"/>
              <w:rPr>
                <w:rFonts w:eastAsia="Times New Roman" w:cs="Arial"/>
                <w:b/>
                <w:bCs/>
                <w:color w:val="FFFFFF" w:themeColor="background1"/>
                <w:sz w:val="20"/>
                <w:szCs w:val="20"/>
                <w:lang w:eastAsia="en-AU"/>
              </w:rPr>
            </w:pPr>
            <w:r w:rsidRPr="00A86506">
              <w:rPr>
                <w:rFonts w:ascii="Times New Roman" w:eastAsia="Malgun Gothic" w:hAnsi="Times New Roman" w:hint="eastAsia"/>
                <w:b/>
                <w:bCs/>
                <w:color w:val="FFFFFF" w:themeColor="background1"/>
                <w:lang w:val="ko" w:eastAsia="ko-KR"/>
              </w:rPr>
              <w:t>일시</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중지됨</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6CFAABE0" w14:textId="13005FAE" w:rsidR="00CB7C88" w:rsidRPr="00A0186B" w:rsidRDefault="00CB7C88" w:rsidP="002A249B">
            <w:pPr>
              <w:spacing w:after="0" w:line="240" w:lineRule="auto"/>
              <w:rPr>
                <w:rFonts w:eastAsia="Times New Roman" w:cs="Arial"/>
                <w:b/>
                <w:bCs/>
                <w:color w:val="FFFFFF" w:themeColor="background1"/>
                <w:sz w:val="20"/>
                <w:szCs w:val="20"/>
                <w:lang w:eastAsia="en-AU"/>
              </w:rPr>
            </w:pPr>
            <w:r w:rsidRPr="00A86506">
              <w:rPr>
                <w:rFonts w:ascii="Times New Roman" w:eastAsia="Malgun Gothic" w:hAnsi="Times New Roman" w:hint="eastAsia"/>
                <w:b/>
                <w:bCs/>
                <w:color w:val="FFFFFF" w:themeColor="background1"/>
                <w:lang w:val="ko" w:eastAsia="ko-KR"/>
              </w:rPr>
              <w:t>향후</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시작</w:t>
            </w:r>
          </w:p>
        </w:tc>
        <w:tc>
          <w:tcPr>
            <w:tcW w:w="700"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67A0AE1B" w14:textId="4E75DAEF" w:rsidR="00CB7C88" w:rsidRPr="00A0186B" w:rsidRDefault="00CB7C88" w:rsidP="002A249B">
            <w:pPr>
              <w:spacing w:after="0" w:line="240" w:lineRule="auto"/>
              <w:rPr>
                <w:rFonts w:eastAsia="Times New Roman" w:cs="Arial"/>
                <w:b/>
                <w:color w:val="FFFFFF" w:themeColor="background1"/>
                <w:sz w:val="20"/>
                <w:szCs w:val="20"/>
                <w:lang w:eastAsia="en-AU"/>
              </w:rPr>
            </w:pPr>
            <w:r w:rsidRPr="00A86506">
              <w:rPr>
                <w:rFonts w:ascii="Times New Roman" w:eastAsia="Malgun Gothic" w:hAnsi="Times New Roman" w:hint="eastAsia"/>
                <w:b/>
                <w:bCs/>
                <w:color w:val="FFFFFF" w:themeColor="background1"/>
                <w:lang w:val="ko" w:eastAsia="ko-KR"/>
              </w:rPr>
              <w:t>합계</w:t>
            </w:r>
          </w:p>
        </w:tc>
      </w:tr>
      <w:tr w:rsidR="00BE3F25" w:rsidRPr="00A0186B" w14:paraId="50224A4E" w14:textId="77777777" w:rsidTr="00A0186B">
        <w:trPr>
          <w:cantSplit/>
        </w:trPr>
        <w:tc>
          <w:tcPr>
            <w:tcW w:w="800" w:type="pct"/>
            <w:tcBorders>
              <w:top w:val="single" w:sz="4" w:space="0" w:color="auto"/>
            </w:tcBorders>
            <w:shd w:val="clear" w:color="auto" w:fill="auto"/>
            <w:noWrap/>
            <w:vAlign w:val="bottom"/>
            <w:hideMark/>
          </w:tcPr>
          <w:p w14:paraId="42DCB5DB" w14:textId="7DFA2317" w:rsidR="002A249B" w:rsidRPr="00A0186B" w:rsidRDefault="00CB7C88" w:rsidP="002A249B">
            <w:pPr>
              <w:spacing w:after="0" w:line="240" w:lineRule="auto"/>
              <w:rPr>
                <w:rFonts w:eastAsia="Times New Roman" w:cs="Arial"/>
                <w:sz w:val="20"/>
                <w:szCs w:val="20"/>
                <w:lang w:eastAsia="en-AU"/>
              </w:rPr>
            </w:pPr>
            <w:r w:rsidRPr="00E81BF8">
              <w:rPr>
                <w:rFonts w:ascii="Times New Roman" w:eastAsia="Malgun Gothic" w:hAnsi="Times New Roman" w:hint="eastAsia"/>
                <w:color w:val="000000"/>
                <w:lang w:val="ko" w:eastAsia="ko-KR"/>
              </w:rPr>
              <w:t>목표</w:t>
            </w:r>
            <w:r>
              <w:rPr>
                <w:rFonts w:ascii="Times New Roman" w:eastAsia="Malgun Gothic" w:hAnsi="Times New Roman"/>
                <w:color w:val="000000"/>
                <w:lang w:val="en-US" w:eastAsia="ko-KR"/>
              </w:rPr>
              <w:t xml:space="preserve"> </w:t>
            </w:r>
            <w:r w:rsidR="002A249B" w:rsidRPr="00A0186B">
              <w:rPr>
                <w:rFonts w:eastAsia="Times New Roman" w:cs="Arial"/>
                <w:sz w:val="20"/>
                <w:szCs w:val="20"/>
                <w:lang w:eastAsia="en-AU"/>
              </w:rPr>
              <w:t>1</w:t>
            </w:r>
          </w:p>
        </w:tc>
        <w:tc>
          <w:tcPr>
            <w:tcW w:w="700" w:type="pct"/>
            <w:tcBorders>
              <w:top w:val="single" w:sz="4" w:space="0" w:color="auto"/>
            </w:tcBorders>
            <w:shd w:val="clear" w:color="auto" w:fill="auto"/>
            <w:noWrap/>
            <w:vAlign w:val="bottom"/>
            <w:hideMark/>
          </w:tcPr>
          <w:p w14:paraId="283962CF"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5</w:t>
            </w:r>
          </w:p>
        </w:tc>
        <w:tc>
          <w:tcPr>
            <w:tcW w:w="700" w:type="pct"/>
            <w:tcBorders>
              <w:top w:val="single" w:sz="4" w:space="0" w:color="auto"/>
            </w:tcBorders>
            <w:shd w:val="clear" w:color="auto" w:fill="auto"/>
            <w:noWrap/>
            <w:vAlign w:val="bottom"/>
            <w:hideMark/>
          </w:tcPr>
          <w:p w14:paraId="3C906748"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7</w:t>
            </w:r>
          </w:p>
        </w:tc>
        <w:tc>
          <w:tcPr>
            <w:tcW w:w="700" w:type="pct"/>
            <w:tcBorders>
              <w:top w:val="single" w:sz="4" w:space="0" w:color="auto"/>
            </w:tcBorders>
            <w:shd w:val="clear" w:color="auto" w:fill="auto"/>
            <w:noWrap/>
            <w:vAlign w:val="bottom"/>
            <w:hideMark/>
          </w:tcPr>
          <w:p w14:paraId="0AD704F5"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tcBorders>
              <w:top w:val="single" w:sz="4" w:space="0" w:color="auto"/>
            </w:tcBorders>
            <w:shd w:val="clear" w:color="auto" w:fill="auto"/>
            <w:noWrap/>
            <w:vAlign w:val="bottom"/>
            <w:hideMark/>
          </w:tcPr>
          <w:p w14:paraId="75E5EFA3"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112728BE"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tcBorders>
              <w:top w:val="single" w:sz="4" w:space="0" w:color="auto"/>
            </w:tcBorders>
            <w:shd w:val="clear" w:color="auto" w:fill="auto"/>
            <w:noWrap/>
            <w:vAlign w:val="bottom"/>
            <w:hideMark/>
          </w:tcPr>
          <w:p w14:paraId="2652C37D" w14:textId="77777777" w:rsidR="002A249B" w:rsidRPr="00A0186B" w:rsidRDefault="002A24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17</w:t>
            </w:r>
          </w:p>
        </w:tc>
      </w:tr>
      <w:tr w:rsidR="00BE3F25" w:rsidRPr="00A0186B" w14:paraId="24E43643" w14:textId="77777777" w:rsidTr="00A0186B">
        <w:trPr>
          <w:cantSplit/>
        </w:trPr>
        <w:tc>
          <w:tcPr>
            <w:tcW w:w="800" w:type="pct"/>
            <w:shd w:val="clear" w:color="auto" w:fill="FAF9F8"/>
            <w:noWrap/>
            <w:vAlign w:val="bottom"/>
            <w:hideMark/>
          </w:tcPr>
          <w:p w14:paraId="4E897F82" w14:textId="59FD3CA5" w:rsidR="002A249B" w:rsidRPr="00A0186B" w:rsidRDefault="00CB7C88" w:rsidP="002A249B">
            <w:pPr>
              <w:spacing w:after="0" w:line="240" w:lineRule="auto"/>
              <w:rPr>
                <w:rFonts w:eastAsia="Times New Roman" w:cs="Arial"/>
                <w:sz w:val="20"/>
                <w:szCs w:val="20"/>
                <w:lang w:eastAsia="en-AU"/>
              </w:rPr>
            </w:pPr>
            <w:r w:rsidRPr="00E81BF8">
              <w:rPr>
                <w:rFonts w:ascii="Times New Roman" w:eastAsia="Malgun Gothic" w:hAnsi="Times New Roman" w:hint="eastAsia"/>
                <w:color w:val="000000"/>
                <w:lang w:val="ko" w:eastAsia="ko-KR"/>
              </w:rPr>
              <w:t>목표</w:t>
            </w:r>
            <w:r>
              <w:rPr>
                <w:rFonts w:ascii="Times New Roman" w:eastAsia="Malgun Gothic" w:hAnsi="Times New Roman"/>
                <w:color w:val="000000"/>
                <w:lang w:val="en-US" w:eastAsia="ko-KR"/>
              </w:rPr>
              <w:t xml:space="preserve"> </w:t>
            </w:r>
            <w:r w:rsidR="002A249B" w:rsidRPr="00A0186B">
              <w:rPr>
                <w:rFonts w:eastAsia="Times New Roman" w:cs="Arial"/>
                <w:sz w:val="20"/>
                <w:szCs w:val="20"/>
                <w:lang w:eastAsia="en-AU"/>
              </w:rPr>
              <w:t>2</w:t>
            </w:r>
          </w:p>
        </w:tc>
        <w:tc>
          <w:tcPr>
            <w:tcW w:w="700" w:type="pct"/>
            <w:shd w:val="clear" w:color="auto" w:fill="FAF9F8"/>
            <w:noWrap/>
            <w:vAlign w:val="bottom"/>
            <w:hideMark/>
          </w:tcPr>
          <w:p w14:paraId="0BED6AA8"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10</w:t>
            </w:r>
          </w:p>
        </w:tc>
        <w:tc>
          <w:tcPr>
            <w:tcW w:w="700" w:type="pct"/>
            <w:shd w:val="clear" w:color="auto" w:fill="FAF9F8"/>
            <w:noWrap/>
            <w:vAlign w:val="bottom"/>
            <w:hideMark/>
          </w:tcPr>
          <w:p w14:paraId="2E216D00"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11</w:t>
            </w:r>
          </w:p>
        </w:tc>
        <w:tc>
          <w:tcPr>
            <w:tcW w:w="700" w:type="pct"/>
            <w:shd w:val="clear" w:color="auto" w:fill="FAF9F8"/>
            <w:noWrap/>
            <w:vAlign w:val="bottom"/>
            <w:hideMark/>
          </w:tcPr>
          <w:p w14:paraId="535F54CB"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shd w:val="clear" w:color="auto" w:fill="FAF9F8"/>
            <w:noWrap/>
            <w:vAlign w:val="bottom"/>
            <w:hideMark/>
          </w:tcPr>
          <w:p w14:paraId="0B44C7A4"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68AB9486"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196DD07E" w14:textId="77777777" w:rsidR="002A249B" w:rsidRPr="00A0186B" w:rsidRDefault="002A24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25</w:t>
            </w:r>
          </w:p>
        </w:tc>
      </w:tr>
      <w:tr w:rsidR="00BE3F25" w:rsidRPr="00A0186B" w14:paraId="752C962F" w14:textId="77777777" w:rsidTr="00A0186B">
        <w:trPr>
          <w:cantSplit/>
        </w:trPr>
        <w:tc>
          <w:tcPr>
            <w:tcW w:w="800" w:type="pct"/>
            <w:shd w:val="clear" w:color="auto" w:fill="auto"/>
            <w:noWrap/>
            <w:vAlign w:val="bottom"/>
            <w:hideMark/>
          </w:tcPr>
          <w:p w14:paraId="62025C90" w14:textId="2C7FB580" w:rsidR="002A249B" w:rsidRPr="00A0186B" w:rsidRDefault="00CB7C88" w:rsidP="002A249B">
            <w:pPr>
              <w:spacing w:after="0" w:line="240" w:lineRule="auto"/>
              <w:rPr>
                <w:rFonts w:eastAsia="Times New Roman" w:cs="Arial"/>
                <w:sz w:val="20"/>
                <w:szCs w:val="20"/>
                <w:lang w:eastAsia="en-AU"/>
              </w:rPr>
            </w:pPr>
            <w:r w:rsidRPr="00E81BF8">
              <w:rPr>
                <w:rFonts w:ascii="Times New Roman" w:eastAsia="Malgun Gothic" w:hAnsi="Times New Roman" w:hint="eastAsia"/>
                <w:color w:val="000000"/>
                <w:lang w:val="ko" w:eastAsia="ko-KR"/>
              </w:rPr>
              <w:lastRenderedPageBreak/>
              <w:t>목표</w:t>
            </w:r>
            <w:r>
              <w:rPr>
                <w:rFonts w:ascii="Times New Roman" w:eastAsia="Malgun Gothic" w:hAnsi="Times New Roman"/>
                <w:color w:val="000000"/>
                <w:lang w:val="en-US" w:eastAsia="ko-KR"/>
              </w:rPr>
              <w:t xml:space="preserve"> </w:t>
            </w:r>
            <w:r w:rsidR="002A249B" w:rsidRPr="00A0186B">
              <w:rPr>
                <w:rFonts w:eastAsia="Times New Roman" w:cs="Arial"/>
                <w:sz w:val="20"/>
                <w:szCs w:val="20"/>
                <w:lang w:eastAsia="en-AU"/>
              </w:rPr>
              <w:t>3</w:t>
            </w:r>
          </w:p>
        </w:tc>
        <w:tc>
          <w:tcPr>
            <w:tcW w:w="700" w:type="pct"/>
            <w:shd w:val="clear" w:color="auto" w:fill="auto"/>
            <w:noWrap/>
            <w:vAlign w:val="bottom"/>
            <w:hideMark/>
          </w:tcPr>
          <w:p w14:paraId="0FA5F14F"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12</w:t>
            </w:r>
          </w:p>
        </w:tc>
        <w:tc>
          <w:tcPr>
            <w:tcW w:w="700" w:type="pct"/>
            <w:shd w:val="clear" w:color="auto" w:fill="auto"/>
            <w:noWrap/>
            <w:vAlign w:val="bottom"/>
            <w:hideMark/>
          </w:tcPr>
          <w:p w14:paraId="6C2713E0"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23</w:t>
            </w:r>
          </w:p>
        </w:tc>
        <w:tc>
          <w:tcPr>
            <w:tcW w:w="700" w:type="pct"/>
            <w:shd w:val="clear" w:color="auto" w:fill="auto"/>
            <w:noWrap/>
            <w:vAlign w:val="bottom"/>
            <w:hideMark/>
          </w:tcPr>
          <w:p w14:paraId="323270B6"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11</w:t>
            </w:r>
          </w:p>
        </w:tc>
        <w:tc>
          <w:tcPr>
            <w:tcW w:w="700" w:type="pct"/>
            <w:shd w:val="clear" w:color="auto" w:fill="auto"/>
            <w:noWrap/>
            <w:vAlign w:val="bottom"/>
            <w:hideMark/>
          </w:tcPr>
          <w:p w14:paraId="541AC52A"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220ACE4D"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139924FC" w14:textId="77777777" w:rsidR="002A249B" w:rsidRPr="00A0186B" w:rsidRDefault="002A24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48</w:t>
            </w:r>
          </w:p>
        </w:tc>
      </w:tr>
      <w:tr w:rsidR="00BE3F25" w:rsidRPr="00A0186B" w14:paraId="6C97C360" w14:textId="77777777" w:rsidTr="00A0186B">
        <w:trPr>
          <w:cantSplit/>
        </w:trPr>
        <w:tc>
          <w:tcPr>
            <w:tcW w:w="800" w:type="pct"/>
            <w:shd w:val="clear" w:color="auto" w:fill="FAF9F8"/>
            <w:noWrap/>
            <w:vAlign w:val="bottom"/>
            <w:hideMark/>
          </w:tcPr>
          <w:p w14:paraId="4A8A8395" w14:textId="4C12FE06" w:rsidR="002A249B" w:rsidRPr="00A0186B" w:rsidRDefault="00CB7C88" w:rsidP="002A249B">
            <w:pPr>
              <w:spacing w:after="0" w:line="240" w:lineRule="auto"/>
              <w:rPr>
                <w:rFonts w:eastAsia="Times New Roman" w:cs="Arial"/>
                <w:sz w:val="20"/>
                <w:szCs w:val="20"/>
                <w:lang w:eastAsia="en-AU"/>
              </w:rPr>
            </w:pPr>
            <w:r w:rsidRPr="00E81BF8">
              <w:rPr>
                <w:rFonts w:ascii="Times New Roman" w:eastAsia="Malgun Gothic" w:hAnsi="Times New Roman" w:hint="eastAsia"/>
                <w:color w:val="000000"/>
                <w:lang w:val="ko" w:eastAsia="ko-KR"/>
              </w:rPr>
              <w:t>목표</w:t>
            </w:r>
            <w:r>
              <w:rPr>
                <w:rFonts w:ascii="Times New Roman" w:eastAsia="Malgun Gothic" w:hAnsi="Times New Roman"/>
                <w:color w:val="000000"/>
                <w:lang w:val="en-US" w:eastAsia="ko-KR"/>
              </w:rPr>
              <w:t xml:space="preserve"> </w:t>
            </w:r>
            <w:r w:rsidR="002A249B" w:rsidRPr="00A0186B">
              <w:rPr>
                <w:rFonts w:eastAsia="Times New Roman" w:cs="Arial"/>
                <w:sz w:val="20"/>
                <w:szCs w:val="20"/>
                <w:lang w:eastAsia="en-AU"/>
              </w:rPr>
              <w:t>4</w:t>
            </w:r>
          </w:p>
        </w:tc>
        <w:tc>
          <w:tcPr>
            <w:tcW w:w="700" w:type="pct"/>
            <w:shd w:val="clear" w:color="auto" w:fill="FAF9F8"/>
            <w:noWrap/>
            <w:vAlign w:val="bottom"/>
            <w:hideMark/>
          </w:tcPr>
          <w:p w14:paraId="3EE6C45E"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shd w:val="clear" w:color="auto" w:fill="FAF9F8"/>
            <w:noWrap/>
            <w:vAlign w:val="bottom"/>
            <w:hideMark/>
          </w:tcPr>
          <w:p w14:paraId="360830CD"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10</w:t>
            </w:r>
          </w:p>
        </w:tc>
        <w:tc>
          <w:tcPr>
            <w:tcW w:w="700" w:type="pct"/>
            <w:shd w:val="clear" w:color="auto" w:fill="FAF9F8"/>
            <w:noWrap/>
            <w:vAlign w:val="bottom"/>
            <w:hideMark/>
          </w:tcPr>
          <w:p w14:paraId="7344FC77"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5</w:t>
            </w:r>
          </w:p>
        </w:tc>
        <w:tc>
          <w:tcPr>
            <w:tcW w:w="700" w:type="pct"/>
            <w:shd w:val="clear" w:color="auto" w:fill="FAF9F8"/>
            <w:noWrap/>
            <w:vAlign w:val="bottom"/>
            <w:hideMark/>
          </w:tcPr>
          <w:p w14:paraId="389652D3"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FAF9F8"/>
            <w:noWrap/>
            <w:vAlign w:val="bottom"/>
            <w:hideMark/>
          </w:tcPr>
          <w:p w14:paraId="79F42A36"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27045759" w14:textId="77777777" w:rsidR="002A249B" w:rsidRPr="00A0186B" w:rsidRDefault="002A24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21</w:t>
            </w:r>
          </w:p>
        </w:tc>
      </w:tr>
      <w:tr w:rsidR="00CB7C88" w:rsidRPr="00A0186B" w14:paraId="53A6D06E" w14:textId="77777777" w:rsidTr="00A0186B">
        <w:trPr>
          <w:cantSplit/>
        </w:trPr>
        <w:tc>
          <w:tcPr>
            <w:tcW w:w="800" w:type="pct"/>
            <w:shd w:val="clear" w:color="auto" w:fill="auto"/>
            <w:noWrap/>
            <w:vAlign w:val="bottom"/>
            <w:hideMark/>
          </w:tcPr>
          <w:p w14:paraId="152F361C" w14:textId="579BC81E" w:rsidR="00CB7C88" w:rsidRPr="00A0186B" w:rsidRDefault="00CB7C88" w:rsidP="00CB7C88">
            <w:pPr>
              <w:spacing w:after="0" w:line="240" w:lineRule="auto"/>
              <w:rPr>
                <w:rFonts w:eastAsia="Times New Roman" w:cs="Arial"/>
                <w:sz w:val="20"/>
                <w:szCs w:val="20"/>
                <w:lang w:eastAsia="en-AU"/>
              </w:rPr>
            </w:pPr>
            <w:r w:rsidRPr="00E81BF8">
              <w:rPr>
                <w:rFonts w:ascii="Times New Roman" w:eastAsia="Malgun Gothic" w:hAnsi="Times New Roman" w:hint="eastAsia"/>
                <w:color w:val="000000"/>
                <w:lang w:val="ko" w:eastAsia="ko-KR"/>
              </w:rPr>
              <w:t>목표</w:t>
            </w:r>
            <w:r w:rsidRPr="00C50630">
              <w:rPr>
                <w:rFonts w:eastAsia="Times New Roman" w:cs="Arial"/>
                <w:color w:val="000000"/>
                <w:sz w:val="20"/>
                <w:szCs w:val="20"/>
                <w:lang w:eastAsia="en-AU"/>
              </w:rPr>
              <w:t xml:space="preserve"> </w:t>
            </w:r>
            <w:r>
              <w:rPr>
                <w:rFonts w:eastAsia="Times New Roman" w:cs="Arial"/>
                <w:color w:val="000000"/>
                <w:sz w:val="20"/>
                <w:szCs w:val="20"/>
                <w:lang w:eastAsia="en-AU"/>
              </w:rPr>
              <w:t>5</w:t>
            </w:r>
          </w:p>
        </w:tc>
        <w:tc>
          <w:tcPr>
            <w:tcW w:w="700" w:type="pct"/>
            <w:shd w:val="clear" w:color="auto" w:fill="auto"/>
            <w:noWrap/>
            <w:vAlign w:val="bottom"/>
            <w:hideMark/>
          </w:tcPr>
          <w:p w14:paraId="4F3B89F1" w14:textId="77777777" w:rsidR="00CB7C88" w:rsidRPr="00A0186B" w:rsidRDefault="00CB7C8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shd w:val="clear" w:color="auto" w:fill="auto"/>
            <w:noWrap/>
            <w:vAlign w:val="bottom"/>
            <w:hideMark/>
          </w:tcPr>
          <w:p w14:paraId="3A27BE1D" w14:textId="77777777" w:rsidR="00CB7C88" w:rsidRPr="00A0186B" w:rsidRDefault="00CB7C8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21B53707" w14:textId="77777777" w:rsidR="00CB7C88" w:rsidRPr="00A0186B" w:rsidRDefault="00CB7C8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400CCEE0" w14:textId="77777777" w:rsidR="00CB7C88" w:rsidRPr="00A0186B" w:rsidRDefault="00CB7C8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46693E38" w14:textId="77777777" w:rsidR="00CB7C88" w:rsidRPr="00A0186B" w:rsidRDefault="00CB7C8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4E84B1D3" w14:textId="77777777" w:rsidR="00CB7C88" w:rsidRPr="00A0186B" w:rsidRDefault="00CB7C88"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6</w:t>
            </w:r>
          </w:p>
        </w:tc>
      </w:tr>
      <w:tr w:rsidR="00CB7C88" w:rsidRPr="00A0186B" w14:paraId="10585727" w14:textId="77777777" w:rsidTr="00A0186B">
        <w:trPr>
          <w:cantSplit/>
        </w:trPr>
        <w:tc>
          <w:tcPr>
            <w:tcW w:w="800" w:type="pct"/>
            <w:shd w:val="clear" w:color="auto" w:fill="E4E9F3"/>
            <w:noWrap/>
            <w:vAlign w:val="bottom"/>
            <w:hideMark/>
          </w:tcPr>
          <w:p w14:paraId="4196F190" w14:textId="79AE1F03" w:rsidR="00CB7C88" w:rsidRPr="00A0186B" w:rsidRDefault="00CB7C88" w:rsidP="002A249B">
            <w:pPr>
              <w:spacing w:after="0" w:line="240" w:lineRule="auto"/>
              <w:rPr>
                <w:rFonts w:eastAsia="Times New Roman" w:cs="Arial"/>
                <w:b/>
                <w:sz w:val="20"/>
                <w:szCs w:val="20"/>
                <w:lang w:eastAsia="en-AU"/>
              </w:rPr>
            </w:pPr>
            <w:r w:rsidRPr="00E81BF8">
              <w:rPr>
                <w:rFonts w:ascii="Times New Roman" w:eastAsia="Malgun Gothic" w:hAnsi="Times New Roman" w:hint="eastAsia"/>
                <w:b/>
                <w:bCs/>
                <w:color w:val="000000"/>
                <w:lang w:val="ko" w:eastAsia="ko-KR"/>
              </w:rPr>
              <w:t>전체</w:t>
            </w:r>
          </w:p>
        </w:tc>
        <w:tc>
          <w:tcPr>
            <w:tcW w:w="700" w:type="pct"/>
            <w:shd w:val="clear" w:color="auto" w:fill="E4E9F3"/>
            <w:noWrap/>
            <w:vAlign w:val="bottom"/>
            <w:hideMark/>
          </w:tcPr>
          <w:p w14:paraId="56BE06D7" w14:textId="77777777" w:rsidR="00CB7C88" w:rsidRPr="00A0186B" w:rsidRDefault="00CB7C88"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34</w:t>
            </w:r>
          </w:p>
        </w:tc>
        <w:tc>
          <w:tcPr>
            <w:tcW w:w="700" w:type="pct"/>
            <w:shd w:val="clear" w:color="auto" w:fill="E4E9F3"/>
            <w:noWrap/>
            <w:vAlign w:val="bottom"/>
            <w:hideMark/>
          </w:tcPr>
          <w:p w14:paraId="531944AA" w14:textId="77777777" w:rsidR="00CB7C88" w:rsidRPr="00A0186B" w:rsidRDefault="00CB7C88"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52</w:t>
            </w:r>
          </w:p>
        </w:tc>
        <w:tc>
          <w:tcPr>
            <w:tcW w:w="700" w:type="pct"/>
            <w:shd w:val="clear" w:color="auto" w:fill="E4E9F3"/>
            <w:noWrap/>
            <w:vAlign w:val="bottom"/>
            <w:hideMark/>
          </w:tcPr>
          <w:p w14:paraId="0B6C1071" w14:textId="77777777" w:rsidR="00CB7C88" w:rsidRPr="00A0186B" w:rsidRDefault="00CB7C88"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25</w:t>
            </w:r>
          </w:p>
        </w:tc>
        <w:tc>
          <w:tcPr>
            <w:tcW w:w="700" w:type="pct"/>
            <w:shd w:val="clear" w:color="auto" w:fill="E4E9F3"/>
            <w:noWrap/>
            <w:vAlign w:val="bottom"/>
            <w:hideMark/>
          </w:tcPr>
          <w:p w14:paraId="4BBF7AFE" w14:textId="77777777" w:rsidR="00CB7C88" w:rsidRPr="00A0186B" w:rsidRDefault="00CB7C88"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4</w:t>
            </w:r>
          </w:p>
        </w:tc>
        <w:tc>
          <w:tcPr>
            <w:tcW w:w="700" w:type="pct"/>
            <w:shd w:val="clear" w:color="auto" w:fill="E4E9F3"/>
            <w:noWrap/>
            <w:vAlign w:val="bottom"/>
            <w:hideMark/>
          </w:tcPr>
          <w:p w14:paraId="0BDE481B" w14:textId="77777777" w:rsidR="00CB7C88" w:rsidRPr="00A0186B" w:rsidRDefault="00CB7C88"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w:t>
            </w:r>
          </w:p>
        </w:tc>
        <w:tc>
          <w:tcPr>
            <w:tcW w:w="700" w:type="pct"/>
            <w:shd w:val="clear" w:color="auto" w:fill="E4E9F3"/>
            <w:noWrap/>
            <w:vAlign w:val="bottom"/>
            <w:hideMark/>
          </w:tcPr>
          <w:p w14:paraId="6980E183" w14:textId="77777777" w:rsidR="00CB7C88" w:rsidRPr="00A0186B" w:rsidRDefault="00CB7C88"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117</w:t>
            </w:r>
          </w:p>
        </w:tc>
      </w:tr>
    </w:tbl>
    <w:p w14:paraId="6EE09519" w14:textId="77777777" w:rsidR="00C62233" w:rsidRDefault="00C62233">
      <w:r>
        <w:br w:type="page"/>
      </w:r>
    </w:p>
    <w:p w14:paraId="29DF166D" w14:textId="57144E2C" w:rsidR="00C62233" w:rsidRPr="00625CB5" w:rsidRDefault="00625CB5" w:rsidP="00DA227A">
      <w:pPr>
        <w:pStyle w:val="Heading1"/>
        <w:rPr>
          <w:rFonts w:ascii="Malgun Gothic" w:eastAsia="Malgun Gothic" w:hAnsi="Malgun Gothic"/>
        </w:rPr>
      </w:pPr>
      <w:bookmarkStart w:id="30" w:name="_Toc153402991"/>
      <w:r w:rsidRPr="00625CB5">
        <w:rPr>
          <w:rFonts w:ascii="Malgun Gothic" w:eastAsia="Malgun Gothic" w:hAnsi="Malgun Gothic" w:cs="Batang" w:hint="eastAsia"/>
        </w:rPr>
        <w:lastRenderedPageBreak/>
        <w:t>비상</w:t>
      </w:r>
      <w:r w:rsidRPr="00625CB5">
        <w:rPr>
          <w:rFonts w:ascii="Malgun Gothic" w:eastAsia="Malgun Gothic" w:hAnsi="Malgun Gothic"/>
        </w:rPr>
        <w:t xml:space="preserve"> </w:t>
      </w:r>
      <w:r w:rsidRPr="00625CB5">
        <w:rPr>
          <w:rFonts w:ascii="Malgun Gothic" w:eastAsia="Malgun Gothic" w:hAnsi="Malgun Gothic" w:cs="Batang" w:hint="eastAsia"/>
        </w:rPr>
        <w:t>상황</w:t>
      </w:r>
      <w:r w:rsidRPr="00625CB5">
        <w:rPr>
          <w:rFonts w:ascii="Malgun Gothic" w:eastAsia="Malgun Gothic" w:hAnsi="Malgun Gothic"/>
        </w:rPr>
        <w:t xml:space="preserve"> </w:t>
      </w:r>
      <w:r w:rsidRPr="00625CB5">
        <w:rPr>
          <w:rFonts w:ascii="Malgun Gothic" w:eastAsia="Malgun Gothic" w:hAnsi="Malgun Gothic" w:cs="Batang" w:hint="eastAsia"/>
        </w:rPr>
        <w:t>관리</w:t>
      </w:r>
      <w:r w:rsidRPr="00625CB5">
        <w:rPr>
          <w:rFonts w:ascii="Malgun Gothic" w:eastAsia="Malgun Gothic" w:hAnsi="Malgun Gothic"/>
        </w:rPr>
        <w:t xml:space="preserve"> </w:t>
      </w:r>
      <w:r w:rsidRPr="00625CB5">
        <w:rPr>
          <w:rFonts w:ascii="Malgun Gothic" w:eastAsia="Malgun Gothic" w:hAnsi="Malgun Gothic" w:cs="Batang" w:hint="eastAsia"/>
        </w:rPr>
        <w:t>집중</w:t>
      </w:r>
      <w:r w:rsidRPr="00625CB5">
        <w:rPr>
          <w:rFonts w:ascii="Malgun Gothic" w:eastAsia="Malgun Gothic" w:hAnsi="Malgun Gothic"/>
        </w:rPr>
        <w:t xml:space="preserve"> </w:t>
      </w:r>
      <w:r w:rsidRPr="00625CB5">
        <w:rPr>
          <w:rFonts w:ascii="Malgun Gothic" w:eastAsia="Malgun Gothic" w:hAnsi="Malgun Gothic" w:cs="Batang" w:hint="eastAsia"/>
        </w:rPr>
        <w:t>행동</w:t>
      </w:r>
      <w:r w:rsidRPr="00625CB5">
        <w:rPr>
          <w:rFonts w:ascii="Malgun Gothic" w:eastAsia="Malgun Gothic" w:hAnsi="Malgun Gothic"/>
        </w:rPr>
        <w:t xml:space="preserve"> </w:t>
      </w:r>
      <w:r w:rsidRPr="00625CB5">
        <w:rPr>
          <w:rFonts w:ascii="Malgun Gothic" w:eastAsia="Malgun Gothic" w:hAnsi="Malgun Gothic" w:cs="Batang" w:hint="eastAsia"/>
        </w:rPr>
        <w:t>계획</w:t>
      </w:r>
      <w:bookmarkEnd w:id="30"/>
    </w:p>
    <w:p w14:paraId="41C85088" w14:textId="175CA92D" w:rsidR="00C62233" w:rsidRPr="00FA0599" w:rsidRDefault="00FA0599" w:rsidP="00515A1C">
      <w:pPr>
        <w:pStyle w:val="Heading2"/>
        <w:pBdr>
          <w:top w:val="none" w:sz="0" w:space="0" w:color="auto"/>
        </w:pBdr>
        <w:rPr>
          <w:rFonts w:ascii="Malgun Gothic" w:eastAsia="Malgun Gothic" w:hAnsi="Malgun Gothic"/>
          <w:szCs w:val="40"/>
        </w:rPr>
      </w:pPr>
      <w:bookmarkStart w:id="31" w:name="_Toc153402992"/>
      <w:r w:rsidRPr="00FA0599">
        <w:rPr>
          <w:rFonts w:ascii="Malgun Gothic" w:eastAsia="Malgun Gothic" w:hAnsi="Malgun Gothic" w:cs="Arial"/>
          <w:b w:val="0"/>
          <w:szCs w:val="40"/>
          <w:lang w:eastAsia="ko-KR"/>
        </w:rPr>
        <w:t>개요</w:t>
      </w:r>
      <w:bookmarkEnd w:id="31"/>
    </w:p>
    <w:p w14:paraId="3036048D" w14:textId="77777777" w:rsidR="00FA0599" w:rsidRPr="00FA0599" w:rsidRDefault="00FA0599" w:rsidP="00FA0599">
      <w:pPr>
        <w:spacing w:before="240" w:after="240" w:line="240" w:lineRule="auto"/>
        <w:rPr>
          <w:rFonts w:ascii="Malgun Gothic" w:eastAsia="Malgun Gothic" w:hAnsi="Malgun Gothic" w:cs="Arial"/>
          <w:sz w:val="20"/>
          <w:szCs w:val="20"/>
          <w:lang w:eastAsia="ko-KR"/>
        </w:rPr>
      </w:pPr>
      <w:r w:rsidRPr="00FA0599">
        <w:rPr>
          <w:rFonts w:ascii="Malgun Gothic" w:eastAsia="Malgun Gothic" w:hAnsi="Malgun Gothic" w:cs="Arial"/>
          <w:sz w:val="20"/>
          <w:szCs w:val="20"/>
          <w:lang w:eastAsia="ko-KR"/>
        </w:rPr>
        <w:t xml:space="preserve">비상 상황 관리 </w:t>
      </w:r>
      <w:r w:rsidRPr="00FA0599">
        <w:rPr>
          <w:rFonts w:eastAsia="Malgun Gothic" w:cs="Arial"/>
          <w:sz w:val="20"/>
          <w:szCs w:val="20"/>
          <w:lang w:eastAsia="ko-KR"/>
        </w:rPr>
        <w:t>TAP</w:t>
      </w:r>
      <w:r w:rsidRPr="00FA0599">
        <w:rPr>
          <w:rFonts w:ascii="Malgun Gothic" w:eastAsia="Malgun Gothic" w:hAnsi="Malgun Gothic" w:cs="Arial"/>
          <w:sz w:val="20"/>
          <w:szCs w:val="20"/>
          <w:lang w:eastAsia="ko-KR"/>
        </w:rPr>
        <w:t xml:space="preserve">는 </w:t>
      </w:r>
      <w:r w:rsidRPr="00FA0599">
        <w:rPr>
          <w:rFonts w:eastAsia="Malgun Gothic" w:cs="Arial"/>
          <w:sz w:val="20"/>
          <w:szCs w:val="20"/>
          <w:lang w:eastAsia="ko-KR"/>
        </w:rPr>
        <w:t>ADS</w:t>
      </w:r>
      <w:r w:rsidRPr="00FA0599">
        <w:rPr>
          <w:rFonts w:ascii="Malgun Gothic" w:eastAsia="Malgun Gothic" w:hAnsi="Malgun Gothic" w:cs="Arial"/>
          <w:sz w:val="20"/>
          <w:szCs w:val="20"/>
          <w:lang w:eastAsia="ko-KR"/>
        </w:rPr>
        <w:t>의 건강 및 복지 성과 영역에서 진전을 이루기 위해 고안되었습니다.</w:t>
      </w:r>
    </w:p>
    <w:p w14:paraId="23596C37" w14:textId="77777777" w:rsidR="00FA0599" w:rsidRPr="00FA0599" w:rsidRDefault="00FA0599" w:rsidP="00FA0599">
      <w:pPr>
        <w:spacing w:before="240" w:after="240" w:line="240" w:lineRule="auto"/>
        <w:rPr>
          <w:rFonts w:ascii="Malgun Gothic" w:eastAsia="Malgun Gothic" w:hAnsi="Malgun Gothic" w:cs="Arial"/>
          <w:sz w:val="20"/>
          <w:szCs w:val="20"/>
          <w:lang w:eastAsia="ko-KR"/>
        </w:rPr>
      </w:pPr>
      <w:r w:rsidRPr="00FA0599">
        <w:rPr>
          <w:rFonts w:ascii="Malgun Gothic" w:eastAsia="Malgun Gothic" w:hAnsi="Malgun Gothic" w:cs="Arial"/>
          <w:sz w:val="20"/>
          <w:szCs w:val="20"/>
          <w:lang w:eastAsia="ko-KR"/>
        </w:rPr>
        <w:t>이 성과 영역의 목표는 장애인이 평생 가능한 최상의 건강 및 복지 결과를 달성하도록 보장하는 것입니다.</w:t>
      </w:r>
    </w:p>
    <w:p w14:paraId="38994F66" w14:textId="77777777" w:rsidR="00FA0599" w:rsidRPr="00FA0599" w:rsidRDefault="00FA0599" w:rsidP="00FA0599">
      <w:pPr>
        <w:spacing w:before="240" w:after="240" w:line="240" w:lineRule="auto"/>
        <w:rPr>
          <w:rFonts w:ascii="Malgun Gothic" w:eastAsia="Malgun Gothic" w:hAnsi="Malgun Gothic" w:cs="Arial"/>
          <w:sz w:val="20"/>
          <w:szCs w:val="20"/>
          <w:lang w:eastAsia="ko-KR"/>
        </w:rPr>
      </w:pPr>
      <w:r w:rsidRPr="00FA0599">
        <w:rPr>
          <w:rFonts w:ascii="Malgun Gothic" w:eastAsia="Malgun Gothic" w:hAnsi="Malgun Gothic" w:cs="Arial"/>
          <w:sz w:val="20"/>
          <w:szCs w:val="20"/>
          <w:lang w:eastAsia="ko-KR"/>
        </w:rPr>
        <w:t xml:space="preserve">비상 상황 관리 </w:t>
      </w:r>
      <w:r w:rsidRPr="00FA0599">
        <w:rPr>
          <w:rFonts w:eastAsia="Malgun Gothic" w:cs="Arial"/>
          <w:sz w:val="20"/>
          <w:szCs w:val="20"/>
          <w:lang w:eastAsia="ko-KR"/>
        </w:rPr>
        <w:t>TAP</w:t>
      </w:r>
      <w:r w:rsidRPr="00FA0599">
        <w:rPr>
          <w:rFonts w:ascii="Malgun Gothic" w:eastAsia="Malgun Gothic" w:hAnsi="Malgun Gothic" w:cs="Arial"/>
          <w:sz w:val="20"/>
          <w:szCs w:val="20"/>
          <w:lang w:eastAsia="ko-KR"/>
        </w:rPr>
        <w:t xml:space="preserve">에 따라 </w:t>
      </w:r>
      <w:r w:rsidRPr="00FA0599">
        <w:rPr>
          <w:rFonts w:eastAsia="Malgun Gothic" w:cs="Arial"/>
          <w:sz w:val="20"/>
          <w:szCs w:val="20"/>
          <w:lang w:eastAsia="ko-KR"/>
        </w:rPr>
        <w:t>2022~2023</w:t>
      </w:r>
      <w:r w:rsidRPr="00FA0599">
        <w:rPr>
          <w:rFonts w:ascii="Malgun Gothic" w:eastAsia="Malgun Gothic" w:hAnsi="Malgun Gothic" w:cs="Arial"/>
          <w:sz w:val="20"/>
          <w:szCs w:val="20"/>
          <w:lang w:eastAsia="ko-KR"/>
        </w:rPr>
        <w:t>년 기간 동안 호주 연방과 주 및 준주 정부에 걸쳐 47개의 행동 조치가 보고되었습니다.</w:t>
      </w:r>
    </w:p>
    <w:p w14:paraId="16DCD076" w14:textId="6C87D897" w:rsidR="00FA0599" w:rsidRPr="00FA0599" w:rsidRDefault="00FA0599" w:rsidP="00FA0599">
      <w:pPr>
        <w:spacing w:before="240" w:after="240" w:line="240" w:lineRule="auto"/>
        <w:rPr>
          <w:rFonts w:ascii="Malgun Gothic" w:eastAsia="Malgun Gothic" w:hAnsi="Malgun Gothic"/>
        </w:rPr>
      </w:pPr>
      <w:r w:rsidRPr="00FA0599">
        <w:rPr>
          <w:rFonts w:ascii="Malgun Gothic" w:eastAsia="Malgun Gothic" w:hAnsi="Malgun Gothic" w:cs="Arial"/>
          <w:sz w:val="20"/>
          <w:szCs w:val="20"/>
          <w:lang w:eastAsia="ko-KR"/>
        </w:rPr>
        <w:t>여기에는 장애인과 장애계의 의견을 적극적으로 수렴하고, 장애인을 포용하는 비상 대응 계획과 대비 태세를 검토 및 개선하며, 비상시 소통 방식을 향상하는 조치 등이 포함됩니다.</w:t>
      </w:r>
    </w:p>
    <w:p w14:paraId="0B4539E0" w14:textId="6E7B9DAB" w:rsidR="00C62233" w:rsidRPr="00FA0599" w:rsidRDefault="00FA0599" w:rsidP="009B5AB0">
      <w:pPr>
        <w:pStyle w:val="Heading2"/>
        <w:rPr>
          <w:rFonts w:ascii="Malgun Gothic" w:eastAsia="Malgun Gothic" w:hAnsi="Malgun Gothic"/>
          <w:szCs w:val="40"/>
        </w:rPr>
      </w:pPr>
      <w:bookmarkStart w:id="32" w:name="_Toc153402993"/>
      <w:r w:rsidRPr="00FA0599">
        <w:rPr>
          <w:rFonts w:ascii="Malgun Gothic" w:eastAsia="Malgun Gothic" w:hAnsi="Malgun Gothic" w:cs="Arial"/>
          <w:b w:val="0"/>
          <w:szCs w:val="40"/>
          <w:lang w:eastAsia="ko-KR"/>
        </w:rPr>
        <w:t>목표</w:t>
      </w:r>
      <w:bookmarkEnd w:id="32"/>
    </w:p>
    <w:p w14:paraId="79C8849B" w14:textId="77777777" w:rsidR="00FA0599" w:rsidRPr="00FA0599" w:rsidRDefault="00FA0599" w:rsidP="00FA0599">
      <w:pPr>
        <w:numPr>
          <w:ilvl w:val="0"/>
          <w:numId w:val="22"/>
        </w:numPr>
        <w:spacing w:before="120" w:after="120" w:line="240" w:lineRule="auto"/>
        <w:rPr>
          <w:rFonts w:ascii="Malgun Gothic" w:eastAsia="Malgun Gothic" w:hAnsi="Malgun Gothic" w:cs="Arial"/>
          <w:sz w:val="20"/>
          <w:szCs w:val="20"/>
          <w:lang w:eastAsia="ko-KR"/>
        </w:rPr>
      </w:pPr>
      <w:r w:rsidRPr="00FA0599">
        <w:rPr>
          <w:rFonts w:ascii="Malgun Gothic" w:eastAsia="Malgun Gothic" w:hAnsi="Malgun Gothic" w:cs="Arial"/>
          <w:sz w:val="20"/>
          <w:szCs w:val="20"/>
          <w:lang w:eastAsia="ko-KR"/>
        </w:rPr>
        <w:t>재난 위험 평가를 위한 재난/비상 계획 수립 과정과 재난/비상 관리 계획의 후속 개발 및 유지관리에 장애인이 포함되도록 한다.</w:t>
      </w:r>
    </w:p>
    <w:p w14:paraId="65E0BD3C" w14:textId="1C941809" w:rsidR="00FA0599" w:rsidRPr="00FA0599" w:rsidRDefault="00FA0599" w:rsidP="00FA0599">
      <w:pPr>
        <w:pStyle w:val="ListParagraph"/>
        <w:numPr>
          <w:ilvl w:val="0"/>
          <w:numId w:val="22"/>
        </w:numPr>
        <w:spacing w:before="120" w:after="120" w:line="240" w:lineRule="auto"/>
        <w:contextualSpacing w:val="0"/>
        <w:rPr>
          <w:rFonts w:ascii="Malgun Gothic" w:eastAsia="Malgun Gothic" w:hAnsi="Malgun Gothic"/>
        </w:rPr>
      </w:pPr>
      <w:r w:rsidRPr="00FA0599">
        <w:rPr>
          <w:rFonts w:ascii="Malgun Gothic" w:eastAsia="Malgun Gothic" w:hAnsi="Malgun Gothic" w:cs="Arial"/>
          <w:sz w:val="20"/>
          <w:szCs w:val="20"/>
          <w:lang w:eastAsia="ko-KR"/>
        </w:rPr>
        <w:t>포용적인 재난/비상 관리, 대비 및 복구 계획 수립 과정으로 비상 상황 전후와 도중에 장애인의 건강과 복지를 지원한다.</w:t>
      </w:r>
    </w:p>
    <w:p w14:paraId="0D242A81" w14:textId="77777777" w:rsidR="00C62233" w:rsidRDefault="00C62233">
      <w:r>
        <w:br w:type="page"/>
      </w:r>
    </w:p>
    <w:p w14:paraId="3F7F5B46" w14:textId="5CAEEED1" w:rsidR="00C62233" w:rsidRPr="0066071F" w:rsidRDefault="00D422A7" w:rsidP="0066071F">
      <w:pPr>
        <w:rPr>
          <w:b/>
          <w:bCs/>
          <w:color w:val="6C1740"/>
          <w:sz w:val="94"/>
          <w:szCs w:val="94"/>
        </w:rPr>
      </w:pPr>
      <w:bookmarkStart w:id="33" w:name="_Toc151037043"/>
      <w:r w:rsidRPr="00D422A7">
        <w:rPr>
          <w:rFonts w:ascii="Malgun Gothic" w:eastAsia="Malgun Gothic" w:hAnsi="Malgun Gothic" w:cs="Arial"/>
          <w:b/>
          <w:color w:val="6C1740"/>
          <w:sz w:val="94"/>
          <w:szCs w:val="94"/>
          <w:lang w:eastAsia="ko-KR"/>
        </w:rPr>
        <w:lastRenderedPageBreak/>
        <w:t>비상 상황 관리</w:t>
      </w:r>
      <w:r w:rsidR="00B12B54" w:rsidRPr="0066071F">
        <w:rPr>
          <w:b/>
          <w:bCs/>
          <w:color w:val="6C1740"/>
          <w:sz w:val="94"/>
          <w:szCs w:val="94"/>
        </w:rPr>
        <w:t>TAP</w:t>
      </w:r>
      <w:bookmarkEnd w:id="33"/>
    </w:p>
    <w:p w14:paraId="2EBAA179" w14:textId="2821CD75" w:rsidR="00B12B54" w:rsidRPr="00D422A7" w:rsidRDefault="00D422A7" w:rsidP="009B5AB0">
      <w:pPr>
        <w:spacing w:before="240" w:after="240" w:line="240" w:lineRule="auto"/>
        <w:rPr>
          <w:rFonts w:ascii="Malgun Gothic" w:eastAsia="Malgun Gothic" w:hAnsi="Malgun Gothic"/>
        </w:rPr>
      </w:pPr>
      <w:r w:rsidRPr="00D422A7">
        <w:rPr>
          <w:rFonts w:ascii="Malgun Gothic" w:eastAsia="Malgun Gothic" w:hAnsi="Malgun Gothic" w:cs="Arial"/>
          <w:sz w:val="20"/>
          <w:szCs w:val="20"/>
          <w:lang w:eastAsia="ko-KR"/>
        </w:rPr>
        <w:t xml:space="preserve">표 </w:t>
      </w:r>
      <w:r w:rsidRPr="00D422A7">
        <w:rPr>
          <w:rFonts w:eastAsia="Malgun Gothic" w:cs="Arial"/>
          <w:sz w:val="20"/>
          <w:szCs w:val="20"/>
          <w:lang w:eastAsia="ko-KR"/>
        </w:rPr>
        <w:t>11:</w:t>
      </w:r>
      <w:r w:rsidRPr="00D422A7">
        <w:rPr>
          <w:rFonts w:ascii="Malgun Gothic" w:eastAsia="Malgun Gothic" w:hAnsi="Malgun Gothic" w:cs="Arial"/>
          <w:sz w:val="20"/>
          <w:szCs w:val="20"/>
          <w:lang w:eastAsia="ko-KR"/>
        </w:rPr>
        <w:t xml:space="preserve"> 비상 상황 관리 </w:t>
      </w:r>
      <w:r w:rsidRPr="00D422A7">
        <w:rPr>
          <w:rFonts w:eastAsia="Malgun Gothic" w:cs="Arial"/>
          <w:sz w:val="20"/>
          <w:szCs w:val="20"/>
          <w:lang w:eastAsia="ko-KR"/>
        </w:rPr>
        <w:t>TAP - 2022~2023</w:t>
      </w:r>
      <w:r w:rsidRPr="00D422A7">
        <w:rPr>
          <w:rFonts w:ascii="Malgun Gothic" w:eastAsia="Malgun Gothic" w:hAnsi="Malgun Gothic" w:cs="Arial"/>
          <w:sz w:val="20"/>
          <w:szCs w:val="20"/>
          <w:lang w:eastAsia="ko-KR"/>
        </w:rPr>
        <w:t>년 정부별 행동 조치의 진행 상황</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11: Emergency Management TAP – progress of actions by government in 2022-2023"/>
      </w:tblPr>
      <w:tblGrid>
        <w:gridCol w:w="1478"/>
        <w:gridCol w:w="1294"/>
        <w:gridCol w:w="1294"/>
        <w:gridCol w:w="1294"/>
        <w:gridCol w:w="1294"/>
        <w:gridCol w:w="1294"/>
        <w:gridCol w:w="1294"/>
      </w:tblGrid>
      <w:tr w:rsidR="00E8426A" w:rsidRPr="0008159F" w14:paraId="1C137626" w14:textId="77777777" w:rsidTr="00EC66C5">
        <w:tc>
          <w:tcPr>
            <w:tcW w:w="800"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02076257" w14:textId="6FFD234A" w:rsidR="00E8426A" w:rsidRPr="0008159F" w:rsidRDefault="00E8426A" w:rsidP="002A249B">
            <w:pPr>
              <w:spacing w:after="0" w:line="240" w:lineRule="auto"/>
              <w:rPr>
                <w:rFonts w:eastAsia="Times New Roman" w:cs="Arial"/>
                <w:b/>
                <w:color w:val="FFFFFF" w:themeColor="background1"/>
                <w:sz w:val="20"/>
                <w:szCs w:val="20"/>
                <w:lang w:eastAsia="en-AU"/>
              </w:rPr>
            </w:pPr>
            <w:r w:rsidRPr="00A86506">
              <w:rPr>
                <w:rFonts w:ascii="Times New Roman" w:eastAsia="Malgun Gothic" w:hAnsi="Times New Roman" w:hint="eastAsia"/>
                <w:b/>
                <w:bCs/>
                <w:color w:val="FFFFFF" w:themeColor="background1"/>
                <w:lang w:val="ko" w:eastAsia="ko-KR"/>
              </w:rPr>
              <w:t>정부</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70546251" w14:textId="72A14172" w:rsidR="00E8426A" w:rsidRPr="0008159F" w:rsidRDefault="00E8426A" w:rsidP="00464AAF">
            <w:pPr>
              <w:spacing w:after="0" w:line="240" w:lineRule="auto"/>
              <w:rPr>
                <w:rFonts w:eastAsia="Times New Roman" w:cs="Arial"/>
                <w:b/>
                <w:color w:val="FFFFFF" w:themeColor="background1"/>
                <w:sz w:val="20"/>
                <w:szCs w:val="20"/>
                <w:lang w:eastAsia="en-AU"/>
              </w:rPr>
            </w:pPr>
            <w:r w:rsidRPr="00A86506">
              <w:rPr>
                <w:rFonts w:ascii="Times New Roman" w:eastAsia="Malgun Gothic" w:hAnsi="Times New Roman" w:hint="eastAsia"/>
                <w:b/>
                <w:bCs/>
                <w:color w:val="FFFFFF" w:themeColor="background1"/>
                <w:lang w:val="ko" w:eastAsia="ko-KR"/>
              </w:rPr>
              <w:t>완료됨</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04CBEE7" w14:textId="763CA66D" w:rsidR="00E8426A" w:rsidRPr="0008159F" w:rsidRDefault="00E8426A" w:rsidP="002A249B">
            <w:pPr>
              <w:spacing w:after="0" w:line="240" w:lineRule="auto"/>
              <w:rPr>
                <w:rFonts w:eastAsia="Times New Roman" w:cs="Arial"/>
                <w:b/>
                <w:color w:val="FFFFFF" w:themeColor="background1"/>
                <w:sz w:val="20"/>
                <w:szCs w:val="20"/>
                <w:lang w:eastAsia="en-AU"/>
              </w:rPr>
            </w:pPr>
            <w:r w:rsidRPr="00A86506">
              <w:rPr>
                <w:rFonts w:ascii="Times New Roman" w:eastAsia="Malgun Gothic" w:hAnsi="Times New Roman" w:hint="eastAsia"/>
                <w:b/>
                <w:bCs/>
                <w:color w:val="FFFFFF" w:themeColor="background1"/>
                <w:lang w:val="ko" w:eastAsia="ko-KR"/>
              </w:rPr>
              <w:t>정상</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진행중</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4B44900A" w14:textId="42030AA9" w:rsidR="00E8426A" w:rsidRPr="0008159F" w:rsidRDefault="00E8426A" w:rsidP="002A249B">
            <w:pPr>
              <w:spacing w:after="0" w:line="240" w:lineRule="auto"/>
              <w:rPr>
                <w:rFonts w:eastAsia="Times New Roman" w:cs="Arial"/>
                <w:b/>
                <w:color w:val="FFFFFF" w:themeColor="background1"/>
                <w:sz w:val="20"/>
                <w:szCs w:val="20"/>
                <w:lang w:eastAsia="en-AU"/>
              </w:rPr>
            </w:pPr>
            <w:r w:rsidRPr="00A86506">
              <w:rPr>
                <w:rFonts w:ascii="Times New Roman" w:eastAsia="Malgun Gothic" w:hAnsi="Times New Roman" w:hint="eastAsia"/>
                <w:b/>
                <w:bCs/>
                <w:color w:val="FFFFFF" w:themeColor="background1"/>
                <w:lang w:val="ko" w:eastAsia="ko-KR"/>
              </w:rPr>
              <w:t>일부</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지연</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2056ADAC" w14:textId="285C0585" w:rsidR="00E8426A" w:rsidRPr="0008159F" w:rsidRDefault="00E8426A" w:rsidP="002A249B">
            <w:pPr>
              <w:spacing w:after="0" w:line="240" w:lineRule="auto"/>
              <w:rPr>
                <w:rFonts w:eastAsia="Times New Roman" w:cs="Arial"/>
                <w:b/>
                <w:color w:val="FFFFFF" w:themeColor="background1"/>
                <w:sz w:val="20"/>
                <w:szCs w:val="20"/>
                <w:lang w:eastAsia="en-AU"/>
              </w:rPr>
            </w:pPr>
            <w:r w:rsidRPr="00A86506">
              <w:rPr>
                <w:rFonts w:ascii="Times New Roman" w:eastAsia="Malgun Gothic" w:hAnsi="Times New Roman" w:hint="eastAsia"/>
                <w:b/>
                <w:bCs/>
                <w:color w:val="FFFFFF" w:themeColor="background1"/>
                <w:lang w:val="ko" w:eastAsia="ko-KR"/>
              </w:rPr>
              <w:t>일시</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중지됨</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38515163" w14:textId="296F40D3" w:rsidR="00E8426A" w:rsidRPr="0008159F" w:rsidRDefault="00E8426A" w:rsidP="002A249B">
            <w:pPr>
              <w:spacing w:after="0" w:line="240" w:lineRule="auto"/>
              <w:rPr>
                <w:rFonts w:eastAsia="Times New Roman" w:cs="Arial"/>
                <w:b/>
                <w:color w:val="FFFFFF" w:themeColor="background1"/>
                <w:sz w:val="20"/>
                <w:szCs w:val="20"/>
                <w:lang w:eastAsia="en-AU"/>
              </w:rPr>
            </w:pPr>
            <w:r w:rsidRPr="00A86506">
              <w:rPr>
                <w:rFonts w:ascii="Times New Roman" w:eastAsia="Malgun Gothic" w:hAnsi="Times New Roman" w:hint="eastAsia"/>
                <w:b/>
                <w:bCs/>
                <w:color w:val="FFFFFF" w:themeColor="background1"/>
                <w:lang w:val="ko" w:eastAsia="ko-KR"/>
              </w:rPr>
              <w:t>향후</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시작</w:t>
            </w:r>
          </w:p>
        </w:tc>
        <w:tc>
          <w:tcPr>
            <w:tcW w:w="700"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22AC1BC2" w14:textId="7BE1EBC6" w:rsidR="00E8426A" w:rsidRPr="0008159F" w:rsidRDefault="00E8426A" w:rsidP="002A249B">
            <w:pPr>
              <w:spacing w:after="0" w:line="240" w:lineRule="auto"/>
              <w:rPr>
                <w:rFonts w:eastAsia="Times New Roman" w:cs="Arial"/>
                <w:b/>
                <w:color w:val="FFFFFF" w:themeColor="background1"/>
                <w:sz w:val="20"/>
                <w:szCs w:val="20"/>
                <w:lang w:eastAsia="en-AU"/>
              </w:rPr>
            </w:pPr>
            <w:r w:rsidRPr="00A86506">
              <w:rPr>
                <w:rFonts w:ascii="Times New Roman" w:eastAsia="Malgun Gothic" w:hAnsi="Times New Roman" w:hint="eastAsia"/>
                <w:b/>
                <w:bCs/>
                <w:color w:val="FFFFFF" w:themeColor="background1"/>
                <w:lang w:val="ko" w:eastAsia="ko-KR"/>
              </w:rPr>
              <w:t>합계</w:t>
            </w:r>
          </w:p>
        </w:tc>
      </w:tr>
      <w:tr w:rsidR="00E8426A" w:rsidRPr="0008159F" w14:paraId="0DCF74B0" w14:textId="77777777" w:rsidTr="0008159F">
        <w:tc>
          <w:tcPr>
            <w:tcW w:w="800" w:type="pct"/>
            <w:tcBorders>
              <w:top w:val="single" w:sz="4" w:space="0" w:color="auto"/>
            </w:tcBorders>
            <w:shd w:val="clear" w:color="auto" w:fill="auto"/>
            <w:noWrap/>
            <w:vAlign w:val="bottom"/>
            <w:hideMark/>
          </w:tcPr>
          <w:p w14:paraId="31A858C9" w14:textId="1B0F46CA" w:rsidR="00E8426A" w:rsidRPr="0008159F" w:rsidRDefault="00E8426A" w:rsidP="002A249B">
            <w:pPr>
              <w:spacing w:after="0" w:line="240" w:lineRule="auto"/>
              <w:rPr>
                <w:rFonts w:eastAsia="Times New Roman" w:cs="Arial"/>
                <w:sz w:val="20"/>
                <w:szCs w:val="20"/>
                <w:lang w:eastAsia="en-AU"/>
              </w:rPr>
            </w:pPr>
            <w:r w:rsidRPr="00E81BF8">
              <w:rPr>
                <w:rFonts w:ascii="Times New Roman" w:eastAsia="Malgun Gothic" w:hAnsi="Times New Roman" w:hint="eastAsia"/>
                <w:color w:val="000000"/>
                <w:lang w:val="ko" w:eastAsia="ko-KR"/>
              </w:rPr>
              <w:t>호주</w:t>
            </w:r>
            <w:r w:rsidRPr="00E81BF8">
              <w:rPr>
                <w:rFonts w:ascii="Times New Roman" w:eastAsia="Malgun Gothic" w:hAnsi="Times New Roman" w:hint="eastAsia"/>
                <w:color w:val="000000"/>
                <w:lang w:val="ko" w:eastAsia="ko-KR"/>
              </w:rPr>
              <w:t xml:space="preserve"> </w:t>
            </w:r>
            <w:r w:rsidRPr="00E81BF8">
              <w:rPr>
                <w:rFonts w:ascii="Times New Roman" w:eastAsia="Malgun Gothic" w:hAnsi="Times New Roman" w:hint="eastAsia"/>
                <w:color w:val="000000"/>
                <w:lang w:val="ko" w:eastAsia="ko-KR"/>
              </w:rPr>
              <w:t>정부</w:t>
            </w:r>
          </w:p>
        </w:tc>
        <w:tc>
          <w:tcPr>
            <w:tcW w:w="700" w:type="pct"/>
            <w:tcBorders>
              <w:top w:val="single" w:sz="4" w:space="0" w:color="auto"/>
            </w:tcBorders>
            <w:shd w:val="clear" w:color="auto" w:fill="auto"/>
            <w:noWrap/>
            <w:vAlign w:val="bottom"/>
            <w:hideMark/>
          </w:tcPr>
          <w:p w14:paraId="2262EDB7" w14:textId="77777777" w:rsidR="00E8426A" w:rsidRPr="0008159F" w:rsidRDefault="00E8426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48463F06" w14:textId="77777777" w:rsidR="00E8426A" w:rsidRPr="0008159F" w:rsidRDefault="00E8426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10</w:t>
            </w:r>
          </w:p>
        </w:tc>
        <w:tc>
          <w:tcPr>
            <w:tcW w:w="700" w:type="pct"/>
            <w:tcBorders>
              <w:top w:val="single" w:sz="4" w:space="0" w:color="auto"/>
            </w:tcBorders>
            <w:shd w:val="clear" w:color="auto" w:fill="auto"/>
            <w:noWrap/>
            <w:vAlign w:val="bottom"/>
            <w:hideMark/>
          </w:tcPr>
          <w:p w14:paraId="49ECB633" w14:textId="77777777" w:rsidR="00E8426A" w:rsidRPr="0008159F" w:rsidRDefault="00E8426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00" w:type="pct"/>
            <w:tcBorders>
              <w:top w:val="single" w:sz="4" w:space="0" w:color="auto"/>
            </w:tcBorders>
            <w:shd w:val="clear" w:color="auto" w:fill="auto"/>
            <w:noWrap/>
            <w:vAlign w:val="bottom"/>
            <w:hideMark/>
          </w:tcPr>
          <w:p w14:paraId="1916A762" w14:textId="77777777" w:rsidR="00E8426A" w:rsidRPr="0008159F" w:rsidRDefault="00E8426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152020D0" w14:textId="77777777" w:rsidR="00E8426A" w:rsidRPr="0008159F" w:rsidRDefault="00E8426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0C97869C" w14:textId="77777777" w:rsidR="00E8426A" w:rsidRPr="0008159F" w:rsidRDefault="00E8426A"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12</w:t>
            </w:r>
          </w:p>
        </w:tc>
      </w:tr>
      <w:tr w:rsidR="00E8426A" w:rsidRPr="0008159F" w14:paraId="0C3BA2D8" w14:textId="77777777" w:rsidTr="0008159F">
        <w:tc>
          <w:tcPr>
            <w:tcW w:w="800" w:type="pct"/>
            <w:shd w:val="clear" w:color="auto" w:fill="FAF9F8"/>
            <w:noWrap/>
            <w:vAlign w:val="bottom"/>
            <w:hideMark/>
          </w:tcPr>
          <w:p w14:paraId="6ABC2B46" w14:textId="1E45298E" w:rsidR="00E8426A" w:rsidRPr="0008159F" w:rsidRDefault="00E8426A" w:rsidP="002A249B">
            <w:pPr>
              <w:spacing w:after="0" w:line="240" w:lineRule="auto"/>
              <w:rPr>
                <w:rFonts w:eastAsia="Times New Roman" w:cs="Arial"/>
                <w:sz w:val="20"/>
                <w:szCs w:val="20"/>
                <w:lang w:eastAsia="en-AU"/>
              </w:rPr>
            </w:pPr>
            <w:r w:rsidRPr="00E81BF8">
              <w:rPr>
                <w:rFonts w:ascii="Times New Roman" w:eastAsia="Malgun Gothic" w:hAnsi="Times New Roman" w:hint="eastAsia"/>
                <w:color w:val="000000"/>
                <w:lang w:val="ko" w:eastAsia="ko-KR"/>
              </w:rPr>
              <w:t>뉴사우스웨일즈</w:t>
            </w:r>
          </w:p>
        </w:tc>
        <w:tc>
          <w:tcPr>
            <w:tcW w:w="700" w:type="pct"/>
            <w:shd w:val="clear" w:color="auto" w:fill="FAF9F8"/>
            <w:noWrap/>
            <w:vAlign w:val="bottom"/>
            <w:hideMark/>
          </w:tcPr>
          <w:p w14:paraId="4FD50421" w14:textId="77777777" w:rsidR="00E8426A" w:rsidRPr="0008159F" w:rsidRDefault="00E8426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w:t>
            </w:r>
          </w:p>
        </w:tc>
        <w:tc>
          <w:tcPr>
            <w:tcW w:w="700" w:type="pct"/>
            <w:shd w:val="clear" w:color="auto" w:fill="FAF9F8"/>
            <w:noWrap/>
            <w:vAlign w:val="bottom"/>
            <w:hideMark/>
          </w:tcPr>
          <w:p w14:paraId="3A0C4ED0" w14:textId="77777777" w:rsidR="00E8426A" w:rsidRPr="0008159F" w:rsidRDefault="00E8426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00" w:type="pct"/>
            <w:shd w:val="clear" w:color="auto" w:fill="FAF9F8"/>
            <w:noWrap/>
            <w:vAlign w:val="bottom"/>
            <w:hideMark/>
          </w:tcPr>
          <w:p w14:paraId="05385FD4" w14:textId="77777777" w:rsidR="00E8426A" w:rsidRPr="0008159F" w:rsidRDefault="00E8426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w:t>
            </w:r>
          </w:p>
        </w:tc>
        <w:tc>
          <w:tcPr>
            <w:tcW w:w="700" w:type="pct"/>
            <w:shd w:val="clear" w:color="auto" w:fill="FAF9F8"/>
            <w:noWrap/>
            <w:vAlign w:val="bottom"/>
            <w:hideMark/>
          </w:tcPr>
          <w:p w14:paraId="5EC0E875" w14:textId="77777777" w:rsidR="00E8426A" w:rsidRPr="0008159F" w:rsidRDefault="00E8426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29A2C34C" w14:textId="77777777" w:rsidR="00E8426A" w:rsidRPr="0008159F" w:rsidRDefault="00E8426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642AF893" w14:textId="77777777" w:rsidR="00E8426A" w:rsidRPr="0008159F" w:rsidRDefault="00E8426A"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4</w:t>
            </w:r>
          </w:p>
        </w:tc>
      </w:tr>
      <w:tr w:rsidR="00E8426A" w:rsidRPr="0008159F" w14:paraId="013760D8" w14:textId="77777777" w:rsidTr="0008159F">
        <w:tc>
          <w:tcPr>
            <w:tcW w:w="800" w:type="pct"/>
            <w:shd w:val="clear" w:color="auto" w:fill="auto"/>
            <w:noWrap/>
            <w:vAlign w:val="bottom"/>
            <w:hideMark/>
          </w:tcPr>
          <w:p w14:paraId="66E2EE6A" w14:textId="7085A614" w:rsidR="00E8426A" w:rsidRPr="0008159F" w:rsidRDefault="00E8426A" w:rsidP="002A249B">
            <w:pPr>
              <w:spacing w:after="0" w:line="240" w:lineRule="auto"/>
              <w:rPr>
                <w:rFonts w:eastAsia="Times New Roman" w:cs="Arial"/>
                <w:sz w:val="20"/>
                <w:szCs w:val="20"/>
                <w:lang w:eastAsia="en-AU"/>
              </w:rPr>
            </w:pPr>
            <w:r w:rsidRPr="00E81BF8">
              <w:rPr>
                <w:rFonts w:ascii="Times New Roman" w:eastAsia="Malgun Gothic" w:hAnsi="Times New Roman" w:hint="eastAsia"/>
                <w:color w:val="000000"/>
                <w:lang w:val="ko" w:eastAsia="ko-KR"/>
              </w:rPr>
              <w:t>빅토리아</w:t>
            </w:r>
          </w:p>
        </w:tc>
        <w:tc>
          <w:tcPr>
            <w:tcW w:w="700" w:type="pct"/>
            <w:shd w:val="clear" w:color="auto" w:fill="auto"/>
            <w:noWrap/>
            <w:vAlign w:val="bottom"/>
            <w:hideMark/>
          </w:tcPr>
          <w:p w14:paraId="2AE15052" w14:textId="77777777" w:rsidR="00E8426A" w:rsidRPr="0008159F" w:rsidRDefault="00E8426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00" w:type="pct"/>
            <w:shd w:val="clear" w:color="auto" w:fill="auto"/>
            <w:noWrap/>
            <w:vAlign w:val="bottom"/>
            <w:hideMark/>
          </w:tcPr>
          <w:p w14:paraId="20D31E47" w14:textId="77777777" w:rsidR="00E8426A" w:rsidRPr="0008159F" w:rsidRDefault="00E8426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00" w:type="pct"/>
            <w:shd w:val="clear" w:color="auto" w:fill="auto"/>
            <w:noWrap/>
            <w:vAlign w:val="bottom"/>
            <w:hideMark/>
          </w:tcPr>
          <w:p w14:paraId="5E3D3E04" w14:textId="77777777" w:rsidR="00E8426A" w:rsidRPr="0008159F" w:rsidRDefault="00E8426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E811071" w14:textId="77777777" w:rsidR="00E8426A" w:rsidRPr="0008159F" w:rsidRDefault="00E8426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860BBF4" w14:textId="77777777" w:rsidR="00E8426A" w:rsidRPr="0008159F" w:rsidRDefault="00E8426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217780C" w14:textId="77777777" w:rsidR="00E8426A" w:rsidRPr="0008159F" w:rsidRDefault="00E8426A"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4</w:t>
            </w:r>
          </w:p>
        </w:tc>
      </w:tr>
      <w:tr w:rsidR="00E8426A" w:rsidRPr="0008159F" w14:paraId="3CF3A435" w14:textId="77777777" w:rsidTr="0008159F">
        <w:tc>
          <w:tcPr>
            <w:tcW w:w="800" w:type="pct"/>
            <w:shd w:val="clear" w:color="auto" w:fill="FAF9F8"/>
            <w:noWrap/>
            <w:vAlign w:val="bottom"/>
            <w:hideMark/>
          </w:tcPr>
          <w:p w14:paraId="448AE5BB" w14:textId="2E00C972" w:rsidR="00E8426A" w:rsidRPr="0008159F" w:rsidRDefault="00E8426A" w:rsidP="002A249B">
            <w:pPr>
              <w:spacing w:after="0" w:line="240" w:lineRule="auto"/>
              <w:rPr>
                <w:rFonts w:eastAsia="Times New Roman" w:cs="Arial"/>
                <w:sz w:val="20"/>
                <w:szCs w:val="20"/>
                <w:lang w:eastAsia="en-AU"/>
              </w:rPr>
            </w:pPr>
            <w:r w:rsidRPr="00E81BF8">
              <w:rPr>
                <w:rFonts w:ascii="Times New Roman" w:eastAsia="Malgun Gothic" w:hAnsi="Times New Roman" w:hint="eastAsia"/>
                <w:color w:val="000000"/>
                <w:lang w:val="ko" w:eastAsia="ko-KR"/>
              </w:rPr>
              <w:t>퀸즐랜드</w:t>
            </w:r>
          </w:p>
        </w:tc>
        <w:tc>
          <w:tcPr>
            <w:tcW w:w="700" w:type="pct"/>
            <w:shd w:val="clear" w:color="auto" w:fill="FAF9F8"/>
            <w:noWrap/>
            <w:vAlign w:val="bottom"/>
            <w:hideMark/>
          </w:tcPr>
          <w:p w14:paraId="1F9C17AB" w14:textId="77777777" w:rsidR="00E8426A" w:rsidRPr="0008159F" w:rsidRDefault="00E8426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4244CD2B" w14:textId="77777777" w:rsidR="00E8426A" w:rsidRPr="0008159F" w:rsidRDefault="00E8426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3</w:t>
            </w:r>
          </w:p>
        </w:tc>
        <w:tc>
          <w:tcPr>
            <w:tcW w:w="700" w:type="pct"/>
            <w:shd w:val="clear" w:color="auto" w:fill="FAF9F8"/>
            <w:noWrap/>
            <w:vAlign w:val="bottom"/>
            <w:hideMark/>
          </w:tcPr>
          <w:p w14:paraId="647FC07D" w14:textId="77777777" w:rsidR="00E8426A" w:rsidRPr="0008159F" w:rsidRDefault="00E8426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14085B65" w14:textId="77777777" w:rsidR="00E8426A" w:rsidRPr="0008159F" w:rsidRDefault="00E8426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1FA6FF52" w14:textId="77777777" w:rsidR="00E8426A" w:rsidRPr="0008159F" w:rsidRDefault="00E8426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649DA728" w14:textId="77777777" w:rsidR="00E8426A" w:rsidRPr="0008159F" w:rsidRDefault="00E8426A"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3</w:t>
            </w:r>
          </w:p>
        </w:tc>
      </w:tr>
      <w:tr w:rsidR="00E8426A" w:rsidRPr="0008159F" w14:paraId="50ACD9E3" w14:textId="77777777" w:rsidTr="0008159F">
        <w:tc>
          <w:tcPr>
            <w:tcW w:w="800" w:type="pct"/>
            <w:shd w:val="clear" w:color="auto" w:fill="auto"/>
            <w:noWrap/>
            <w:vAlign w:val="bottom"/>
            <w:hideMark/>
          </w:tcPr>
          <w:p w14:paraId="69EF4F95" w14:textId="0F0063F9" w:rsidR="00E8426A" w:rsidRPr="0008159F" w:rsidRDefault="00E8426A" w:rsidP="002A249B">
            <w:pPr>
              <w:spacing w:after="0" w:line="240" w:lineRule="auto"/>
              <w:rPr>
                <w:rFonts w:eastAsia="Times New Roman" w:cs="Arial"/>
                <w:sz w:val="20"/>
                <w:szCs w:val="20"/>
                <w:lang w:eastAsia="en-AU"/>
              </w:rPr>
            </w:pPr>
            <w:r w:rsidRPr="00E81BF8">
              <w:rPr>
                <w:rFonts w:ascii="Times New Roman" w:eastAsia="Malgun Gothic" w:hAnsi="Times New Roman" w:hint="eastAsia"/>
                <w:color w:val="000000"/>
                <w:lang w:val="ko" w:eastAsia="ko-KR"/>
              </w:rPr>
              <w:t>서호주</w:t>
            </w:r>
          </w:p>
        </w:tc>
        <w:tc>
          <w:tcPr>
            <w:tcW w:w="700" w:type="pct"/>
            <w:shd w:val="clear" w:color="auto" w:fill="auto"/>
            <w:noWrap/>
            <w:vAlign w:val="bottom"/>
            <w:hideMark/>
          </w:tcPr>
          <w:p w14:paraId="1CCCE82A" w14:textId="77777777" w:rsidR="00E8426A" w:rsidRPr="0008159F" w:rsidRDefault="00E8426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00" w:type="pct"/>
            <w:shd w:val="clear" w:color="auto" w:fill="auto"/>
            <w:noWrap/>
            <w:vAlign w:val="bottom"/>
            <w:hideMark/>
          </w:tcPr>
          <w:p w14:paraId="7BF34F59" w14:textId="77777777" w:rsidR="00E8426A" w:rsidRPr="0008159F" w:rsidRDefault="00E8426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3</w:t>
            </w:r>
          </w:p>
        </w:tc>
        <w:tc>
          <w:tcPr>
            <w:tcW w:w="700" w:type="pct"/>
            <w:shd w:val="clear" w:color="auto" w:fill="auto"/>
            <w:noWrap/>
            <w:vAlign w:val="bottom"/>
            <w:hideMark/>
          </w:tcPr>
          <w:p w14:paraId="4037FD19" w14:textId="77777777" w:rsidR="00E8426A" w:rsidRPr="0008159F" w:rsidRDefault="00E8426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3EF573FC" w14:textId="77777777" w:rsidR="00E8426A" w:rsidRPr="0008159F" w:rsidRDefault="00E8426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96F6475" w14:textId="77777777" w:rsidR="00E8426A" w:rsidRPr="0008159F" w:rsidRDefault="00E8426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716DDB81" w14:textId="77777777" w:rsidR="00E8426A" w:rsidRPr="0008159F" w:rsidRDefault="00E8426A"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5</w:t>
            </w:r>
          </w:p>
        </w:tc>
      </w:tr>
      <w:tr w:rsidR="00E8426A" w:rsidRPr="0008159F" w14:paraId="3BAA5C76" w14:textId="77777777" w:rsidTr="0008159F">
        <w:tc>
          <w:tcPr>
            <w:tcW w:w="800" w:type="pct"/>
            <w:shd w:val="clear" w:color="auto" w:fill="FAF9F8"/>
            <w:noWrap/>
            <w:vAlign w:val="bottom"/>
            <w:hideMark/>
          </w:tcPr>
          <w:p w14:paraId="122FAFA3" w14:textId="55523E95" w:rsidR="00E8426A" w:rsidRPr="0008159F" w:rsidRDefault="00E8426A" w:rsidP="002A249B">
            <w:pPr>
              <w:spacing w:after="0" w:line="240" w:lineRule="auto"/>
              <w:rPr>
                <w:rFonts w:eastAsia="Times New Roman" w:cs="Arial"/>
                <w:sz w:val="20"/>
                <w:szCs w:val="20"/>
                <w:lang w:eastAsia="en-AU"/>
              </w:rPr>
            </w:pPr>
            <w:r w:rsidRPr="00E81BF8">
              <w:rPr>
                <w:rFonts w:ascii="Times New Roman" w:eastAsia="Malgun Gothic" w:hAnsi="Times New Roman" w:hint="eastAsia"/>
                <w:color w:val="000000"/>
                <w:lang w:val="ko" w:eastAsia="ko-KR"/>
              </w:rPr>
              <w:t>남호주</w:t>
            </w:r>
          </w:p>
        </w:tc>
        <w:tc>
          <w:tcPr>
            <w:tcW w:w="700" w:type="pct"/>
            <w:shd w:val="clear" w:color="auto" w:fill="FAF9F8"/>
            <w:noWrap/>
            <w:vAlign w:val="bottom"/>
            <w:hideMark/>
          </w:tcPr>
          <w:p w14:paraId="4A71AF58" w14:textId="77777777" w:rsidR="00E8426A" w:rsidRPr="0008159F" w:rsidRDefault="00E8426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w:t>
            </w:r>
          </w:p>
        </w:tc>
        <w:tc>
          <w:tcPr>
            <w:tcW w:w="700" w:type="pct"/>
            <w:shd w:val="clear" w:color="auto" w:fill="FAF9F8"/>
            <w:noWrap/>
            <w:vAlign w:val="bottom"/>
            <w:hideMark/>
          </w:tcPr>
          <w:p w14:paraId="0660A67A" w14:textId="77777777" w:rsidR="00E8426A" w:rsidRPr="0008159F" w:rsidRDefault="00E8426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8</w:t>
            </w:r>
          </w:p>
        </w:tc>
        <w:tc>
          <w:tcPr>
            <w:tcW w:w="700" w:type="pct"/>
            <w:shd w:val="clear" w:color="auto" w:fill="FAF9F8"/>
            <w:noWrap/>
            <w:vAlign w:val="bottom"/>
            <w:hideMark/>
          </w:tcPr>
          <w:p w14:paraId="44DF5230" w14:textId="77777777" w:rsidR="00E8426A" w:rsidRPr="0008159F" w:rsidRDefault="00E8426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4660DA4C" w14:textId="77777777" w:rsidR="00E8426A" w:rsidRPr="0008159F" w:rsidRDefault="00E8426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0CA36DCE" w14:textId="77777777" w:rsidR="00E8426A" w:rsidRPr="0008159F" w:rsidRDefault="00E8426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74B8234B" w14:textId="77777777" w:rsidR="00E8426A" w:rsidRPr="0008159F" w:rsidRDefault="00E8426A"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9</w:t>
            </w:r>
          </w:p>
        </w:tc>
      </w:tr>
      <w:tr w:rsidR="00E8426A" w:rsidRPr="0008159F" w14:paraId="577B1584" w14:textId="77777777" w:rsidTr="0008159F">
        <w:tc>
          <w:tcPr>
            <w:tcW w:w="800" w:type="pct"/>
            <w:shd w:val="clear" w:color="auto" w:fill="auto"/>
            <w:noWrap/>
            <w:vAlign w:val="bottom"/>
            <w:hideMark/>
          </w:tcPr>
          <w:p w14:paraId="11A9EE57" w14:textId="291C6A74" w:rsidR="00E8426A" w:rsidRPr="0008159F" w:rsidRDefault="00E8426A" w:rsidP="002A249B">
            <w:pPr>
              <w:spacing w:after="0" w:line="240" w:lineRule="auto"/>
              <w:rPr>
                <w:rFonts w:eastAsia="Times New Roman" w:cs="Arial"/>
                <w:sz w:val="20"/>
                <w:szCs w:val="20"/>
                <w:lang w:eastAsia="en-AU"/>
              </w:rPr>
            </w:pPr>
            <w:r w:rsidRPr="00E81BF8">
              <w:rPr>
                <w:rFonts w:ascii="Times New Roman" w:eastAsia="Malgun Gothic" w:hAnsi="Times New Roman" w:hint="eastAsia"/>
                <w:color w:val="000000"/>
                <w:lang w:val="ko" w:eastAsia="ko-KR"/>
              </w:rPr>
              <w:t>태즈매니아</w:t>
            </w:r>
          </w:p>
        </w:tc>
        <w:tc>
          <w:tcPr>
            <w:tcW w:w="700" w:type="pct"/>
            <w:shd w:val="clear" w:color="auto" w:fill="auto"/>
            <w:noWrap/>
            <w:vAlign w:val="bottom"/>
            <w:hideMark/>
          </w:tcPr>
          <w:p w14:paraId="3F29406B" w14:textId="77777777" w:rsidR="00E8426A" w:rsidRPr="0008159F" w:rsidRDefault="00E8426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w:t>
            </w:r>
          </w:p>
        </w:tc>
        <w:tc>
          <w:tcPr>
            <w:tcW w:w="700" w:type="pct"/>
            <w:shd w:val="clear" w:color="auto" w:fill="auto"/>
            <w:noWrap/>
            <w:vAlign w:val="bottom"/>
            <w:hideMark/>
          </w:tcPr>
          <w:p w14:paraId="2C992748" w14:textId="77777777" w:rsidR="00E8426A" w:rsidRPr="0008159F" w:rsidRDefault="00E8426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3</w:t>
            </w:r>
          </w:p>
        </w:tc>
        <w:tc>
          <w:tcPr>
            <w:tcW w:w="700" w:type="pct"/>
            <w:shd w:val="clear" w:color="auto" w:fill="auto"/>
            <w:noWrap/>
            <w:vAlign w:val="bottom"/>
            <w:hideMark/>
          </w:tcPr>
          <w:p w14:paraId="0A84C9E7" w14:textId="77777777" w:rsidR="00E8426A" w:rsidRPr="0008159F" w:rsidRDefault="00E8426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2342671B" w14:textId="77777777" w:rsidR="00E8426A" w:rsidRPr="0008159F" w:rsidRDefault="00E8426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457A3586" w14:textId="77777777" w:rsidR="00E8426A" w:rsidRPr="0008159F" w:rsidRDefault="00E8426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7C6430CA" w14:textId="77777777" w:rsidR="00E8426A" w:rsidRPr="0008159F" w:rsidRDefault="00E8426A"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4</w:t>
            </w:r>
          </w:p>
        </w:tc>
      </w:tr>
      <w:tr w:rsidR="00E8426A" w:rsidRPr="0008159F" w14:paraId="04318AD1" w14:textId="77777777" w:rsidTr="0008159F">
        <w:tc>
          <w:tcPr>
            <w:tcW w:w="800" w:type="pct"/>
            <w:shd w:val="clear" w:color="auto" w:fill="FAF9F8"/>
            <w:noWrap/>
            <w:vAlign w:val="bottom"/>
            <w:hideMark/>
          </w:tcPr>
          <w:p w14:paraId="27F54484" w14:textId="48506590" w:rsidR="00E8426A" w:rsidRPr="0008159F" w:rsidRDefault="00E8426A" w:rsidP="002A249B">
            <w:pPr>
              <w:spacing w:after="0" w:line="240" w:lineRule="auto"/>
              <w:rPr>
                <w:rFonts w:eastAsia="Times New Roman" w:cs="Arial"/>
                <w:sz w:val="20"/>
                <w:szCs w:val="20"/>
                <w:lang w:eastAsia="en-AU"/>
              </w:rPr>
            </w:pPr>
            <w:r w:rsidRPr="00D131AE">
              <w:rPr>
                <w:rFonts w:eastAsia="Malgun Gothic" w:cs="Arial"/>
                <w:color w:val="000000"/>
                <w:lang w:val="ko" w:eastAsia="ko-KR"/>
              </w:rPr>
              <w:t>ACT</w:t>
            </w:r>
          </w:p>
        </w:tc>
        <w:tc>
          <w:tcPr>
            <w:tcW w:w="700" w:type="pct"/>
            <w:shd w:val="clear" w:color="auto" w:fill="FAF9F8"/>
            <w:noWrap/>
            <w:vAlign w:val="bottom"/>
            <w:hideMark/>
          </w:tcPr>
          <w:p w14:paraId="07525472" w14:textId="77777777" w:rsidR="00E8426A" w:rsidRPr="0008159F" w:rsidRDefault="00E8426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00" w:type="pct"/>
            <w:shd w:val="clear" w:color="auto" w:fill="FAF9F8"/>
            <w:noWrap/>
            <w:vAlign w:val="bottom"/>
            <w:hideMark/>
          </w:tcPr>
          <w:p w14:paraId="7C7E60BE" w14:textId="77777777" w:rsidR="00E8426A" w:rsidRPr="0008159F" w:rsidRDefault="00E8426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1752563B" w14:textId="77777777" w:rsidR="00E8426A" w:rsidRPr="0008159F" w:rsidRDefault="00E8426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4CC2DCFD" w14:textId="77777777" w:rsidR="00E8426A" w:rsidRPr="0008159F" w:rsidRDefault="00E8426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6AA4C1A8" w14:textId="77777777" w:rsidR="00E8426A" w:rsidRPr="0008159F" w:rsidRDefault="00E8426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4DA62B83" w14:textId="77777777" w:rsidR="00E8426A" w:rsidRPr="0008159F" w:rsidRDefault="00E8426A"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2</w:t>
            </w:r>
          </w:p>
        </w:tc>
      </w:tr>
      <w:tr w:rsidR="00E8426A" w:rsidRPr="0008159F" w14:paraId="04C8CBED" w14:textId="77777777" w:rsidTr="0008159F">
        <w:tc>
          <w:tcPr>
            <w:tcW w:w="800" w:type="pct"/>
            <w:shd w:val="clear" w:color="auto" w:fill="auto"/>
            <w:noWrap/>
            <w:vAlign w:val="bottom"/>
            <w:hideMark/>
          </w:tcPr>
          <w:p w14:paraId="7BA71BB6" w14:textId="11C0D403" w:rsidR="00E8426A" w:rsidRPr="0008159F" w:rsidRDefault="00E8426A" w:rsidP="002A249B">
            <w:pPr>
              <w:spacing w:after="0" w:line="240" w:lineRule="auto"/>
              <w:rPr>
                <w:rFonts w:eastAsia="Times New Roman" w:cs="Arial"/>
                <w:sz w:val="20"/>
                <w:szCs w:val="20"/>
                <w:lang w:eastAsia="en-AU"/>
              </w:rPr>
            </w:pPr>
            <w:r w:rsidRPr="00E81BF8">
              <w:rPr>
                <w:rFonts w:ascii="Times New Roman" w:eastAsia="Malgun Gothic" w:hAnsi="Times New Roman" w:hint="eastAsia"/>
                <w:color w:val="000000"/>
                <w:lang w:val="ko" w:eastAsia="ko-KR"/>
              </w:rPr>
              <w:t>노던</w:t>
            </w:r>
            <w:r w:rsidRPr="00E81BF8">
              <w:rPr>
                <w:rFonts w:ascii="Times New Roman" w:eastAsia="Malgun Gothic" w:hAnsi="Times New Roman" w:hint="eastAsia"/>
                <w:color w:val="000000"/>
                <w:lang w:val="ko" w:eastAsia="ko-KR"/>
              </w:rPr>
              <w:t xml:space="preserve"> </w:t>
            </w:r>
            <w:r w:rsidRPr="00E81BF8">
              <w:rPr>
                <w:rFonts w:ascii="Times New Roman" w:eastAsia="Malgun Gothic" w:hAnsi="Times New Roman" w:hint="eastAsia"/>
                <w:color w:val="000000"/>
                <w:lang w:val="ko" w:eastAsia="ko-KR"/>
              </w:rPr>
              <w:t>테리토리</w:t>
            </w:r>
          </w:p>
        </w:tc>
        <w:tc>
          <w:tcPr>
            <w:tcW w:w="700" w:type="pct"/>
            <w:shd w:val="clear" w:color="auto" w:fill="auto"/>
            <w:noWrap/>
            <w:vAlign w:val="bottom"/>
            <w:hideMark/>
          </w:tcPr>
          <w:p w14:paraId="54DF0044" w14:textId="77777777" w:rsidR="00E8426A" w:rsidRPr="0008159F" w:rsidRDefault="00E8426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w:t>
            </w:r>
          </w:p>
        </w:tc>
        <w:tc>
          <w:tcPr>
            <w:tcW w:w="700" w:type="pct"/>
            <w:shd w:val="clear" w:color="auto" w:fill="auto"/>
            <w:noWrap/>
            <w:vAlign w:val="bottom"/>
            <w:hideMark/>
          </w:tcPr>
          <w:p w14:paraId="0A1A00F4" w14:textId="77777777" w:rsidR="00E8426A" w:rsidRPr="0008159F" w:rsidRDefault="00E8426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3</w:t>
            </w:r>
          </w:p>
        </w:tc>
        <w:tc>
          <w:tcPr>
            <w:tcW w:w="700" w:type="pct"/>
            <w:shd w:val="clear" w:color="auto" w:fill="auto"/>
            <w:noWrap/>
            <w:vAlign w:val="bottom"/>
            <w:hideMark/>
          </w:tcPr>
          <w:p w14:paraId="22A358B9" w14:textId="77777777" w:rsidR="00E8426A" w:rsidRPr="0008159F" w:rsidRDefault="00E8426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F8F8101" w14:textId="77777777" w:rsidR="00E8426A" w:rsidRPr="0008159F" w:rsidRDefault="00E8426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F54EE5C" w14:textId="77777777" w:rsidR="00E8426A" w:rsidRPr="0008159F" w:rsidRDefault="00E8426A"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284927F3" w14:textId="77777777" w:rsidR="00E8426A" w:rsidRPr="0008159F" w:rsidRDefault="00E8426A"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4</w:t>
            </w:r>
          </w:p>
        </w:tc>
      </w:tr>
      <w:tr w:rsidR="00E8426A" w:rsidRPr="0008159F" w14:paraId="3E058CF7" w14:textId="77777777" w:rsidTr="0008159F">
        <w:tc>
          <w:tcPr>
            <w:tcW w:w="800" w:type="pct"/>
            <w:shd w:val="clear" w:color="auto" w:fill="E4E9F3"/>
            <w:noWrap/>
            <w:vAlign w:val="bottom"/>
            <w:hideMark/>
          </w:tcPr>
          <w:p w14:paraId="2643E38B" w14:textId="5D8E764B" w:rsidR="00E8426A" w:rsidRPr="0008159F" w:rsidRDefault="00E8426A" w:rsidP="002A249B">
            <w:pPr>
              <w:spacing w:after="0" w:line="240" w:lineRule="auto"/>
              <w:rPr>
                <w:rFonts w:eastAsia="Times New Roman" w:cs="Arial"/>
                <w:b/>
                <w:sz w:val="20"/>
                <w:szCs w:val="20"/>
                <w:lang w:eastAsia="en-AU"/>
              </w:rPr>
            </w:pPr>
            <w:r w:rsidRPr="00E81BF8">
              <w:rPr>
                <w:rFonts w:ascii="Times New Roman" w:eastAsia="Malgun Gothic" w:hAnsi="Times New Roman" w:hint="eastAsia"/>
                <w:b/>
                <w:bCs/>
                <w:color w:val="000000"/>
                <w:lang w:val="ko" w:eastAsia="ko-KR"/>
              </w:rPr>
              <w:t>전국</w:t>
            </w:r>
            <w:r w:rsidRPr="00E81BF8">
              <w:rPr>
                <w:rFonts w:ascii="Times New Roman" w:eastAsia="Malgun Gothic" w:hAnsi="Times New Roman" w:hint="eastAsia"/>
                <w:b/>
                <w:bCs/>
                <w:color w:val="000000"/>
                <w:lang w:val="ko" w:eastAsia="ko-KR"/>
              </w:rPr>
              <w:t xml:space="preserve"> </w:t>
            </w:r>
            <w:r w:rsidRPr="00E81BF8">
              <w:rPr>
                <w:rFonts w:ascii="Times New Roman" w:eastAsia="Malgun Gothic" w:hAnsi="Times New Roman" w:hint="eastAsia"/>
                <w:b/>
                <w:bCs/>
                <w:color w:val="000000"/>
                <w:lang w:val="ko" w:eastAsia="ko-KR"/>
              </w:rPr>
              <w:t>합계</w:t>
            </w:r>
          </w:p>
        </w:tc>
        <w:tc>
          <w:tcPr>
            <w:tcW w:w="700" w:type="pct"/>
            <w:shd w:val="clear" w:color="auto" w:fill="E4E9F3"/>
            <w:noWrap/>
            <w:vAlign w:val="bottom"/>
            <w:hideMark/>
          </w:tcPr>
          <w:p w14:paraId="157D17ED" w14:textId="77777777" w:rsidR="00E8426A" w:rsidRPr="0008159F" w:rsidRDefault="00E8426A"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10</w:t>
            </w:r>
          </w:p>
        </w:tc>
        <w:tc>
          <w:tcPr>
            <w:tcW w:w="700" w:type="pct"/>
            <w:shd w:val="clear" w:color="auto" w:fill="E4E9F3"/>
            <w:noWrap/>
            <w:vAlign w:val="bottom"/>
            <w:hideMark/>
          </w:tcPr>
          <w:p w14:paraId="7B0B9D0F" w14:textId="77777777" w:rsidR="00E8426A" w:rsidRPr="0008159F" w:rsidRDefault="00E8426A"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34</w:t>
            </w:r>
          </w:p>
        </w:tc>
        <w:tc>
          <w:tcPr>
            <w:tcW w:w="700" w:type="pct"/>
            <w:shd w:val="clear" w:color="auto" w:fill="E4E9F3"/>
            <w:noWrap/>
            <w:vAlign w:val="bottom"/>
            <w:hideMark/>
          </w:tcPr>
          <w:p w14:paraId="079550F9" w14:textId="77777777" w:rsidR="00E8426A" w:rsidRPr="0008159F" w:rsidRDefault="00E8426A"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3</w:t>
            </w:r>
          </w:p>
        </w:tc>
        <w:tc>
          <w:tcPr>
            <w:tcW w:w="700" w:type="pct"/>
            <w:shd w:val="clear" w:color="auto" w:fill="E4E9F3"/>
            <w:noWrap/>
            <w:vAlign w:val="bottom"/>
            <w:hideMark/>
          </w:tcPr>
          <w:p w14:paraId="06501223" w14:textId="77777777" w:rsidR="00E8426A" w:rsidRPr="0008159F" w:rsidRDefault="00E8426A"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0</w:t>
            </w:r>
          </w:p>
        </w:tc>
        <w:tc>
          <w:tcPr>
            <w:tcW w:w="700" w:type="pct"/>
            <w:shd w:val="clear" w:color="auto" w:fill="E4E9F3"/>
            <w:noWrap/>
            <w:vAlign w:val="bottom"/>
            <w:hideMark/>
          </w:tcPr>
          <w:p w14:paraId="48D48C9A" w14:textId="77777777" w:rsidR="00E8426A" w:rsidRPr="0008159F" w:rsidRDefault="00E8426A"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0</w:t>
            </w:r>
          </w:p>
        </w:tc>
        <w:tc>
          <w:tcPr>
            <w:tcW w:w="700" w:type="pct"/>
            <w:shd w:val="clear" w:color="auto" w:fill="E4E9F3"/>
            <w:noWrap/>
            <w:vAlign w:val="bottom"/>
            <w:hideMark/>
          </w:tcPr>
          <w:p w14:paraId="1D22B927" w14:textId="77777777" w:rsidR="00E8426A" w:rsidRPr="0008159F" w:rsidRDefault="00E8426A"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47</w:t>
            </w:r>
          </w:p>
        </w:tc>
      </w:tr>
    </w:tbl>
    <w:p w14:paraId="43278F31" w14:textId="32969BC4" w:rsidR="00B12B54" w:rsidRPr="00D422A7" w:rsidRDefault="00D422A7" w:rsidP="00482017">
      <w:pPr>
        <w:spacing w:before="240" w:after="240" w:line="240" w:lineRule="auto"/>
        <w:rPr>
          <w:rFonts w:ascii="Malgun Gothic" w:eastAsia="Malgun Gothic" w:hAnsi="Malgun Gothic"/>
        </w:rPr>
      </w:pPr>
      <w:r w:rsidRPr="00D422A7">
        <w:rPr>
          <w:rFonts w:ascii="Malgun Gothic" w:eastAsia="Malgun Gothic" w:hAnsi="Malgun Gothic" w:cs="Arial"/>
          <w:sz w:val="20"/>
          <w:szCs w:val="20"/>
          <w:lang w:eastAsia="ko-KR"/>
        </w:rPr>
        <w:t xml:space="preserve">표 </w:t>
      </w:r>
      <w:r w:rsidRPr="00D422A7">
        <w:rPr>
          <w:rFonts w:eastAsia="Malgun Gothic" w:cs="Arial"/>
          <w:sz w:val="20"/>
          <w:szCs w:val="20"/>
          <w:lang w:eastAsia="ko-KR"/>
        </w:rPr>
        <w:t>12</w:t>
      </w:r>
      <w:r w:rsidRPr="00D422A7">
        <w:rPr>
          <w:rFonts w:ascii="Malgun Gothic" w:eastAsia="Malgun Gothic" w:hAnsi="Malgun Gothic" w:cs="Arial"/>
          <w:sz w:val="20"/>
          <w:szCs w:val="20"/>
          <w:lang w:eastAsia="ko-KR"/>
        </w:rPr>
        <w:t xml:space="preserve">: 비상 상황 관리 </w:t>
      </w:r>
      <w:r w:rsidRPr="00D422A7">
        <w:rPr>
          <w:rFonts w:eastAsia="Malgun Gothic" w:cs="Arial"/>
          <w:sz w:val="20"/>
          <w:szCs w:val="20"/>
          <w:lang w:eastAsia="ko-KR"/>
        </w:rPr>
        <w:t>TAP - 2022~2023</w:t>
      </w:r>
      <w:r w:rsidRPr="00D422A7">
        <w:rPr>
          <w:rFonts w:ascii="Malgun Gothic" w:eastAsia="Malgun Gothic" w:hAnsi="Malgun Gothic" w:cs="Arial"/>
          <w:sz w:val="20"/>
          <w:szCs w:val="20"/>
          <w:lang w:eastAsia="ko-KR"/>
        </w:rPr>
        <w:t>년 목표별 행동 조치의 진행 상황</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12: Emergency Management TAP – progress of actions by objective in 2022-2023"/>
      </w:tblPr>
      <w:tblGrid>
        <w:gridCol w:w="1480"/>
        <w:gridCol w:w="1294"/>
        <w:gridCol w:w="1294"/>
        <w:gridCol w:w="1294"/>
        <w:gridCol w:w="1294"/>
        <w:gridCol w:w="1294"/>
        <w:gridCol w:w="1292"/>
      </w:tblGrid>
      <w:tr w:rsidR="00E8426A" w:rsidRPr="00A0186B" w14:paraId="122B5EAA" w14:textId="77777777" w:rsidTr="008B2E56">
        <w:trPr>
          <w:cantSplit/>
        </w:trPr>
        <w:tc>
          <w:tcPr>
            <w:tcW w:w="801"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17E0552C" w14:textId="0FC18EEF" w:rsidR="00E8426A" w:rsidRPr="00A0186B" w:rsidRDefault="00E8426A" w:rsidP="00CA6879">
            <w:pPr>
              <w:spacing w:after="0" w:line="240" w:lineRule="auto"/>
              <w:rPr>
                <w:rFonts w:eastAsia="Times New Roman" w:cs="Arial"/>
                <w:b/>
                <w:bCs/>
                <w:color w:val="FFFFFF" w:themeColor="background1"/>
                <w:sz w:val="20"/>
                <w:szCs w:val="20"/>
                <w:lang w:eastAsia="en-AU"/>
              </w:rPr>
            </w:pPr>
            <w:r w:rsidRPr="00CD5775">
              <w:rPr>
                <w:rFonts w:ascii="Times New Roman" w:eastAsia="Malgun Gothic" w:hAnsi="Times New Roman" w:hint="eastAsia"/>
                <w:b/>
                <w:bCs/>
                <w:color w:val="FFFFFF" w:themeColor="background1"/>
                <w:lang w:val="ko" w:eastAsia="ko-KR"/>
              </w:rPr>
              <w:t>목표</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14303B73" w14:textId="65FF2F11" w:rsidR="00E8426A" w:rsidRPr="00A0186B" w:rsidRDefault="00E8426A" w:rsidP="00CA6879">
            <w:pPr>
              <w:spacing w:after="0" w:line="240" w:lineRule="auto"/>
              <w:rPr>
                <w:rFonts w:eastAsia="Times New Roman" w:cs="Arial"/>
                <w:b/>
                <w:bCs/>
                <w:color w:val="FFFFFF" w:themeColor="background1"/>
                <w:sz w:val="20"/>
                <w:szCs w:val="20"/>
                <w:lang w:eastAsia="en-AU"/>
              </w:rPr>
            </w:pPr>
            <w:r w:rsidRPr="00A86506">
              <w:rPr>
                <w:rFonts w:ascii="Times New Roman" w:eastAsia="Malgun Gothic" w:hAnsi="Times New Roman" w:hint="eastAsia"/>
                <w:b/>
                <w:bCs/>
                <w:color w:val="FFFFFF" w:themeColor="background1"/>
                <w:lang w:val="ko" w:eastAsia="ko-KR"/>
              </w:rPr>
              <w:t>완료됨</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196562AD" w14:textId="45D274E0" w:rsidR="00E8426A" w:rsidRPr="00A0186B" w:rsidRDefault="00E8426A" w:rsidP="00CA6879">
            <w:pPr>
              <w:spacing w:after="0" w:line="240" w:lineRule="auto"/>
              <w:rPr>
                <w:rFonts w:eastAsia="Times New Roman" w:cs="Arial"/>
                <w:b/>
                <w:bCs/>
                <w:color w:val="FFFFFF" w:themeColor="background1"/>
                <w:sz w:val="20"/>
                <w:szCs w:val="20"/>
                <w:lang w:eastAsia="en-AU"/>
              </w:rPr>
            </w:pPr>
            <w:r w:rsidRPr="00A86506">
              <w:rPr>
                <w:rFonts w:ascii="Times New Roman" w:eastAsia="Malgun Gothic" w:hAnsi="Times New Roman" w:hint="eastAsia"/>
                <w:b/>
                <w:bCs/>
                <w:color w:val="FFFFFF" w:themeColor="background1"/>
                <w:lang w:val="ko" w:eastAsia="ko-KR"/>
              </w:rPr>
              <w:t>정상</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진행중</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61874DA7" w14:textId="1AA6FA52" w:rsidR="00E8426A" w:rsidRPr="00A0186B" w:rsidRDefault="00E8426A" w:rsidP="00CA6879">
            <w:pPr>
              <w:spacing w:after="0" w:line="240" w:lineRule="auto"/>
              <w:rPr>
                <w:rFonts w:eastAsia="Times New Roman" w:cs="Arial"/>
                <w:b/>
                <w:bCs/>
                <w:color w:val="FFFFFF" w:themeColor="background1"/>
                <w:sz w:val="20"/>
                <w:szCs w:val="20"/>
                <w:lang w:eastAsia="en-AU"/>
              </w:rPr>
            </w:pPr>
            <w:r w:rsidRPr="00A86506">
              <w:rPr>
                <w:rFonts w:ascii="Times New Roman" w:eastAsia="Malgun Gothic" w:hAnsi="Times New Roman" w:hint="eastAsia"/>
                <w:b/>
                <w:bCs/>
                <w:color w:val="FFFFFF" w:themeColor="background1"/>
                <w:lang w:val="ko" w:eastAsia="ko-KR"/>
              </w:rPr>
              <w:t>일부</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지연</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1EBAF276" w14:textId="661CAA91" w:rsidR="00E8426A" w:rsidRPr="00A0186B" w:rsidRDefault="00E8426A" w:rsidP="00CA6879">
            <w:pPr>
              <w:spacing w:after="0" w:line="240" w:lineRule="auto"/>
              <w:rPr>
                <w:rFonts w:eastAsia="Times New Roman" w:cs="Arial"/>
                <w:b/>
                <w:bCs/>
                <w:color w:val="FFFFFF" w:themeColor="background1"/>
                <w:sz w:val="20"/>
                <w:szCs w:val="20"/>
                <w:lang w:eastAsia="en-AU"/>
              </w:rPr>
            </w:pPr>
            <w:r w:rsidRPr="00A86506">
              <w:rPr>
                <w:rFonts w:ascii="Times New Roman" w:eastAsia="Malgun Gothic" w:hAnsi="Times New Roman" w:hint="eastAsia"/>
                <w:b/>
                <w:bCs/>
                <w:color w:val="FFFFFF" w:themeColor="background1"/>
                <w:lang w:val="ko" w:eastAsia="ko-KR"/>
              </w:rPr>
              <w:t>일시</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중지됨</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04F456D6" w14:textId="47271B0B" w:rsidR="00E8426A" w:rsidRPr="00A0186B" w:rsidRDefault="00E8426A" w:rsidP="00CA6879">
            <w:pPr>
              <w:spacing w:after="0" w:line="240" w:lineRule="auto"/>
              <w:rPr>
                <w:rFonts w:eastAsia="Times New Roman" w:cs="Arial"/>
                <w:b/>
                <w:bCs/>
                <w:color w:val="FFFFFF" w:themeColor="background1"/>
                <w:sz w:val="20"/>
                <w:szCs w:val="20"/>
                <w:lang w:eastAsia="en-AU"/>
              </w:rPr>
            </w:pPr>
            <w:r w:rsidRPr="00A86506">
              <w:rPr>
                <w:rFonts w:ascii="Times New Roman" w:eastAsia="Malgun Gothic" w:hAnsi="Times New Roman" w:hint="eastAsia"/>
                <w:b/>
                <w:bCs/>
                <w:color w:val="FFFFFF" w:themeColor="background1"/>
                <w:lang w:val="ko" w:eastAsia="ko-KR"/>
              </w:rPr>
              <w:t>향후</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시작</w:t>
            </w:r>
          </w:p>
        </w:tc>
        <w:tc>
          <w:tcPr>
            <w:tcW w:w="699"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2CB40B89" w14:textId="795E28DB" w:rsidR="00E8426A" w:rsidRPr="00A0186B" w:rsidRDefault="00E8426A" w:rsidP="00CA6879">
            <w:pPr>
              <w:spacing w:after="0" w:line="240" w:lineRule="auto"/>
              <w:rPr>
                <w:rFonts w:eastAsia="Times New Roman" w:cs="Arial"/>
                <w:b/>
                <w:color w:val="FFFFFF" w:themeColor="background1"/>
                <w:sz w:val="20"/>
                <w:szCs w:val="20"/>
                <w:lang w:eastAsia="en-AU"/>
              </w:rPr>
            </w:pPr>
            <w:r w:rsidRPr="00A86506">
              <w:rPr>
                <w:rFonts w:ascii="Times New Roman" w:eastAsia="Malgun Gothic" w:hAnsi="Times New Roman" w:hint="eastAsia"/>
                <w:b/>
                <w:bCs/>
                <w:color w:val="FFFFFF" w:themeColor="background1"/>
                <w:lang w:val="ko" w:eastAsia="ko-KR"/>
              </w:rPr>
              <w:t>합계</w:t>
            </w:r>
          </w:p>
        </w:tc>
      </w:tr>
      <w:tr w:rsidR="00CA6879" w:rsidRPr="00A0186B" w14:paraId="75A5AFA8" w14:textId="77777777" w:rsidTr="00CA6879">
        <w:trPr>
          <w:cantSplit/>
        </w:trPr>
        <w:tc>
          <w:tcPr>
            <w:tcW w:w="801" w:type="pct"/>
            <w:tcBorders>
              <w:top w:val="single" w:sz="4" w:space="0" w:color="auto"/>
            </w:tcBorders>
            <w:shd w:val="clear" w:color="auto" w:fill="auto"/>
            <w:noWrap/>
            <w:vAlign w:val="bottom"/>
            <w:hideMark/>
          </w:tcPr>
          <w:p w14:paraId="24DB55B5" w14:textId="6FDAC9FE" w:rsidR="00CA6879" w:rsidRPr="00A0186B" w:rsidRDefault="00E8426A" w:rsidP="00CA6879">
            <w:pPr>
              <w:spacing w:after="0" w:line="240" w:lineRule="auto"/>
              <w:rPr>
                <w:rFonts w:eastAsia="Times New Roman" w:cs="Arial"/>
                <w:sz w:val="20"/>
                <w:szCs w:val="20"/>
                <w:lang w:eastAsia="en-AU"/>
              </w:rPr>
            </w:pPr>
            <w:r w:rsidRPr="00E81BF8">
              <w:rPr>
                <w:rFonts w:ascii="Times New Roman" w:eastAsia="Malgun Gothic" w:hAnsi="Times New Roman" w:hint="eastAsia"/>
                <w:color w:val="000000"/>
                <w:lang w:val="ko" w:eastAsia="ko-KR"/>
              </w:rPr>
              <w:t>목표</w:t>
            </w:r>
            <w:r>
              <w:rPr>
                <w:rFonts w:ascii="Times New Roman" w:eastAsia="Malgun Gothic" w:hAnsi="Times New Roman"/>
                <w:color w:val="000000"/>
                <w:lang w:val="en-US" w:eastAsia="ko-KR"/>
              </w:rPr>
              <w:t xml:space="preserve"> </w:t>
            </w:r>
            <w:r w:rsidR="00CA6879" w:rsidRPr="00A0186B">
              <w:rPr>
                <w:rFonts w:eastAsia="Times New Roman" w:cs="Arial"/>
                <w:sz w:val="20"/>
                <w:szCs w:val="20"/>
                <w:lang w:eastAsia="en-AU"/>
              </w:rPr>
              <w:t>1</w:t>
            </w:r>
          </w:p>
        </w:tc>
        <w:tc>
          <w:tcPr>
            <w:tcW w:w="700" w:type="pct"/>
            <w:tcBorders>
              <w:top w:val="single" w:sz="4" w:space="0" w:color="auto"/>
            </w:tcBorders>
            <w:shd w:val="clear" w:color="auto" w:fill="auto"/>
            <w:noWrap/>
            <w:vAlign w:val="bottom"/>
            <w:hideMark/>
          </w:tcPr>
          <w:p w14:paraId="0D73D234" w14:textId="6EDFD57D" w:rsidR="00CA6879" w:rsidRPr="00A0186B" w:rsidRDefault="00CA6879"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6</w:t>
            </w:r>
          </w:p>
        </w:tc>
        <w:tc>
          <w:tcPr>
            <w:tcW w:w="700" w:type="pct"/>
            <w:tcBorders>
              <w:top w:val="single" w:sz="4" w:space="0" w:color="auto"/>
            </w:tcBorders>
            <w:shd w:val="clear" w:color="auto" w:fill="auto"/>
            <w:noWrap/>
            <w:vAlign w:val="bottom"/>
            <w:hideMark/>
          </w:tcPr>
          <w:p w14:paraId="2F53D960" w14:textId="62501D18" w:rsidR="00CA6879" w:rsidRPr="00A0186B" w:rsidRDefault="00CA6879"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17</w:t>
            </w:r>
          </w:p>
        </w:tc>
        <w:tc>
          <w:tcPr>
            <w:tcW w:w="700" w:type="pct"/>
            <w:tcBorders>
              <w:top w:val="single" w:sz="4" w:space="0" w:color="auto"/>
            </w:tcBorders>
            <w:shd w:val="clear" w:color="auto" w:fill="auto"/>
            <w:noWrap/>
            <w:vAlign w:val="bottom"/>
            <w:hideMark/>
          </w:tcPr>
          <w:p w14:paraId="3EC71277" w14:textId="5C70F670" w:rsidR="00CA6879" w:rsidRPr="00A0186B" w:rsidRDefault="00CA6879"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1</w:t>
            </w:r>
          </w:p>
        </w:tc>
        <w:tc>
          <w:tcPr>
            <w:tcW w:w="700" w:type="pct"/>
            <w:tcBorders>
              <w:top w:val="single" w:sz="4" w:space="0" w:color="auto"/>
            </w:tcBorders>
            <w:shd w:val="clear" w:color="auto" w:fill="auto"/>
            <w:noWrap/>
            <w:vAlign w:val="bottom"/>
            <w:hideMark/>
          </w:tcPr>
          <w:p w14:paraId="761C29DB" w14:textId="5EAD734F" w:rsidR="00CA6879" w:rsidRPr="00A0186B" w:rsidRDefault="00CA6879"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317EB377" w14:textId="51019BC4" w:rsidR="00CA6879" w:rsidRPr="00A0186B" w:rsidRDefault="00CA6879"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0</w:t>
            </w:r>
          </w:p>
        </w:tc>
        <w:tc>
          <w:tcPr>
            <w:tcW w:w="699" w:type="pct"/>
            <w:tcBorders>
              <w:top w:val="single" w:sz="4" w:space="0" w:color="auto"/>
            </w:tcBorders>
            <w:shd w:val="clear" w:color="auto" w:fill="auto"/>
            <w:noWrap/>
            <w:vAlign w:val="bottom"/>
            <w:hideMark/>
          </w:tcPr>
          <w:p w14:paraId="64B7AE46" w14:textId="2DBD91F6" w:rsidR="00CA6879" w:rsidRPr="00A0186B" w:rsidRDefault="00CA6879" w:rsidP="00CA6879">
            <w:pPr>
              <w:spacing w:after="0" w:line="240" w:lineRule="auto"/>
              <w:jc w:val="right"/>
              <w:rPr>
                <w:rFonts w:eastAsia="Times New Roman" w:cs="Arial"/>
                <w:color w:val="000000"/>
                <w:sz w:val="20"/>
                <w:szCs w:val="20"/>
                <w:lang w:eastAsia="en-AU"/>
              </w:rPr>
            </w:pPr>
            <w:r w:rsidRPr="006B5759">
              <w:rPr>
                <w:rFonts w:eastAsia="Times New Roman" w:cs="Arial"/>
                <w:color w:val="000000"/>
                <w:sz w:val="20"/>
                <w:szCs w:val="20"/>
                <w:lang w:eastAsia="en-AU"/>
              </w:rPr>
              <w:t>24</w:t>
            </w:r>
          </w:p>
        </w:tc>
      </w:tr>
      <w:tr w:rsidR="00E8426A" w:rsidRPr="00A0186B" w14:paraId="0462DD16" w14:textId="77777777" w:rsidTr="00CA6879">
        <w:trPr>
          <w:cantSplit/>
        </w:trPr>
        <w:tc>
          <w:tcPr>
            <w:tcW w:w="801" w:type="pct"/>
            <w:shd w:val="clear" w:color="auto" w:fill="FAF9F8"/>
            <w:noWrap/>
            <w:vAlign w:val="bottom"/>
            <w:hideMark/>
          </w:tcPr>
          <w:p w14:paraId="7050C660" w14:textId="07F238F8" w:rsidR="00E8426A" w:rsidRPr="00A0186B" w:rsidRDefault="00E8426A" w:rsidP="00E8426A">
            <w:pPr>
              <w:spacing w:after="0" w:line="240" w:lineRule="auto"/>
              <w:rPr>
                <w:rFonts w:eastAsia="Times New Roman" w:cs="Arial"/>
                <w:sz w:val="20"/>
                <w:szCs w:val="20"/>
                <w:lang w:eastAsia="en-AU"/>
              </w:rPr>
            </w:pPr>
            <w:r w:rsidRPr="00E81BF8">
              <w:rPr>
                <w:rFonts w:ascii="Times New Roman" w:eastAsia="Malgun Gothic" w:hAnsi="Times New Roman" w:hint="eastAsia"/>
                <w:color w:val="000000"/>
                <w:lang w:val="ko" w:eastAsia="ko-KR"/>
              </w:rPr>
              <w:t>목표</w:t>
            </w:r>
            <w:r w:rsidRPr="00C50630">
              <w:rPr>
                <w:rFonts w:eastAsia="Times New Roman" w:cs="Arial"/>
                <w:color w:val="000000"/>
                <w:sz w:val="20"/>
                <w:szCs w:val="20"/>
                <w:lang w:eastAsia="en-AU"/>
              </w:rPr>
              <w:t xml:space="preserve"> </w:t>
            </w:r>
            <w:r>
              <w:rPr>
                <w:rFonts w:eastAsia="Times New Roman" w:cs="Arial"/>
                <w:color w:val="000000"/>
                <w:sz w:val="20"/>
                <w:szCs w:val="20"/>
                <w:lang w:eastAsia="en-AU"/>
              </w:rPr>
              <w:t>2</w:t>
            </w:r>
          </w:p>
        </w:tc>
        <w:tc>
          <w:tcPr>
            <w:tcW w:w="700" w:type="pct"/>
            <w:shd w:val="clear" w:color="auto" w:fill="FAF9F8"/>
            <w:noWrap/>
            <w:vAlign w:val="bottom"/>
            <w:hideMark/>
          </w:tcPr>
          <w:p w14:paraId="65D744F0" w14:textId="67E7B14E" w:rsidR="00E8426A" w:rsidRPr="00A0186B" w:rsidRDefault="00E8426A"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4</w:t>
            </w:r>
          </w:p>
        </w:tc>
        <w:tc>
          <w:tcPr>
            <w:tcW w:w="700" w:type="pct"/>
            <w:shd w:val="clear" w:color="auto" w:fill="FAF9F8"/>
            <w:noWrap/>
            <w:vAlign w:val="bottom"/>
            <w:hideMark/>
          </w:tcPr>
          <w:p w14:paraId="0E7C92F7" w14:textId="4E40AF45" w:rsidR="00E8426A" w:rsidRPr="00A0186B" w:rsidRDefault="00E8426A"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17</w:t>
            </w:r>
          </w:p>
        </w:tc>
        <w:tc>
          <w:tcPr>
            <w:tcW w:w="700" w:type="pct"/>
            <w:shd w:val="clear" w:color="auto" w:fill="FAF9F8"/>
            <w:noWrap/>
            <w:vAlign w:val="bottom"/>
            <w:hideMark/>
          </w:tcPr>
          <w:p w14:paraId="5C1ED729" w14:textId="28C95529" w:rsidR="00E8426A" w:rsidRPr="00A0186B" w:rsidRDefault="00E8426A"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2</w:t>
            </w:r>
          </w:p>
        </w:tc>
        <w:tc>
          <w:tcPr>
            <w:tcW w:w="700" w:type="pct"/>
            <w:shd w:val="clear" w:color="auto" w:fill="FAF9F8"/>
            <w:noWrap/>
            <w:vAlign w:val="bottom"/>
            <w:hideMark/>
          </w:tcPr>
          <w:p w14:paraId="26311A09" w14:textId="531FF471" w:rsidR="00E8426A" w:rsidRPr="00A0186B" w:rsidRDefault="00E8426A"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0</w:t>
            </w:r>
          </w:p>
        </w:tc>
        <w:tc>
          <w:tcPr>
            <w:tcW w:w="700" w:type="pct"/>
            <w:shd w:val="clear" w:color="auto" w:fill="FAF9F8"/>
            <w:noWrap/>
            <w:vAlign w:val="bottom"/>
            <w:hideMark/>
          </w:tcPr>
          <w:p w14:paraId="44C09274" w14:textId="466FC992" w:rsidR="00E8426A" w:rsidRPr="00A0186B" w:rsidRDefault="00E8426A"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0</w:t>
            </w:r>
          </w:p>
        </w:tc>
        <w:tc>
          <w:tcPr>
            <w:tcW w:w="699" w:type="pct"/>
            <w:shd w:val="clear" w:color="auto" w:fill="FAF9F8"/>
            <w:noWrap/>
            <w:vAlign w:val="bottom"/>
            <w:hideMark/>
          </w:tcPr>
          <w:p w14:paraId="2ABF350C" w14:textId="6B892149" w:rsidR="00E8426A" w:rsidRPr="00A0186B" w:rsidRDefault="00E8426A" w:rsidP="00CA6879">
            <w:pPr>
              <w:spacing w:after="0" w:line="240" w:lineRule="auto"/>
              <w:jc w:val="right"/>
              <w:rPr>
                <w:rFonts w:eastAsia="Times New Roman" w:cs="Arial"/>
                <w:color w:val="000000"/>
                <w:sz w:val="20"/>
                <w:szCs w:val="20"/>
                <w:lang w:eastAsia="en-AU"/>
              </w:rPr>
            </w:pPr>
            <w:r w:rsidRPr="006B5759">
              <w:rPr>
                <w:rFonts w:eastAsia="Times New Roman" w:cs="Arial"/>
                <w:color w:val="000000"/>
                <w:sz w:val="20"/>
                <w:szCs w:val="20"/>
                <w:lang w:eastAsia="en-AU"/>
              </w:rPr>
              <w:t>23</w:t>
            </w:r>
          </w:p>
        </w:tc>
      </w:tr>
      <w:tr w:rsidR="00E8426A" w:rsidRPr="00A0186B" w14:paraId="6BE967BA" w14:textId="77777777" w:rsidTr="00CA6879">
        <w:trPr>
          <w:cantSplit/>
        </w:trPr>
        <w:tc>
          <w:tcPr>
            <w:tcW w:w="801" w:type="pct"/>
            <w:shd w:val="clear" w:color="auto" w:fill="E4E9F3"/>
            <w:noWrap/>
            <w:vAlign w:val="bottom"/>
            <w:hideMark/>
          </w:tcPr>
          <w:p w14:paraId="6F51DEF0" w14:textId="74C7AF6F" w:rsidR="00E8426A" w:rsidRPr="00A0186B" w:rsidRDefault="00E8426A" w:rsidP="00CA6879">
            <w:pPr>
              <w:spacing w:after="0" w:line="240" w:lineRule="auto"/>
              <w:rPr>
                <w:rFonts w:eastAsia="Times New Roman" w:cs="Arial"/>
                <w:b/>
                <w:sz w:val="20"/>
                <w:szCs w:val="20"/>
                <w:lang w:eastAsia="en-AU"/>
              </w:rPr>
            </w:pPr>
            <w:r w:rsidRPr="00E81BF8">
              <w:rPr>
                <w:rFonts w:ascii="Times New Roman" w:eastAsia="Malgun Gothic" w:hAnsi="Times New Roman" w:hint="eastAsia"/>
                <w:b/>
                <w:bCs/>
                <w:color w:val="000000"/>
                <w:lang w:val="ko" w:eastAsia="ko-KR"/>
              </w:rPr>
              <w:lastRenderedPageBreak/>
              <w:t>전체</w:t>
            </w:r>
          </w:p>
        </w:tc>
        <w:tc>
          <w:tcPr>
            <w:tcW w:w="700" w:type="pct"/>
            <w:shd w:val="clear" w:color="auto" w:fill="E4E9F3"/>
            <w:noWrap/>
            <w:vAlign w:val="bottom"/>
            <w:hideMark/>
          </w:tcPr>
          <w:p w14:paraId="32E29AEB" w14:textId="4A12B482" w:rsidR="00E8426A" w:rsidRPr="00A0186B" w:rsidRDefault="00E8426A"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10</w:t>
            </w:r>
          </w:p>
        </w:tc>
        <w:tc>
          <w:tcPr>
            <w:tcW w:w="700" w:type="pct"/>
            <w:shd w:val="clear" w:color="auto" w:fill="E4E9F3"/>
            <w:noWrap/>
            <w:vAlign w:val="bottom"/>
            <w:hideMark/>
          </w:tcPr>
          <w:p w14:paraId="3A5DFB6B" w14:textId="0589B827" w:rsidR="00E8426A" w:rsidRPr="00A0186B" w:rsidRDefault="00E8426A"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34</w:t>
            </w:r>
          </w:p>
        </w:tc>
        <w:tc>
          <w:tcPr>
            <w:tcW w:w="700" w:type="pct"/>
            <w:shd w:val="clear" w:color="auto" w:fill="E4E9F3"/>
            <w:noWrap/>
            <w:vAlign w:val="bottom"/>
            <w:hideMark/>
          </w:tcPr>
          <w:p w14:paraId="42830DBD" w14:textId="01BF489F" w:rsidR="00E8426A" w:rsidRPr="00A0186B" w:rsidRDefault="00E8426A"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3</w:t>
            </w:r>
          </w:p>
        </w:tc>
        <w:tc>
          <w:tcPr>
            <w:tcW w:w="700" w:type="pct"/>
            <w:shd w:val="clear" w:color="auto" w:fill="E4E9F3"/>
            <w:noWrap/>
            <w:vAlign w:val="bottom"/>
            <w:hideMark/>
          </w:tcPr>
          <w:p w14:paraId="38B2EBA5" w14:textId="35040E95" w:rsidR="00E8426A" w:rsidRPr="00A0186B" w:rsidRDefault="00E8426A"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0</w:t>
            </w:r>
          </w:p>
        </w:tc>
        <w:tc>
          <w:tcPr>
            <w:tcW w:w="700" w:type="pct"/>
            <w:shd w:val="clear" w:color="auto" w:fill="E4E9F3"/>
            <w:noWrap/>
            <w:vAlign w:val="bottom"/>
            <w:hideMark/>
          </w:tcPr>
          <w:p w14:paraId="4306E691" w14:textId="3EEA6140" w:rsidR="00E8426A" w:rsidRPr="00A0186B" w:rsidRDefault="00E8426A"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0</w:t>
            </w:r>
          </w:p>
        </w:tc>
        <w:tc>
          <w:tcPr>
            <w:tcW w:w="699" w:type="pct"/>
            <w:shd w:val="clear" w:color="auto" w:fill="E4E9F3"/>
            <w:noWrap/>
            <w:vAlign w:val="bottom"/>
            <w:hideMark/>
          </w:tcPr>
          <w:p w14:paraId="7AC82968" w14:textId="15C2F87A" w:rsidR="00E8426A" w:rsidRPr="00A0186B" w:rsidRDefault="00E8426A"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47</w:t>
            </w:r>
          </w:p>
        </w:tc>
      </w:tr>
    </w:tbl>
    <w:p w14:paraId="48ADB28E" w14:textId="0AE1FA6A" w:rsidR="00B12B54" w:rsidRDefault="00B12B54">
      <w:r>
        <w:br w:type="page"/>
      </w:r>
    </w:p>
    <w:p w14:paraId="15D53C43" w14:textId="0072374F" w:rsidR="00C62233" w:rsidRPr="00385421" w:rsidRDefault="00385421" w:rsidP="003F7BC7">
      <w:pPr>
        <w:pStyle w:val="Heading1"/>
        <w:rPr>
          <w:rFonts w:ascii="Malgun Gothic" w:eastAsia="Malgun Gothic" w:hAnsi="Malgun Gothic"/>
        </w:rPr>
      </w:pPr>
      <w:bookmarkStart w:id="34" w:name="_Toc153402994"/>
      <w:r w:rsidRPr="00385421">
        <w:rPr>
          <w:rFonts w:ascii="Malgun Gothic" w:eastAsia="Malgun Gothic" w:hAnsi="Malgun Gothic" w:cs="Batang" w:hint="eastAsia"/>
        </w:rPr>
        <w:lastRenderedPageBreak/>
        <w:t>실행</w:t>
      </w:r>
      <w:r w:rsidRPr="00385421">
        <w:rPr>
          <w:rFonts w:ascii="Malgun Gothic" w:eastAsia="Malgun Gothic" w:hAnsi="Malgun Gothic"/>
        </w:rPr>
        <w:t xml:space="preserve"> </w:t>
      </w:r>
      <w:r w:rsidRPr="00385421">
        <w:rPr>
          <w:rFonts w:ascii="Malgun Gothic" w:eastAsia="Malgun Gothic" w:hAnsi="Malgun Gothic" w:cs="Batang" w:hint="eastAsia"/>
        </w:rPr>
        <w:t>중인</w:t>
      </w:r>
      <w:r w:rsidRPr="00385421">
        <w:rPr>
          <w:rFonts w:ascii="Malgun Gothic" w:eastAsia="Malgun Gothic" w:hAnsi="Malgun Gothic"/>
        </w:rPr>
        <w:t xml:space="preserve"> </w:t>
      </w:r>
      <w:r w:rsidRPr="00385421">
        <w:rPr>
          <w:rFonts w:ascii="Malgun Gothic" w:eastAsia="Malgun Gothic" w:hAnsi="Malgun Gothic" w:cs="Batang" w:hint="eastAsia"/>
        </w:rPr>
        <w:t>행동</w:t>
      </w:r>
      <w:r w:rsidRPr="00385421">
        <w:rPr>
          <w:rFonts w:ascii="Malgun Gothic" w:eastAsia="Malgun Gothic" w:hAnsi="Malgun Gothic"/>
        </w:rPr>
        <w:t xml:space="preserve"> </w:t>
      </w:r>
      <w:r w:rsidRPr="00385421">
        <w:rPr>
          <w:rFonts w:ascii="Malgun Gothic" w:eastAsia="Malgun Gothic" w:hAnsi="Malgun Gothic" w:cs="Batang" w:hint="eastAsia"/>
        </w:rPr>
        <w:t>계획</w:t>
      </w:r>
      <w:bookmarkEnd w:id="34"/>
    </w:p>
    <w:p w14:paraId="6C0FB60B" w14:textId="77777777" w:rsidR="00385421" w:rsidRPr="00A8129C" w:rsidRDefault="00385421" w:rsidP="00385421">
      <w:pPr>
        <w:spacing w:before="240" w:after="240" w:line="240" w:lineRule="auto"/>
        <w:rPr>
          <w:rFonts w:ascii="Malgun Gothic" w:hAnsi="Malgun Gothic" w:cs="Arial"/>
          <w:sz w:val="20"/>
          <w:szCs w:val="20"/>
          <w:lang w:eastAsia="ko-KR"/>
        </w:rPr>
      </w:pPr>
      <w:r w:rsidRPr="00A8129C">
        <w:rPr>
          <w:rFonts w:ascii="Malgun Gothic" w:eastAsia="Malgun Gothic" w:hAnsi="Malgun Gothic" w:cs="Arial"/>
          <w:sz w:val="20"/>
          <w:szCs w:val="20"/>
          <w:lang w:eastAsia="ko-KR"/>
        </w:rPr>
        <w:t xml:space="preserve">모든 정부는 보고 기간에 </w:t>
      </w:r>
      <w:r w:rsidRPr="00385421">
        <w:rPr>
          <w:rFonts w:eastAsia="Malgun Gothic" w:cs="Arial"/>
          <w:sz w:val="20"/>
          <w:szCs w:val="20"/>
          <w:lang w:eastAsia="ko-KR"/>
        </w:rPr>
        <w:t>TAP</w:t>
      </w:r>
      <w:r w:rsidRPr="00A8129C">
        <w:rPr>
          <w:rFonts w:ascii="Malgun Gothic" w:eastAsia="Malgun Gothic" w:hAnsi="Malgun Gothic" w:cs="Arial"/>
          <w:sz w:val="20"/>
          <w:szCs w:val="20"/>
          <w:lang w:eastAsia="ko-KR"/>
        </w:rPr>
        <w:t xml:space="preserve"> 내 행동 조치를 더욱 진전시키기 위해 노력해 왔습니다.</w:t>
      </w:r>
    </w:p>
    <w:p w14:paraId="6ADE4526" w14:textId="31C7ABC6" w:rsidR="00385421" w:rsidRDefault="00385421" w:rsidP="00385421">
      <w:pPr>
        <w:spacing w:before="240" w:after="240" w:line="240" w:lineRule="auto"/>
        <w:rPr>
          <w:rFonts w:cs="Arial"/>
          <w:sz w:val="20"/>
          <w:szCs w:val="20"/>
        </w:rPr>
      </w:pPr>
      <w:r w:rsidRPr="00A8129C">
        <w:rPr>
          <w:rFonts w:ascii="Malgun Gothic" w:eastAsia="Malgun Gothic" w:hAnsi="Malgun Gothic" w:cs="Arial"/>
          <w:sz w:val="20"/>
          <w:szCs w:val="20"/>
          <w:lang w:eastAsia="ko-KR"/>
        </w:rPr>
        <w:t xml:space="preserve">다음 섹션에서는 각 </w:t>
      </w:r>
      <w:r w:rsidRPr="00385421">
        <w:rPr>
          <w:rFonts w:eastAsia="Malgun Gothic" w:cs="Arial"/>
          <w:sz w:val="20"/>
          <w:szCs w:val="20"/>
          <w:lang w:eastAsia="ko-KR"/>
        </w:rPr>
        <w:t>TAP</w:t>
      </w:r>
      <w:r w:rsidRPr="00A8129C">
        <w:rPr>
          <w:rFonts w:ascii="Malgun Gothic" w:eastAsia="Malgun Gothic" w:hAnsi="Malgun Gothic" w:cs="Arial"/>
          <w:sz w:val="20"/>
          <w:szCs w:val="20"/>
          <w:lang w:eastAsia="ko-KR"/>
        </w:rPr>
        <w:t xml:space="preserve"> 및 정부의 엄선된 사례를 통해 달성 중인 활동과 이러한 행동 조치가 장애인을 위한 성과 개선에 어떻게 기여하는지를 보여줍니다.</w:t>
      </w:r>
    </w:p>
    <w:p w14:paraId="66B0D314" w14:textId="364F4688" w:rsidR="00D1030A" w:rsidRDefault="00D1030A">
      <w:pPr>
        <w:rPr>
          <w:rFonts w:cs="Arial"/>
          <w:sz w:val="20"/>
          <w:szCs w:val="20"/>
        </w:rPr>
      </w:pPr>
      <w:r>
        <w:rPr>
          <w:rFonts w:cs="Arial"/>
          <w:sz w:val="20"/>
          <w:szCs w:val="20"/>
        </w:rPr>
        <w:br w:type="page"/>
      </w:r>
    </w:p>
    <w:p w14:paraId="64ADD195" w14:textId="1F13ECC9" w:rsidR="00D1030A" w:rsidRPr="0035229D" w:rsidRDefault="0035229D" w:rsidP="00515A1C">
      <w:pPr>
        <w:pStyle w:val="Heading2"/>
        <w:rPr>
          <w:rFonts w:ascii="Malgun Gothic" w:eastAsia="Malgun Gothic" w:hAnsi="Malgun Gothic"/>
        </w:rPr>
      </w:pPr>
      <w:bookmarkStart w:id="35" w:name="_Toc153402995"/>
      <w:r w:rsidRPr="0035229D">
        <w:rPr>
          <w:rFonts w:ascii="Malgun Gothic" w:eastAsia="Malgun Gothic" w:hAnsi="Malgun Gothic" w:cs="Batang" w:hint="eastAsia"/>
        </w:rPr>
        <w:lastRenderedPageBreak/>
        <w:t>퀸즐랜드</w:t>
      </w:r>
      <w:r w:rsidRPr="0035229D">
        <w:rPr>
          <w:rFonts w:ascii="Malgun Gothic" w:eastAsia="Malgun Gothic" w:hAnsi="Malgun Gothic"/>
        </w:rPr>
        <w:t xml:space="preserve"> </w:t>
      </w:r>
      <w:r w:rsidRPr="0035229D">
        <w:rPr>
          <w:rFonts w:ascii="Malgun Gothic" w:eastAsia="Malgun Gothic" w:hAnsi="Malgun Gothic" w:cs="Batang" w:hint="eastAsia"/>
        </w:rPr>
        <w:t>공공</w:t>
      </w:r>
      <w:r w:rsidRPr="0035229D">
        <w:rPr>
          <w:rFonts w:ascii="Malgun Gothic" w:eastAsia="Malgun Gothic" w:hAnsi="Malgun Gothic"/>
        </w:rPr>
        <w:t xml:space="preserve"> </w:t>
      </w:r>
      <w:r w:rsidRPr="0035229D">
        <w:rPr>
          <w:rFonts w:ascii="Malgun Gothic" w:eastAsia="Malgun Gothic" w:hAnsi="Malgun Gothic" w:cs="Batang" w:hint="eastAsia"/>
        </w:rPr>
        <w:t>부문의</w:t>
      </w:r>
      <w:r w:rsidRPr="0035229D">
        <w:rPr>
          <w:rFonts w:ascii="Malgun Gothic" w:eastAsia="Malgun Gothic" w:hAnsi="Malgun Gothic"/>
        </w:rPr>
        <w:t xml:space="preserve"> </w:t>
      </w:r>
      <w:r w:rsidRPr="0035229D">
        <w:rPr>
          <w:rFonts w:ascii="Malgun Gothic" w:eastAsia="Malgun Gothic" w:hAnsi="Malgun Gothic" w:cs="Batang" w:hint="eastAsia"/>
        </w:rPr>
        <w:t>장애인</w:t>
      </w:r>
      <w:r w:rsidRPr="0035229D">
        <w:rPr>
          <w:rFonts w:ascii="Malgun Gothic" w:eastAsia="Malgun Gothic" w:hAnsi="Malgun Gothic"/>
        </w:rPr>
        <w:t xml:space="preserve"> </w:t>
      </w:r>
      <w:r w:rsidRPr="0035229D">
        <w:rPr>
          <w:rFonts w:ascii="Malgun Gothic" w:eastAsia="Malgun Gothic" w:hAnsi="Malgun Gothic" w:cs="Batang" w:hint="eastAsia"/>
        </w:rPr>
        <w:t>직원</w:t>
      </w:r>
      <w:bookmarkEnd w:id="35"/>
    </w:p>
    <w:p w14:paraId="3415331D" w14:textId="77777777" w:rsidR="0035229D" w:rsidRPr="0035229D" w:rsidRDefault="0035229D" w:rsidP="0035229D">
      <w:pPr>
        <w:spacing w:before="240" w:after="240" w:line="240" w:lineRule="auto"/>
        <w:rPr>
          <w:rFonts w:ascii="Malgun Gothic" w:eastAsia="Malgun Gothic" w:hAnsi="Malgun Gothic" w:cs="Arial"/>
          <w:bCs/>
          <w:sz w:val="20"/>
          <w:szCs w:val="20"/>
          <w:lang w:eastAsia="ko-KR"/>
        </w:rPr>
      </w:pPr>
      <w:r w:rsidRPr="0035229D">
        <w:rPr>
          <w:rFonts w:ascii="Malgun Gothic" w:eastAsia="Malgun Gothic" w:hAnsi="Malgun Gothic" w:cs="Arial"/>
          <w:b/>
          <w:sz w:val="20"/>
          <w:szCs w:val="20"/>
          <w:lang w:eastAsia="ko-KR"/>
        </w:rPr>
        <w:t xml:space="preserve">관할권: </w:t>
      </w:r>
      <w:r w:rsidRPr="0035229D">
        <w:rPr>
          <w:rFonts w:ascii="Malgun Gothic" w:eastAsia="Malgun Gothic" w:hAnsi="Malgun Gothic" w:cs="Arial"/>
          <w:bCs/>
          <w:sz w:val="20"/>
          <w:szCs w:val="20"/>
          <w:lang w:eastAsia="ko-KR"/>
        </w:rPr>
        <w:t>퀸즐랜드</w:t>
      </w:r>
    </w:p>
    <w:p w14:paraId="2C56BC86" w14:textId="77777777" w:rsidR="0035229D" w:rsidRPr="0035229D" w:rsidRDefault="0035229D" w:rsidP="0035229D">
      <w:pPr>
        <w:spacing w:before="240" w:after="240" w:line="240" w:lineRule="auto"/>
        <w:rPr>
          <w:rFonts w:ascii="Malgun Gothic" w:eastAsia="Malgun Gothic" w:hAnsi="Malgun Gothic" w:cs="Arial"/>
          <w:bCs/>
          <w:sz w:val="20"/>
          <w:szCs w:val="20"/>
          <w:lang w:eastAsia="ko-KR"/>
        </w:rPr>
      </w:pPr>
      <w:r w:rsidRPr="0035229D">
        <w:rPr>
          <w:rFonts w:ascii="Malgun Gothic" w:eastAsia="Malgun Gothic" w:hAnsi="Malgun Gothic" w:cs="Arial"/>
          <w:b/>
          <w:sz w:val="20"/>
          <w:szCs w:val="20"/>
          <w:lang w:eastAsia="ko-KR"/>
        </w:rPr>
        <w:t xml:space="preserve">집중 행동 계획: </w:t>
      </w:r>
      <w:r w:rsidRPr="0035229D">
        <w:rPr>
          <w:rFonts w:ascii="Malgun Gothic" w:eastAsia="Malgun Gothic" w:hAnsi="Malgun Gothic" w:cs="Arial"/>
          <w:bCs/>
          <w:sz w:val="20"/>
          <w:szCs w:val="20"/>
          <w:lang w:eastAsia="ko-KR"/>
        </w:rPr>
        <w:t>고용</w:t>
      </w:r>
    </w:p>
    <w:p w14:paraId="168B241E" w14:textId="77777777" w:rsidR="0035229D" w:rsidRPr="0035229D" w:rsidRDefault="0035229D" w:rsidP="0035229D">
      <w:pPr>
        <w:spacing w:before="240" w:after="240" w:line="240" w:lineRule="auto"/>
        <w:rPr>
          <w:rFonts w:ascii="Malgun Gothic" w:eastAsia="Malgun Gothic" w:hAnsi="Malgun Gothic" w:cs="Arial"/>
          <w:bCs/>
          <w:sz w:val="20"/>
          <w:szCs w:val="20"/>
          <w:lang w:eastAsia="ko-KR"/>
        </w:rPr>
      </w:pPr>
      <w:r w:rsidRPr="00206B29">
        <w:rPr>
          <w:rFonts w:eastAsia="Malgun Gothic" w:cs="Arial"/>
          <w:b/>
          <w:sz w:val="20"/>
          <w:szCs w:val="20"/>
          <w:lang w:eastAsia="ko-KR"/>
        </w:rPr>
        <w:t>TAP</w:t>
      </w:r>
      <w:r w:rsidRPr="0035229D">
        <w:rPr>
          <w:rFonts w:ascii="Malgun Gothic" w:eastAsia="Malgun Gothic" w:hAnsi="Malgun Gothic" w:cs="Arial"/>
          <w:b/>
          <w:sz w:val="20"/>
          <w:szCs w:val="20"/>
          <w:lang w:eastAsia="ko-KR"/>
        </w:rPr>
        <w:t xml:space="preserve"> 목표:</w:t>
      </w:r>
      <w:r w:rsidRPr="0035229D">
        <w:rPr>
          <w:rFonts w:ascii="Malgun Gothic" w:eastAsia="Malgun Gothic" w:hAnsi="Malgun Gothic" w:cs="Arial"/>
          <w:bCs/>
          <w:sz w:val="20"/>
          <w:szCs w:val="20"/>
          <w:lang w:eastAsia="ko-KR"/>
        </w:rPr>
        <w:t xml:space="preserve"> </w:t>
      </w:r>
      <w:r w:rsidRPr="00206B29">
        <w:rPr>
          <w:rFonts w:eastAsia="Malgun Gothic" w:cs="Arial"/>
          <w:bCs/>
          <w:sz w:val="20"/>
          <w:szCs w:val="20"/>
          <w:lang w:eastAsia="ko-KR"/>
        </w:rPr>
        <w:t>1.</w:t>
      </w:r>
      <w:r w:rsidRPr="0035229D">
        <w:rPr>
          <w:rFonts w:ascii="Malgun Gothic" w:eastAsia="Malgun Gothic" w:hAnsi="Malgun Gothic" w:cs="Arial"/>
          <w:bCs/>
          <w:sz w:val="20"/>
          <w:szCs w:val="20"/>
          <w:lang w:eastAsia="ko-KR"/>
        </w:rPr>
        <w:t xml:space="preserve"> 장애인의 고용을 확대한다.</w:t>
      </w:r>
    </w:p>
    <w:p w14:paraId="72F558A7" w14:textId="77777777" w:rsidR="0035229D" w:rsidRPr="0035229D" w:rsidRDefault="0035229D" w:rsidP="0035229D">
      <w:pPr>
        <w:spacing w:before="240" w:after="240" w:line="240" w:lineRule="auto"/>
        <w:rPr>
          <w:rFonts w:ascii="Malgun Gothic" w:eastAsia="Malgun Gothic" w:hAnsi="Malgun Gothic" w:cs="Arial"/>
          <w:b/>
          <w:sz w:val="20"/>
          <w:szCs w:val="20"/>
          <w:lang w:eastAsia="ko-KR"/>
        </w:rPr>
      </w:pPr>
      <w:r w:rsidRPr="0035229D">
        <w:rPr>
          <w:rFonts w:ascii="Malgun Gothic" w:eastAsia="Malgun Gothic" w:hAnsi="Malgun Gothic" w:cs="Arial"/>
          <w:b/>
          <w:sz w:val="20"/>
          <w:szCs w:val="20"/>
          <w:lang w:eastAsia="ko-KR"/>
        </w:rPr>
        <w:t xml:space="preserve">행동 조치: </w:t>
      </w:r>
      <w:r w:rsidRPr="00206B29">
        <w:rPr>
          <w:rFonts w:eastAsia="Malgun Gothic" w:cs="Arial"/>
          <w:bCs/>
          <w:sz w:val="20"/>
          <w:szCs w:val="20"/>
          <w:lang w:eastAsia="ko-KR"/>
        </w:rPr>
        <w:t>1.4</w:t>
      </w:r>
      <w:r w:rsidRPr="0035229D">
        <w:rPr>
          <w:rFonts w:ascii="Malgun Gothic" w:eastAsia="Malgun Gothic" w:hAnsi="Malgun Gothic" w:cs="Arial"/>
          <w:bCs/>
          <w:sz w:val="20"/>
          <w:szCs w:val="20"/>
          <w:lang w:eastAsia="ko-KR"/>
        </w:rPr>
        <w:t xml:space="preserve"> 퀸즐랜드 실무 그룹(</w:t>
      </w:r>
      <w:r w:rsidRPr="00206B29">
        <w:rPr>
          <w:rFonts w:eastAsia="Malgun Gothic" w:cs="Arial"/>
          <w:bCs/>
          <w:sz w:val="20"/>
          <w:szCs w:val="20"/>
          <w:lang w:eastAsia="ko-KR"/>
        </w:rPr>
        <w:t>Queensland Working Party</w:t>
      </w:r>
      <w:r w:rsidRPr="0035229D">
        <w:rPr>
          <w:rFonts w:ascii="Malgun Gothic" w:eastAsia="Malgun Gothic" w:hAnsi="Malgun Gothic" w:cs="Arial"/>
          <w:bCs/>
          <w:sz w:val="20"/>
          <w:szCs w:val="20"/>
          <w:lang w:eastAsia="ko-KR"/>
        </w:rPr>
        <w:t>)과 협력하여 장애인의 고용 기회에 중점을 두고 차기 주 장애 계획을 수립합니다.</w:t>
      </w:r>
    </w:p>
    <w:p w14:paraId="495702FE" w14:textId="77777777" w:rsidR="0035229D" w:rsidRPr="0035229D" w:rsidRDefault="0035229D" w:rsidP="0035229D">
      <w:pPr>
        <w:spacing w:before="240" w:after="240" w:line="240" w:lineRule="auto"/>
        <w:rPr>
          <w:rFonts w:ascii="Malgun Gothic" w:eastAsia="Malgun Gothic" w:hAnsi="Malgun Gothic" w:cs="Arial"/>
          <w:b/>
          <w:sz w:val="20"/>
          <w:szCs w:val="20"/>
        </w:rPr>
      </w:pPr>
      <w:r w:rsidRPr="0035229D">
        <w:rPr>
          <w:rFonts w:ascii="Malgun Gothic" w:eastAsia="Malgun Gothic" w:hAnsi="Malgun Gothic" w:cs="Arial"/>
          <w:b/>
          <w:sz w:val="20"/>
          <w:szCs w:val="20"/>
          <w:lang w:eastAsia="ko-KR"/>
        </w:rPr>
        <w:t>지표:</w:t>
      </w:r>
    </w:p>
    <w:p w14:paraId="2A1A9B93" w14:textId="77777777" w:rsidR="0035229D" w:rsidRPr="0035229D" w:rsidRDefault="0035229D" w:rsidP="0035229D">
      <w:pPr>
        <w:pStyle w:val="ListParagraph"/>
        <w:numPr>
          <w:ilvl w:val="0"/>
          <w:numId w:val="9"/>
        </w:numPr>
        <w:spacing w:before="240" w:after="240" w:line="240" w:lineRule="auto"/>
        <w:ind w:left="320" w:hanging="283"/>
        <w:contextualSpacing w:val="0"/>
        <w:rPr>
          <w:rFonts w:ascii="Malgun Gothic" w:eastAsia="Malgun Gothic" w:hAnsi="Malgun Gothic" w:cs="Arial"/>
          <w:sz w:val="20"/>
          <w:szCs w:val="20"/>
          <w:lang w:eastAsia="ko-KR"/>
        </w:rPr>
      </w:pPr>
      <w:r w:rsidRPr="0035229D">
        <w:rPr>
          <w:rFonts w:ascii="Malgun Gothic" w:eastAsia="Malgun Gothic" w:hAnsi="Malgun Gothic" w:cs="Arial"/>
          <w:sz w:val="20"/>
          <w:szCs w:val="20"/>
          <w:lang w:eastAsia="ko-KR"/>
        </w:rPr>
        <w:t>새로운 주 장애 계획에는 장애인의 고용 기회에 중점을 둔 내용이 포함됩니다.</w:t>
      </w:r>
    </w:p>
    <w:p w14:paraId="59CF0CF3" w14:textId="77777777" w:rsidR="0035229D" w:rsidRPr="0035229D" w:rsidRDefault="0035229D" w:rsidP="0035229D">
      <w:pPr>
        <w:pStyle w:val="ListParagraph"/>
        <w:numPr>
          <w:ilvl w:val="0"/>
          <w:numId w:val="9"/>
        </w:numPr>
        <w:spacing w:before="240" w:after="240" w:line="240" w:lineRule="auto"/>
        <w:ind w:left="320" w:hanging="283"/>
        <w:contextualSpacing w:val="0"/>
        <w:rPr>
          <w:rFonts w:ascii="Malgun Gothic" w:eastAsia="Malgun Gothic" w:hAnsi="Malgun Gothic" w:cs="Arial"/>
          <w:sz w:val="20"/>
          <w:szCs w:val="20"/>
          <w:lang w:eastAsia="ko-KR"/>
        </w:rPr>
      </w:pPr>
      <w:r w:rsidRPr="0035229D">
        <w:rPr>
          <w:rFonts w:ascii="Malgun Gothic" w:eastAsia="Malgun Gothic" w:hAnsi="Malgun Gothic" w:cs="Arial"/>
          <w:sz w:val="20"/>
          <w:szCs w:val="20"/>
          <w:lang w:eastAsia="ko-KR"/>
        </w:rPr>
        <w:t>퀸즐랜드 전역의 공공 및 민간 부문 모두에서 고용에 참여하는 퀸즐랜드 장애인의 비율이 증가합니다.</w:t>
      </w:r>
    </w:p>
    <w:p w14:paraId="7730A91B" w14:textId="77777777" w:rsidR="0035229D" w:rsidRPr="0035229D" w:rsidRDefault="0035229D" w:rsidP="0035229D">
      <w:pPr>
        <w:spacing w:before="240" w:after="240" w:line="240" w:lineRule="auto"/>
        <w:rPr>
          <w:rFonts w:ascii="Malgun Gothic" w:eastAsia="Malgun Gothic" w:hAnsi="Malgun Gothic" w:cs="Arial"/>
          <w:bCs/>
          <w:sz w:val="20"/>
          <w:szCs w:val="20"/>
          <w:lang w:eastAsia="ko-KR"/>
        </w:rPr>
      </w:pPr>
      <w:r w:rsidRPr="0035229D">
        <w:rPr>
          <w:rFonts w:ascii="Malgun Gothic" w:eastAsia="Malgun Gothic" w:hAnsi="Malgun Gothic" w:cs="Arial"/>
          <w:b/>
          <w:sz w:val="20"/>
          <w:szCs w:val="20"/>
          <w:lang w:eastAsia="ko-KR"/>
        </w:rPr>
        <w:t xml:space="preserve">현황: </w:t>
      </w:r>
      <w:r w:rsidRPr="0035229D">
        <w:rPr>
          <w:rFonts w:ascii="Malgun Gothic" w:eastAsia="Malgun Gothic" w:hAnsi="Malgun Gothic" w:cs="Arial"/>
          <w:bCs/>
          <w:sz w:val="20"/>
          <w:szCs w:val="20"/>
          <w:lang w:eastAsia="ko-KR"/>
        </w:rPr>
        <w:t>완료</w:t>
      </w:r>
    </w:p>
    <w:p w14:paraId="20D4610E" w14:textId="77777777" w:rsidR="0035229D" w:rsidRPr="0035229D" w:rsidRDefault="0035229D" w:rsidP="0035229D">
      <w:pPr>
        <w:spacing w:before="240" w:after="240" w:line="240" w:lineRule="auto"/>
        <w:rPr>
          <w:rFonts w:ascii="Malgun Gothic" w:eastAsia="Malgun Gothic" w:hAnsi="Malgun Gothic" w:cs="Arial"/>
          <w:b/>
          <w:sz w:val="20"/>
          <w:szCs w:val="20"/>
          <w:lang w:eastAsia="ko-KR"/>
        </w:rPr>
      </w:pPr>
      <w:r w:rsidRPr="0035229D">
        <w:rPr>
          <w:rFonts w:ascii="Malgun Gothic" w:eastAsia="Malgun Gothic" w:hAnsi="Malgun Gothic" w:cs="Arial"/>
          <w:b/>
          <w:sz w:val="20"/>
          <w:szCs w:val="20"/>
          <w:lang w:eastAsia="ko-KR"/>
        </w:rPr>
        <w:t>설명:</w:t>
      </w:r>
    </w:p>
    <w:p w14:paraId="0E9C0D50" w14:textId="77777777" w:rsidR="0035229D" w:rsidRPr="0035229D" w:rsidRDefault="000A176D" w:rsidP="0035229D">
      <w:pPr>
        <w:spacing w:before="240" w:after="240" w:line="240" w:lineRule="auto"/>
        <w:rPr>
          <w:rFonts w:ascii="Malgun Gothic" w:eastAsia="Malgun Gothic" w:hAnsi="Malgun Gothic" w:cs="Arial"/>
          <w:sz w:val="20"/>
          <w:szCs w:val="20"/>
          <w:lang w:eastAsia="ko-KR"/>
        </w:rPr>
      </w:pPr>
      <w:hyperlink r:id="rId18" w:history="1">
        <w:r w:rsidR="0035229D" w:rsidRPr="0035229D">
          <w:rPr>
            <w:rStyle w:val="Hyperlink"/>
            <w:rFonts w:ascii="Malgun Gothic" w:eastAsia="Malgun Gothic" w:hAnsi="Malgun Gothic" w:cs="Arial"/>
            <w:i/>
            <w:iCs/>
            <w:sz w:val="20"/>
            <w:szCs w:val="20"/>
            <w:lang w:eastAsia="ko-KR"/>
          </w:rPr>
          <w:t xml:space="preserve">퀸즐랜드 장애 계획 </w:t>
        </w:r>
        <w:r w:rsidR="0035229D" w:rsidRPr="00206B29">
          <w:rPr>
            <w:rStyle w:val="Hyperlink"/>
            <w:rFonts w:eastAsia="Malgun Gothic" w:cs="Arial"/>
            <w:i/>
            <w:iCs/>
            <w:sz w:val="20"/>
            <w:szCs w:val="20"/>
            <w:lang w:eastAsia="ko-KR"/>
          </w:rPr>
          <w:t xml:space="preserve">2022-27: </w:t>
        </w:r>
        <w:r w:rsidR="0035229D" w:rsidRPr="0035229D">
          <w:rPr>
            <w:rStyle w:val="Hyperlink"/>
            <w:rFonts w:ascii="Malgun Gothic" w:eastAsia="Malgun Gothic" w:hAnsi="Malgun Gothic" w:cs="Arial"/>
            <w:i/>
            <w:iCs/>
            <w:sz w:val="20"/>
            <w:szCs w:val="20"/>
            <w:lang w:eastAsia="ko-KR"/>
          </w:rPr>
          <w:t>함께 더 나은 퀸즐랜드</w:t>
        </w:r>
      </w:hyperlink>
      <w:r w:rsidR="0035229D" w:rsidRPr="00206B29">
        <w:rPr>
          <w:rFonts w:eastAsia="Malgun Gothic" w:cs="Arial"/>
          <w:sz w:val="20"/>
          <w:szCs w:val="20"/>
          <w:lang w:eastAsia="ko-KR"/>
        </w:rPr>
        <w:t>(QDP)</w:t>
      </w:r>
      <w:r w:rsidR="0035229D" w:rsidRPr="0035229D">
        <w:rPr>
          <w:rFonts w:ascii="Malgun Gothic" w:eastAsia="Malgun Gothic" w:hAnsi="Malgun Gothic" w:cs="Arial"/>
          <w:sz w:val="20"/>
          <w:szCs w:val="20"/>
          <w:lang w:eastAsia="ko-KR"/>
        </w:rPr>
        <w:t xml:space="preserve">가 </w:t>
      </w:r>
      <w:r w:rsidR="0035229D" w:rsidRPr="00206B29">
        <w:rPr>
          <w:rFonts w:eastAsia="Malgun Gothic" w:cs="Arial"/>
          <w:sz w:val="20"/>
          <w:szCs w:val="20"/>
          <w:lang w:eastAsia="ko-KR"/>
        </w:rPr>
        <w:t>2022</w:t>
      </w:r>
      <w:r w:rsidR="0035229D" w:rsidRPr="0035229D">
        <w:rPr>
          <w:rFonts w:ascii="Malgun Gothic" w:eastAsia="Malgun Gothic" w:hAnsi="Malgun Gothic" w:cs="Arial"/>
          <w:sz w:val="20"/>
          <w:szCs w:val="20"/>
          <w:lang w:eastAsia="ko-KR"/>
        </w:rPr>
        <w:t xml:space="preserve">년 </w:t>
      </w:r>
      <w:r w:rsidR="0035229D" w:rsidRPr="00206B29">
        <w:rPr>
          <w:rFonts w:eastAsia="Malgun Gothic" w:cs="Arial"/>
          <w:sz w:val="20"/>
          <w:szCs w:val="20"/>
          <w:lang w:eastAsia="ko-KR"/>
        </w:rPr>
        <w:t>11</w:t>
      </w:r>
      <w:r w:rsidR="0035229D" w:rsidRPr="0035229D">
        <w:rPr>
          <w:rFonts w:ascii="Malgun Gothic" w:eastAsia="Malgun Gothic" w:hAnsi="Malgun Gothic" w:cs="Arial"/>
          <w:sz w:val="20"/>
          <w:szCs w:val="20"/>
          <w:lang w:eastAsia="ko-KR"/>
        </w:rPr>
        <w:t xml:space="preserve">월에 발표되었습니다. </w:t>
      </w:r>
      <w:r w:rsidR="0035229D" w:rsidRPr="00206B29">
        <w:rPr>
          <w:rFonts w:eastAsia="Malgun Gothic" w:cs="Arial"/>
          <w:sz w:val="20"/>
          <w:szCs w:val="20"/>
          <w:lang w:eastAsia="ko-KR"/>
        </w:rPr>
        <w:t>QDP</w:t>
      </w:r>
      <w:r w:rsidR="0035229D" w:rsidRPr="0035229D">
        <w:rPr>
          <w:rFonts w:ascii="Malgun Gothic" w:eastAsia="Malgun Gothic" w:hAnsi="Malgun Gothic" w:cs="Arial"/>
          <w:sz w:val="20"/>
          <w:szCs w:val="20"/>
          <w:lang w:eastAsia="ko-KR"/>
        </w:rPr>
        <w:t xml:space="preserve">는 </w:t>
      </w:r>
      <w:r w:rsidR="0035229D" w:rsidRPr="0035229D">
        <w:rPr>
          <w:rFonts w:ascii="Malgun Gothic" w:eastAsia="Malgun Gothic" w:hAnsi="Malgun Gothic" w:cs="Arial"/>
          <w:i/>
          <w:iCs/>
          <w:sz w:val="20"/>
          <w:szCs w:val="20"/>
          <w:lang w:eastAsia="ko-KR"/>
        </w:rPr>
        <w:t xml:space="preserve">호주 장애 전략 </w:t>
      </w:r>
      <w:r w:rsidR="0035229D" w:rsidRPr="00206B29">
        <w:rPr>
          <w:rFonts w:eastAsia="Malgun Gothic" w:cs="Arial"/>
          <w:i/>
          <w:iCs/>
          <w:sz w:val="20"/>
          <w:szCs w:val="20"/>
          <w:lang w:eastAsia="ko-KR"/>
        </w:rPr>
        <w:t>2021-2031</w:t>
      </w:r>
      <w:r w:rsidR="0035229D" w:rsidRPr="00206B29">
        <w:rPr>
          <w:rFonts w:eastAsia="Malgun Gothic" w:cs="Arial"/>
          <w:sz w:val="20"/>
          <w:szCs w:val="20"/>
          <w:lang w:eastAsia="ko-KR"/>
        </w:rPr>
        <w:t>(ADS</w:t>
      </w:r>
      <w:proofErr w:type="gramStart"/>
      <w:r w:rsidR="0035229D" w:rsidRPr="00206B29">
        <w:rPr>
          <w:rFonts w:eastAsia="Malgun Gothic" w:cs="Arial"/>
          <w:sz w:val="20"/>
          <w:szCs w:val="20"/>
          <w:lang w:eastAsia="ko-KR"/>
        </w:rPr>
        <w:t>)</w:t>
      </w:r>
      <w:r w:rsidR="0035229D" w:rsidRPr="0035229D">
        <w:rPr>
          <w:rFonts w:ascii="Malgun Gothic" w:eastAsia="Malgun Gothic" w:hAnsi="Malgun Gothic" w:cs="Arial"/>
          <w:sz w:val="20"/>
          <w:szCs w:val="20"/>
          <w:lang w:eastAsia="ko-KR"/>
        </w:rPr>
        <w:t>에</w:t>
      </w:r>
      <w:proofErr w:type="gramEnd"/>
      <w:r w:rsidR="0035229D" w:rsidRPr="0035229D">
        <w:rPr>
          <w:rFonts w:ascii="Malgun Gothic" w:eastAsia="Malgun Gothic" w:hAnsi="Malgun Gothic" w:cs="Arial"/>
          <w:sz w:val="20"/>
          <w:szCs w:val="20"/>
          <w:lang w:eastAsia="ko-KR"/>
        </w:rPr>
        <w:t xml:space="preserve"> 따른 퀸즐랜드의 공약을 이행하는 중요한 방법이며, 장애인들과 함께 설계한 것입니다.</w:t>
      </w:r>
    </w:p>
    <w:p w14:paraId="13B76485" w14:textId="77777777" w:rsidR="0035229D" w:rsidRPr="0035229D" w:rsidRDefault="0035229D" w:rsidP="0035229D">
      <w:pPr>
        <w:spacing w:before="240" w:after="240" w:line="240" w:lineRule="auto"/>
        <w:rPr>
          <w:rFonts w:ascii="Malgun Gothic" w:eastAsia="Malgun Gothic" w:hAnsi="Malgun Gothic" w:cs="Arial"/>
          <w:sz w:val="20"/>
          <w:szCs w:val="20"/>
          <w:lang w:eastAsia="ko-KR"/>
        </w:rPr>
      </w:pPr>
      <w:proofErr w:type="gramStart"/>
      <w:r w:rsidRPr="00206B29">
        <w:rPr>
          <w:rFonts w:eastAsia="Malgun Gothic" w:cs="Arial"/>
          <w:sz w:val="20"/>
          <w:szCs w:val="20"/>
          <w:lang w:eastAsia="ko-KR"/>
        </w:rPr>
        <w:t>QDP</w:t>
      </w:r>
      <w:r w:rsidRPr="0035229D">
        <w:rPr>
          <w:rFonts w:ascii="Malgun Gothic" w:eastAsia="Malgun Gothic" w:hAnsi="Malgun Gothic" w:cs="Arial"/>
          <w:sz w:val="20"/>
          <w:szCs w:val="20"/>
          <w:lang w:eastAsia="ko-KR"/>
        </w:rPr>
        <w:t xml:space="preserve">는 </w:t>
      </w:r>
      <w:r w:rsidRPr="00206B29">
        <w:rPr>
          <w:rFonts w:eastAsia="Malgun Gothic" w:cs="Arial"/>
          <w:sz w:val="20"/>
          <w:szCs w:val="20"/>
          <w:lang w:eastAsia="ko-KR"/>
        </w:rPr>
        <w:t>ADS</w:t>
      </w:r>
      <w:r w:rsidRPr="0035229D">
        <w:rPr>
          <w:rFonts w:ascii="Malgun Gothic" w:eastAsia="Malgun Gothic" w:hAnsi="Malgun Gothic" w:cs="Arial"/>
          <w:sz w:val="20"/>
          <w:szCs w:val="20"/>
          <w:lang w:eastAsia="ko-KR"/>
        </w:rPr>
        <w:t xml:space="preserve">의 </w:t>
      </w:r>
      <w:r w:rsidRPr="00206B29">
        <w:rPr>
          <w:rFonts w:eastAsia="Malgun Gothic" w:cs="Arial"/>
          <w:sz w:val="20"/>
          <w:szCs w:val="20"/>
          <w:lang w:eastAsia="ko-KR"/>
        </w:rPr>
        <w:t>7</w:t>
      </w:r>
      <w:r w:rsidRPr="0035229D">
        <w:rPr>
          <w:rFonts w:ascii="Malgun Gothic" w:eastAsia="Malgun Gothic" w:hAnsi="Malgun Gothic" w:cs="Arial"/>
          <w:sz w:val="20"/>
          <w:szCs w:val="20"/>
          <w:lang w:eastAsia="ko-KR"/>
        </w:rPr>
        <w:t>가지 성과 영역을 채택하고, 포용적인 퀸즐랜드를 향한 노력을 확대하기 위해 모든 단계의 정부와 산업계, 지역사회에 걸쳐 행동을 촉구합니다.</w:t>
      </w:r>
      <w:proofErr w:type="gramEnd"/>
    </w:p>
    <w:p w14:paraId="7D980D77" w14:textId="77777777" w:rsidR="0035229D" w:rsidRPr="0035229D" w:rsidRDefault="0035229D" w:rsidP="0035229D">
      <w:pPr>
        <w:spacing w:before="240" w:after="240" w:line="240" w:lineRule="auto"/>
        <w:rPr>
          <w:rFonts w:ascii="Malgun Gothic" w:eastAsia="Malgun Gothic" w:hAnsi="Malgun Gothic" w:cs="Arial"/>
          <w:sz w:val="20"/>
          <w:szCs w:val="20"/>
          <w:lang w:eastAsia="ko-KR"/>
        </w:rPr>
      </w:pPr>
      <w:r w:rsidRPr="0035229D">
        <w:rPr>
          <w:rFonts w:ascii="Malgun Gothic" w:eastAsia="Malgun Gothic" w:hAnsi="Malgun Gothic" w:cs="Arial"/>
          <w:sz w:val="20"/>
          <w:szCs w:val="20"/>
          <w:lang w:eastAsia="ko-KR"/>
        </w:rPr>
        <w:t>퀸즐랜드 정부는 교육, 고용, 적합한 주거에 대한 접근성을 향상하고 장벽이나 낙인이 없는 사회를 만들기 위해 개별 집중 행동 계획에 따른 조치를 실행하고자 최선을 다하고 있습니다.</w:t>
      </w:r>
    </w:p>
    <w:p w14:paraId="4D49958D" w14:textId="77777777" w:rsidR="0035229D" w:rsidRPr="0035229D" w:rsidRDefault="0035229D" w:rsidP="0035229D">
      <w:pPr>
        <w:spacing w:before="240" w:after="240" w:line="240" w:lineRule="auto"/>
        <w:rPr>
          <w:rFonts w:ascii="Malgun Gothic" w:eastAsia="Malgun Gothic" w:hAnsi="Malgun Gothic" w:cs="Arial"/>
          <w:sz w:val="20"/>
          <w:szCs w:val="20"/>
          <w:lang w:eastAsia="ko-KR"/>
        </w:rPr>
      </w:pPr>
      <w:r w:rsidRPr="00206B29">
        <w:rPr>
          <w:rFonts w:eastAsia="Malgun Gothic" w:cs="Arial"/>
          <w:sz w:val="20"/>
          <w:szCs w:val="20"/>
          <w:lang w:eastAsia="ko-KR"/>
        </w:rPr>
        <w:t>QDP</w:t>
      </w:r>
      <w:r w:rsidRPr="0035229D">
        <w:rPr>
          <w:rFonts w:ascii="Malgun Gothic" w:eastAsia="Malgun Gothic" w:hAnsi="Malgun Gothic" w:cs="Arial"/>
          <w:sz w:val="20"/>
          <w:szCs w:val="20"/>
          <w:lang w:eastAsia="ko-KR"/>
        </w:rPr>
        <w:t xml:space="preserve">는 부처별 장애 서비스 </w:t>
      </w:r>
      <w:proofErr w:type="gramStart"/>
      <w:r w:rsidRPr="0035229D">
        <w:rPr>
          <w:rFonts w:ascii="Malgun Gothic" w:eastAsia="Malgun Gothic" w:hAnsi="Malgun Gothic" w:cs="Arial"/>
          <w:sz w:val="20"/>
          <w:szCs w:val="20"/>
          <w:lang w:eastAsia="ko-KR"/>
        </w:rPr>
        <w:t>계획</w:t>
      </w:r>
      <w:r w:rsidRPr="00206B29">
        <w:rPr>
          <w:rFonts w:eastAsia="Malgun Gothic" w:cs="Arial"/>
          <w:sz w:val="20"/>
          <w:szCs w:val="20"/>
          <w:lang w:eastAsia="ko-KR"/>
        </w:rPr>
        <w:t>(</w:t>
      </w:r>
      <w:proofErr w:type="gramEnd"/>
      <w:r w:rsidRPr="00206B29">
        <w:rPr>
          <w:rFonts w:eastAsia="Malgun Gothic" w:cs="Arial"/>
          <w:sz w:val="20"/>
          <w:szCs w:val="20"/>
          <w:lang w:eastAsia="ko-KR"/>
        </w:rPr>
        <w:t>DSP)</w:t>
      </w:r>
      <w:r w:rsidRPr="0035229D">
        <w:rPr>
          <w:rFonts w:ascii="Malgun Gothic" w:eastAsia="Malgun Gothic" w:hAnsi="Malgun Gothic" w:cs="Arial"/>
          <w:sz w:val="20"/>
          <w:szCs w:val="20"/>
          <w:lang w:eastAsia="ko-KR"/>
        </w:rPr>
        <w:t xml:space="preserve">의 개발을 안내하는 지침입니다. 퀸즐랜드 정부 각 부처의 최고 책임자는 </w:t>
      </w:r>
      <w:r w:rsidRPr="00206B29">
        <w:rPr>
          <w:rFonts w:eastAsia="Malgun Gothic" w:cs="Arial"/>
          <w:sz w:val="20"/>
          <w:szCs w:val="20"/>
          <w:lang w:eastAsia="ko-KR"/>
        </w:rPr>
        <w:t>DSP</w:t>
      </w:r>
      <w:r w:rsidRPr="0035229D">
        <w:rPr>
          <w:rFonts w:ascii="Malgun Gothic" w:eastAsia="Malgun Gothic" w:hAnsi="Malgun Gothic" w:cs="Arial"/>
          <w:sz w:val="20"/>
          <w:szCs w:val="20"/>
          <w:lang w:eastAsia="ko-KR"/>
        </w:rPr>
        <w:t xml:space="preserve">를 개발해야 할 법적 의무가 있습니다. </w:t>
      </w:r>
      <w:proofErr w:type="gramStart"/>
      <w:r w:rsidRPr="00206B29">
        <w:rPr>
          <w:rFonts w:eastAsia="Malgun Gothic" w:cs="Arial"/>
          <w:sz w:val="20"/>
          <w:szCs w:val="20"/>
          <w:lang w:eastAsia="ko-KR"/>
        </w:rPr>
        <w:t>QDP</w:t>
      </w:r>
      <w:r w:rsidRPr="0035229D">
        <w:rPr>
          <w:rFonts w:ascii="Malgun Gothic" w:eastAsia="Malgun Gothic" w:hAnsi="Malgun Gothic" w:cs="Arial"/>
          <w:sz w:val="20"/>
          <w:szCs w:val="20"/>
          <w:lang w:eastAsia="ko-KR"/>
        </w:rPr>
        <w:t>는 포용적인 직장과 서비스 공급처를 조성하는 것 외에도 비정부 부문에서도 장애인 고용률과 성과를 보고하기 위해 장애 행동 계획을 수립하는 것을 고려할 수 있음을 인정합니다.</w:t>
      </w:r>
      <w:proofErr w:type="gramEnd"/>
    </w:p>
    <w:p w14:paraId="1AFB1DB6" w14:textId="77777777" w:rsidR="0035229D" w:rsidRPr="0035229D" w:rsidRDefault="0035229D" w:rsidP="0035229D">
      <w:pPr>
        <w:spacing w:before="240" w:after="240" w:line="240" w:lineRule="auto"/>
        <w:rPr>
          <w:rFonts w:ascii="Malgun Gothic" w:eastAsia="Malgun Gothic" w:hAnsi="Malgun Gothic" w:cs="Arial"/>
          <w:sz w:val="20"/>
          <w:szCs w:val="20"/>
          <w:lang w:eastAsia="ko-KR"/>
        </w:rPr>
      </w:pPr>
      <w:r w:rsidRPr="0035229D">
        <w:rPr>
          <w:rFonts w:ascii="Malgun Gothic" w:eastAsia="Malgun Gothic" w:hAnsi="Malgun Gothic" w:cs="Arial"/>
          <w:sz w:val="20"/>
          <w:szCs w:val="20"/>
          <w:lang w:eastAsia="ko-KR"/>
        </w:rPr>
        <w:t xml:space="preserve">매년 진행 상황 보고서가 발행되고, 5년이 끝날 무렵에는 </w:t>
      </w:r>
      <w:r w:rsidRPr="00206B29">
        <w:rPr>
          <w:rFonts w:eastAsia="Malgun Gothic" w:cs="Arial"/>
          <w:sz w:val="20"/>
          <w:szCs w:val="20"/>
          <w:lang w:eastAsia="ko-KR"/>
        </w:rPr>
        <w:t>QDP</w:t>
      </w:r>
      <w:r w:rsidRPr="0035229D">
        <w:rPr>
          <w:rFonts w:ascii="Malgun Gothic" w:eastAsia="Malgun Gothic" w:hAnsi="Malgun Gothic" w:cs="Arial"/>
          <w:sz w:val="20"/>
          <w:szCs w:val="20"/>
          <w:lang w:eastAsia="ko-KR"/>
        </w:rPr>
        <w:t>의 영향과 효과에 대한 평가가 이루어질 것입니다.</w:t>
      </w:r>
    </w:p>
    <w:p w14:paraId="6D280A04" w14:textId="2EAFA0A4" w:rsidR="0035229D" w:rsidRPr="00206B29" w:rsidRDefault="0035229D" w:rsidP="0035229D">
      <w:pPr>
        <w:spacing w:before="240" w:after="240" w:line="240" w:lineRule="auto"/>
        <w:rPr>
          <w:rFonts w:ascii="Malgun Gothic" w:eastAsia="Malgun Gothic" w:hAnsi="Malgun Gothic"/>
        </w:rPr>
      </w:pPr>
      <w:proofErr w:type="gramStart"/>
      <w:r w:rsidRPr="00206B29">
        <w:rPr>
          <w:rFonts w:eastAsia="Malgun Gothic" w:cs="Arial"/>
          <w:sz w:val="20"/>
          <w:szCs w:val="20"/>
          <w:lang w:eastAsia="ko-KR"/>
        </w:rPr>
        <w:lastRenderedPageBreak/>
        <w:t>2023</w:t>
      </w:r>
      <w:r w:rsidRPr="00206B29">
        <w:rPr>
          <w:rFonts w:ascii="Malgun Gothic" w:eastAsia="Malgun Gothic" w:hAnsi="Malgun Gothic" w:cs="Arial"/>
          <w:sz w:val="20"/>
          <w:szCs w:val="20"/>
          <w:lang w:eastAsia="ko-KR"/>
        </w:rPr>
        <w:t xml:space="preserve">년 </w:t>
      </w:r>
      <w:r w:rsidRPr="00206B29">
        <w:rPr>
          <w:rFonts w:eastAsia="Malgun Gothic" w:cs="Arial"/>
          <w:sz w:val="20"/>
          <w:szCs w:val="20"/>
          <w:lang w:eastAsia="ko-KR"/>
        </w:rPr>
        <w:t>6</w:t>
      </w:r>
      <w:r w:rsidRPr="00206B29">
        <w:rPr>
          <w:rFonts w:ascii="Malgun Gothic" w:eastAsia="Malgun Gothic" w:hAnsi="Malgun Gothic" w:cs="Arial"/>
          <w:sz w:val="20"/>
          <w:szCs w:val="20"/>
          <w:lang w:eastAsia="ko-KR"/>
        </w:rPr>
        <w:t xml:space="preserve">월, 퀸즐랜드는 </w:t>
      </w:r>
      <w:hyperlink r:id="rId19" w:history="1">
        <w:r w:rsidRPr="00206B29">
          <w:rPr>
            <w:rStyle w:val="Hyperlink"/>
            <w:rFonts w:ascii="Malgun Gothic" w:eastAsia="Malgun Gothic" w:hAnsi="Malgun Gothic" w:cs="Arial"/>
            <w:i/>
            <w:iCs/>
            <w:sz w:val="20"/>
            <w:szCs w:val="20"/>
            <w:lang w:eastAsia="ko-KR"/>
          </w:rPr>
          <w:t>‘함께 만드는 포용적인 퀸즐랜드’</w:t>
        </w:r>
      </w:hyperlink>
      <w:r w:rsidRPr="00206B29">
        <w:rPr>
          <w:rFonts w:ascii="Malgun Gothic" w:eastAsia="Malgun Gothic" w:hAnsi="Malgun Gothic" w:cs="Arial"/>
          <w:sz w:val="20"/>
          <w:szCs w:val="20"/>
          <w:lang w:eastAsia="ko-KR"/>
        </w:rPr>
        <w:t xml:space="preserve">라는 제목으로 첫 번째 </w:t>
      </w:r>
      <w:r w:rsidRPr="00206B29">
        <w:rPr>
          <w:rFonts w:ascii="Malgun Gothic" w:eastAsia="Malgun Gothic" w:hAnsi="Malgun Gothic" w:cs="Arial"/>
          <w:i/>
          <w:iCs/>
          <w:sz w:val="20"/>
          <w:szCs w:val="20"/>
          <w:lang w:eastAsia="ko-KR"/>
        </w:rPr>
        <w:t>호주 장애 전략</w:t>
      </w:r>
      <w:r w:rsidRPr="00206B29">
        <w:rPr>
          <w:rFonts w:ascii="Malgun Gothic" w:eastAsia="Malgun Gothic" w:hAnsi="Malgun Gothic" w:cs="Arial"/>
          <w:sz w:val="20"/>
          <w:szCs w:val="20"/>
          <w:lang w:eastAsia="ko-KR"/>
        </w:rPr>
        <w:t xml:space="preserve"> 관할 지역 포럼을 개최했습니다.</w:t>
      </w:r>
      <w:proofErr w:type="gramEnd"/>
      <w:r w:rsidRPr="00206B29">
        <w:rPr>
          <w:rFonts w:ascii="Malgun Gothic" w:eastAsia="Malgun Gothic" w:hAnsi="Malgun Gothic" w:cs="Arial"/>
          <w:sz w:val="20"/>
          <w:szCs w:val="20"/>
          <w:lang w:eastAsia="ko-KR"/>
        </w:rPr>
        <w:t xml:space="preserve"> 이 포럼에서는 장애계와 산업계, 정부 및 지역사회의 참석자들과 함께 고용과 포용 관련 조치에 초점을 맞춘 패널 대화를 통해 </w:t>
      </w:r>
      <w:r w:rsidRPr="00206B29">
        <w:rPr>
          <w:rFonts w:eastAsia="Malgun Gothic" w:cs="Arial"/>
          <w:sz w:val="20"/>
          <w:szCs w:val="20"/>
          <w:lang w:eastAsia="ko-KR"/>
        </w:rPr>
        <w:t>ADS</w:t>
      </w:r>
      <w:r w:rsidRPr="00206B29">
        <w:rPr>
          <w:rFonts w:ascii="Malgun Gothic" w:eastAsia="Malgun Gothic" w:hAnsi="Malgun Gothic" w:cs="Arial"/>
          <w:sz w:val="20"/>
          <w:szCs w:val="20"/>
          <w:lang w:eastAsia="ko-KR"/>
        </w:rPr>
        <w:t xml:space="preserve">와 </w:t>
      </w:r>
      <w:r w:rsidRPr="00206B29">
        <w:rPr>
          <w:rFonts w:eastAsia="Malgun Gothic" w:cs="Arial"/>
          <w:sz w:val="20"/>
          <w:szCs w:val="20"/>
          <w:lang w:eastAsia="ko-KR"/>
        </w:rPr>
        <w:t>QDP</w:t>
      </w:r>
      <w:r w:rsidRPr="00206B29">
        <w:rPr>
          <w:rFonts w:ascii="Malgun Gothic" w:eastAsia="Malgun Gothic" w:hAnsi="Malgun Gothic" w:cs="Arial"/>
          <w:sz w:val="20"/>
          <w:szCs w:val="20"/>
          <w:lang w:eastAsia="ko-KR"/>
        </w:rPr>
        <w:t>를 홍보했습니다.</w:t>
      </w:r>
    </w:p>
    <w:p w14:paraId="111DA4BD" w14:textId="4416B5A5" w:rsidR="00F60B29" w:rsidRDefault="00F60B29">
      <w:r>
        <w:br w:type="page"/>
      </w:r>
    </w:p>
    <w:p w14:paraId="7F566F52" w14:textId="600B3A19" w:rsidR="00DC4167" w:rsidRPr="00FA6751" w:rsidRDefault="00FA6751" w:rsidP="00515A1C">
      <w:pPr>
        <w:pStyle w:val="Heading2"/>
        <w:rPr>
          <w:rFonts w:ascii="Malgun Gothic" w:eastAsia="Malgun Gothic" w:hAnsi="Malgun Gothic"/>
          <w:szCs w:val="40"/>
        </w:rPr>
      </w:pPr>
      <w:bookmarkStart w:id="36" w:name="_Toc153402996"/>
      <w:r w:rsidRPr="00FA6751">
        <w:rPr>
          <w:rFonts w:ascii="Malgun Gothic" w:eastAsia="Malgun Gothic" w:hAnsi="Malgun Gothic" w:cs="Arial"/>
          <w:szCs w:val="40"/>
          <w:lang w:eastAsia="ko-KR"/>
        </w:rPr>
        <w:lastRenderedPageBreak/>
        <w:t>고용 시범 프로그램</w:t>
      </w:r>
      <w:bookmarkEnd w:id="36"/>
    </w:p>
    <w:p w14:paraId="6C14214D" w14:textId="77777777" w:rsidR="00FA6751" w:rsidRPr="00FA6751" w:rsidRDefault="00FA6751" w:rsidP="00FA6751">
      <w:pPr>
        <w:spacing w:before="240" w:after="240" w:line="240" w:lineRule="auto"/>
        <w:rPr>
          <w:rFonts w:ascii="Malgun Gothic" w:eastAsia="Malgun Gothic" w:hAnsi="Malgun Gothic" w:cs="Arial"/>
          <w:b/>
          <w:bCs/>
          <w:sz w:val="20"/>
          <w:szCs w:val="20"/>
          <w:lang w:eastAsia="ko-KR"/>
        </w:rPr>
      </w:pPr>
      <w:r w:rsidRPr="00FA6751">
        <w:rPr>
          <w:rFonts w:ascii="Malgun Gothic" w:eastAsia="Malgun Gothic" w:hAnsi="Malgun Gothic" w:cs="Arial"/>
          <w:b/>
          <w:sz w:val="20"/>
          <w:szCs w:val="20"/>
          <w:lang w:eastAsia="ko-KR"/>
        </w:rPr>
        <w:t xml:space="preserve">관할권: </w:t>
      </w:r>
      <w:r w:rsidRPr="00FA6751">
        <w:rPr>
          <w:rFonts w:ascii="Malgun Gothic" w:eastAsia="Malgun Gothic" w:hAnsi="Malgun Gothic" w:cs="Arial"/>
          <w:bCs/>
          <w:sz w:val="20"/>
          <w:szCs w:val="20"/>
          <w:lang w:eastAsia="ko-KR"/>
        </w:rPr>
        <w:t>호주 정부, 사회서비스부</w:t>
      </w:r>
    </w:p>
    <w:p w14:paraId="5B4E82C1" w14:textId="77777777" w:rsidR="00FA6751" w:rsidRPr="00FA6751" w:rsidRDefault="00FA6751" w:rsidP="00FA6751">
      <w:pPr>
        <w:spacing w:before="240" w:after="240" w:line="240" w:lineRule="auto"/>
        <w:rPr>
          <w:rFonts w:ascii="Malgun Gothic" w:eastAsia="Malgun Gothic" w:hAnsi="Malgun Gothic" w:cs="Arial"/>
          <w:b/>
          <w:bCs/>
          <w:sz w:val="20"/>
          <w:szCs w:val="20"/>
        </w:rPr>
      </w:pPr>
      <w:r w:rsidRPr="00FA6751">
        <w:rPr>
          <w:rFonts w:ascii="Malgun Gothic" w:eastAsia="Malgun Gothic" w:hAnsi="Malgun Gothic" w:cs="Arial"/>
          <w:b/>
          <w:sz w:val="20"/>
          <w:szCs w:val="20"/>
          <w:lang w:eastAsia="ko-KR"/>
        </w:rPr>
        <w:t xml:space="preserve">집중 행동 계획: </w:t>
      </w:r>
      <w:r w:rsidRPr="00FA6751">
        <w:rPr>
          <w:rFonts w:ascii="Malgun Gothic" w:eastAsia="Malgun Gothic" w:hAnsi="Malgun Gothic" w:cs="Arial"/>
          <w:bCs/>
          <w:sz w:val="20"/>
          <w:szCs w:val="20"/>
          <w:lang w:eastAsia="ko-KR"/>
        </w:rPr>
        <w:t>고용</w:t>
      </w:r>
    </w:p>
    <w:p w14:paraId="6DFB02A6" w14:textId="77777777" w:rsidR="00FA6751" w:rsidRPr="00FA6751" w:rsidRDefault="00FA6751" w:rsidP="00FA6751">
      <w:pPr>
        <w:spacing w:before="240" w:after="240" w:line="240" w:lineRule="auto"/>
        <w:rPr>
          <w:rFonts w:ascii="Malgun Gothic" w:eastAsia="Malgun Gothic" w:hAnsi="Malgun Gothic" w:cs="Arial"/>
          <w:b/>
          <w:bCs/>
          <w:sz w:val="20"/>
          <w:szCs w:val="20"/>
          <w:lang w:eastAsia="ko-KR"/>
        </w:rPr>
      </w:pPr>
      <w:r w:rsidRPr="00667400">
        <w:rPr>
          <w:rFonts w:eastAsia="Malgun Gothic" w:cs="Arial"/>
          <w:b/>
          <w:sz w:val="20"/>
          <w:szCs w:val="20"/>
          <w:lang w:eastAsia="ko-KR"/>
        </w:rPr>
        <w:t>TAP</w:t>
      </w:r>
      <w:r w:rsidRPr="00FA6751">
        <w:rPr>
          <w:rFonts w:ascii="Malgun Gothic" w:eastAsia="Malgun Gothic" w:hAnsi="Malgun Gothic" w:cs="Arial"/>
          <w:b/>
          <w:sz w:val="20"/>
          <w:szCs w:val="20"/>
          <w:lang w:eastAsia="ko-KR"/>
        </w:rPr>
        <w:t xml:space="preserve"> 목표:</w:t>
      </w:r>
      <w:r w:rsidRPr="00FA6751">
        <w:rPr>
          <w:rFonts w:ascii="Malgun Gothic" w:eastAsia="Malgun Gothic" w:hAnsi="Malgun Gothic" w:cs="Arial"/>
          <w:bCs/>
          <w:sz w:val="20"/>
          <w:szCs w:val="20"/>
          <w:lang w:eastAsia="ko-KR"/>
        </w:rPr>
        <w:t xml:space="preserve"> 목표 </w:t>
      </w:r>
      <w:r w:rsidRPr="00667400">
        <w:rPr>
          <w:rFonts w:eastAsia="Malgun Gothic" w:cs="Arial"/>
          <w:bCs/>
          <w:sz w:val="20"/>
          <w:szCs w:val="20"/>
          <w:lang w:eastAsia="ko-KR"/>
        </w:rPr>
        <w:t>1</w:t>
      </w:r>
      <w:r w:rsidRPr="00FA6751">
        <w:rPr>
          <w:rFonts w:ascii="Malgun Gothic" w:eastAsia="Malgun Gothic" w:hAnsi="Malgun Gothic" w:cs="Arial"/>
          <w:bCs/>
          <w:sz w:val="20"/>
          <w:szCs w:val="20"/>
          <w:lang w:eastAsia="ko-KR"/>
        </w:rPr>
        <w:t>: 장애인의 고용을 확대한다.</w:t>
      </w:r>
    </w:p>
    <w:p w14:paraId="51A180A8" w14:textId="77777777" w:rsidR="00FA6751" w:rsidRPr="00FA6751" w:rsidRDefault="00FA6751" w:rsidP="00FA6751">
      <w:pPr>
        <w:spacing w:before="240" w:after="240" w:line="240" w:lineRule="auto"/>
        <w:rPr>
          <w:rFonts w:ascii="Malgun Gothic" w:eastAsia="Malgun Gothic" w:hAnsi="Malgun Gothic" w:cs="Arial"/>
          <w:b/>
          <w:bCs/>
          <w:sz w:val="20"/>
          <w:szCs w:val="20"/>
          <w:lang w:val="en-US" w:eastAsia="ko-KR"/>
        </w:rPr>
      </w:pPr>
      <w:r w:rsidRPr="00FA6751">
        <w:rPr>
          <w:rFonts w:ascii="Malgun Gothic" w:eastAsia="Malgun Gothic" w:hAnsi="Malgun Gothic" w:cs="Arial"/>
          <w:b/>
          <w:sz w:val="20"/>
          <w:szCs w:val="20"/>
          <w:lang w:eastAsia="ko-KR"/>
        </w:rPr>
        <w:t xml:space="preserve">행동 조치: </w:t>
      </w:r>
      <w:r w:rsidRPr="00667400">
        <w:rPr>
          <w:rFonts w:eastAsia="Malgun Gothic" w:cs="Arial"/>
          <w:bCs/>
          <w:sz w:val="20"/>
          <w:szCs w:val="20"/>
          <w:lang w:eastAsia="ko-KR"/>
        </w:rPr>
        <w:t xml:space="preserve">1.8 </w:t>
      </w:r>
      <w:r w:rsidRPr="00FA6751">
        <w:rPr>
          <w:rFonts w:ascii="Malgun Gothic" w:eastAsia="Malgun Gothic" w:hAnsi="Malgun Gothic" w:cs="Arial"/>
          <w:bCs/>
          <w:sz w:val="20"/>
          <w:szCs w:val="20"/>
          <w:lang w:eastAsia="ko-KR"/>
        </w:rPr>
        <w:t>고용 시범 프로그램 - 기술 부족 분야의 일자리와 사람을 연결</w:t>
      </w:r>
      <w:r w:rsidRPr="00FA6751">
        <w:rPr>
          <w:rFonts w:ascii="Malgun Gothic" w:eastAsia="Malgun Gothic" w:hAnsi="Malgun Gothic" w:cs="Arial"/>
          <w:bCs/>
          <w:sz w:val="20"/>
          <w:szCs w:val="20"/>
          <w:lang w:val="en-US" w:eastAsia="ko-KR"/>
        </w:rPr>
        <w:t>.</w:t>
      </w:r>
    </w:p>
    <w:p w14:paraId="3BD18B84" w14:textId="77777777" w:rsidR="00FA6751" w:rsidRPr="00FA6751" w:rsidRDefault="00FA6751" w:rsidP="00FA6751">
      <w:pPr>
        <w:spacing w:before="240" w:after="240" w:line="240" w:lineRule="auto"/>
        <w:rPr>
          <w:rFonts w:ascii="Malgun Gothic" w:eastAsia="Malgun Gothic" w:hAnsi="Malgun Gothic" w:cs="Arial"/>
          <w:sz w:val="20"/>
          <w:szCs w:val="20"/>
          <w:lang w:eastAsia="ko-KR"/>
        </w:rPr>
      </w:pPr>
      <w:r w:rsidRPr="00FA6751">
        <w:rPr>
          <w:rFonts w:ascii="Malgun Gothic" w:eastAsia="Malgun Gothic" w:hAnsi="Malgun Gothic" w:cs="Arial"/>
          <w:sz w:val="20"/>
          <w:szCs w:val="20"/>
          <w:lang w:eastAsia="ko-KR"/>
        </w:rPr>
        <w:t>산업계와 협력하여 장애인 고용 서비스 참가자와 기술 부족을 겪고 있는 분야의 일자리를 연결하는 시범 프로그램을 운영합니다.</w:t>
      </w:r>
    </w:p>
    <w:p w14:paraId="70E222AA" w14:textId="77777777" w:rsidR="00FA6751" w:rsidRPr="00FA6751" w:rsidRDefault="00FA6751" w:rsidP="00FA6751">
      <w:pPr>
        <w:spacing w:before="240" w:after="240" w:line="240" w:lineRule="auto"/>
        <w:rPr>
          <w:rFonts w:ascii="Malgun Gothic" w:eastAsia="Malgun Gothic" w:hAnsi="Malgun Gothic" w:cs="Arial"/>
          <w:sz w:val="20"/>
          <w:szCs w:val="20"/>
          <w:lang w:eastAsia="ko-KR"/>
        </w:rPr>
      </w:pPr>
      <w:r w:rsidRPr="00FA6751">
        <w:rPr>
          <w:rFonts w:ascii="Malgun Gothic" w:eastAsia="Malgun Gothic" w:hAnsi="Malgun Gothic" w:cs="Arial"/>
          <w:b/>
          <w:bCs/>
          <w:sz w:val="20"/>
          <w:szCs w:val="20"/>
          <w:lang w:eastAsia="ko-KR"/>
        </w:rPr>
        <w:t xml:space="preserve">지표: </w:t>
      </w:r>
      <w:r w:rsidRPr="00FA6751">
        <w:rPr>
          <w:rFonts w:ascii="Malgun Gothic" w:eastAsia="Malgun Gothic" w:hAnsi="Malgun Gothic" w:cs="Arial"/>
          <w:sz w:val="20"/>
          <w:szCs w:val="20"/>
          <w:lang w:eastAsia="ko-KR"/>
        </w:rPr>
        <w:t>지표는 각 시범 프로그램에 맞게 조정됩니다.</w:t>
      </w:r>
    </w:p>
    <w:p w14:paraId="2E58BA30" w14:textId="77777777" w:rsidR="00FA6751" w:rsidRPr="00FA6751" w:rsidRDefault="00FA6751" w:rsidP="00FA6751">
      <w:pPr>
        <w:spacing w:before="240" w:after="240" w:line="240" w:lineRule="auto"/>
        <w:rPr>
          <w:rFonts w:ascii="Malgun Gothic" w:eastAsia="Malgun Gothic" w:hAnsi="Malgun Gothic" w:cs="Arial"/>
          <w:b/>
          <w:bCs/>
          <w:sz w:val="20"/>
          <w:szCs w:val="20"/>
          <w:lang w:eastAsia="ko-KR"/>
        </w:rPr>
      </w:pPr>
      <w:r w:rsidRPr="00FA6751">
        <w:rPr>
          <w:rFonts w:ascii="Malgun Gothic" w:eastAsia="Malgun Gothic" w:hAnsi="Malgun Gothic" w:cs="Arial"/>
          <w:b/>
          <w:bCs/>
          <w:sz w:val="20"/>
          <w:szCs w:val="20"/>
        </w:rPr>
        <w:t xml:space="preserve">현황: </w:t>
      </w:r>
      <w:r w:rsidRPr="00FA6751">
        <w:rPr>
          <w:rFonts w:ascii="Malgun Gothic" w:eastAsia="Malgun Gothic" w:hAnsi="Malgun Gothic" w:cs="Arial"/>
          <w:sz w:val="20"/>
          <w:szCs w:val="20"/>
          <w:lang w:eastAsia="ko-KR"/>
        </w:rPr>
        <w:t>정상 진행 중</w:t>
      </w:r>
    </w:p>
    <w:p w14:paraId="1CEB829B" w14:textId="77777777" w:rsidR="00FA6751" w:rsidRPr="00FA6751" w:rsidRDefault="00FA6751" w:rsidP="00FA6751">
      <w:pPr>
        <w:spacing w:before="240" w:after="240" w:line="240" w:lineRule="auto"/>
        <w:rPr>
          <w:rFonts w:ascii="Malgun Gothic" w:eastAsia="Malgun Gothic" w:hAnsi="Malgun Gothic" w:cs="Arial"/>
          <w:sz w:val="20"/>
          <w:szCs w:val="20"/>
          <w:lang w:eastAsia="ko-KR"/>
        </w:rPr>
      </w:pPr>
      <w:r w:rsidRPr="00FA6751">
        <w:rPr>
          <w:rFonts w:ascii="Malgun Gothic" w:eastAsia="Malgun Gothic" w:hAnsi="Malgun Gothic" w:cs="Arial"/>
          <w:sz w:val="20"/>
          <w:szCs w:val="20"/>
          <w:lang w:eastAsia="ko-KR"/>
        </w:rPr>
        <w:t>사회서비스부와 호주 무역청(</w:t>
      </w:r>
      <w:r w:rsidRPr="00667400">
        <w:rPr>
          <w:rFonts w:eastAsia="Malgun Gothic" w:cs="Arial"/>
          <w:sz w:val="20"/>
          <w:szCs w:val="20"/>
          <w:lang w:eastAsia="ko-KR"/>
        </w:rPr>
        <w:t>Austrade</w:t>
      </w:r>
      <w:r w:rsidRPr="00FA6751">
        <w:rPr>
          <w:rFonts w:ascii="Malgun Gothic" w:eastAsia="Malgun Gothic" w:hAnsi="Malgun Gothic" w:cs="Arial"/>
          <w:sz w:val="20"/>
          <w:szCs w:val="20"/>
          <w:lang w:eastAsia="ko-KR"/>
        </w:rPr>
        <w:t>)이 협력하여 장애인의 고용 성과를 개선하는 새로운 방식을 테스트하기 위해 시범 프로그램을 고안했습니다. 관광 현지 내비게이터 시범 프로그램(</w:t>
      </w:r>
      <w:r w:rsidRPr="00667400">
        <w:rPr>
          <w:rFonts w:eastAsia="Malgun Gothic" w:cs="Arial"/>
          <w:sz w:val="20"/>
          <w:szCs w:val="20"/>
          <w:lang w:eastAsia="ko-KR"/>
        </w:rPr>
        <w:t>Tourism Local Navigators Pilot</w:t>
      </w:r>
      <w:r w:rsidRPr="00FA6751">
        <w:rPr>
          <w:rFonts w:ascii="Malgun Gothic" w:eastAsia="Malgun Gothic" w:hAnsi="Malgun Gothic" w:cs="Arial"/>
          <w:sz w:val="20"/>
          <w:szCs w:val="20"/>
          <w:lang w:eastAsia="ko-KR"/>
        </w:rPr>
        <w:t>)은 대상 지역에 장소 기반 현지 내비게이터를 제공하여 관광 분야 중소기업이 직장 문화와 고용 관행을 개혁하고 고용주가 장애인 고용에 대한 확신을 갖도록 지원할 것입니다.</w:t>
      </w:r>
    </w:p>
    <w:p w14:paraId="11FE2C82" w14:textId="77777777" w:rsidR="00FA6751" w:rsidRPr="00FA6751" w:rsidRDefault="00FA6751" w:rsidP="00FA6751">
      <w:pPr>
        <w:pStyle w:val="ListParagraph"/>
        <w:numPr>
          <w:ilvl w:val="0"/>
          <w:numId w:val="12"/>
        </w:numPr>
        <w:spacing w:after="120" w:line="240" w:lineRule="auto"/>
        <w:ind w:left="331" w:hanging="288"/>
        <w:contextualSpacing w:val="0"/>
        <w:rPr>
          <w:rFonts w:ascii="Malgun Gothic" w:eastAsia="Malgun Gothic" w:hAnsi="Malgun Gothic" w:cs="Arial"/>
          <w:sz w:val="20"/>
          <w:szCs w:val="20"/>
          <w:lang w:eastAsia="ko-KR"/>
        </w:rPr>
      </w:pPr>
      <w:r w:rsidRPr="00FA6751">
        <w:rPr>
          <w:rFonts w:ascii="Malgun Gothic" w:eastAsia="Malgun Gothic" w:hAnsi="Malgun Gothic" w:cs="Arial"/>
          <w:sz w:val="20"/>
          <w:szCs w:val="20"/>
          <w:lang w:eastAsia="ko-KR"/>
        </w:rPr>
        <w:t xml:space="preserve">시범 프로그램은 </w:t>
      </w:r>
      <w:r w:rsidRPr="00667400">
        <w:rPr>
          <w:rFonts w:eastAsia="Malgun Gothic" w:cs="Arial"/>
          <w:sz w:val="20"/>
          <w:szCs w:val="20"/>
          <w:lang w:eastAsia="ko-KR"/>
        </w:rPr>
        <w:t>2023</w:t>
      </w:r>
      <w:r w:rsidRPr="00FA6751">
        <w:rPr>
          <w:rFonts w:ascii="Malgun Gothic" w:eastAsia="Malgun Gothic" w:hAnsi="Malgun Gothic" w:cs="Arial"/>
          <w:sz w:val="20"/>
          <w:szCs w:val="20"/>
          <w:lang w:eastAsia="ko-KR"/>
        </w:rPr>
        <w:t xml:space="preserve">년 </w:t>
      </w:r>
      <w:r w:rsidRPr="00667400">
        <w:rPr>
          <w:rFonts w:eastAsia="Malgun Gothic" w:cs="Arial"/>
          <w:sz w:val="20"/>
          <w:szCs w:val="20"/>
          <w:lang w:eastAsia="ko-KR"/>
        </w:rPr>
        <w:t>7</w:t>
      </w:r>
      <w:r w:rsidRPr="00FA6751">
        <w:rPr>
          <w:rFonts w:ascii="Malgun Gothic" w:eastAsia="Malgun Gothic" w:hAnsi="Malgun Gothic" w:cs="Arial"/>
          <w:sz w:val="20"/>
          <w:szCs w:val="20"/>
          <w:lang w:eastAsia="ko-KR"/>
        </w:rPr>
        <w:t>월 초에 시작하여 12개월 동안 계속됩니다.</w:t>
      </w:r>
    </w:p>
    <w:p w14:paraId="5EFE338B" w14:textId="77777777" w:rsidR="00FA6751" w:rsidRPr="00FA6751" w:rsidRDefault="00FA6751" w:rsidP="00FA6751">
      <w:pPr>
        <w:pStyle w:val="ListParagraph"/>
        <w:numPr>
          <w:ilvl w:val="0"/>
          <w:numId w:val="12"/>
        </w:numPr>
        <w:spacing w:after="120" w:line="240" w:lineRule="auto"/>
        <w:ind w:left="331" w:hanging="288"/>
        <w:contextualSpacing w:val="0"/>
        <w:rPr>
          <w:rFonts w:ascii="Malgun Gothic" w:eastAsia="Malgun Gothic" w:hAnsi="Malgun Gothic" w:cs="Arial"/>
          <w:sz w:val="20"/>
          <w:szCs w:val="20"/>
          <w:lang w:eastAsia="ko-KR"/>
        </w:rPr>
      </w:pPr>
      <w:r w:rsidRPr="00FA6751">
        <w:rPr>
          <w:rFonts w:ascii="Malgun Gothic" w:eastAsia="Malgun Gothic" w:hAnsi="Malgun Gothic" w:cs="Arial"/>
          <w:sz w:val="20"/>
          <w:szCs w:val="20"/>
          <w:lang w:eastAsia="ko-KR"/>
        </w:rPr>
        <w:t xml:space="preserve">현지 내비게이터 제공을 위한 보조금이 </w:t>
      </w:r>
      <w:r w:rsidRPr="00667400">
        <w:rPr>
          <w:rFonts w:eastAsia="Malgun Gothic" w:cs="Arial"/>
          <w:sz w:val="20"/>
          <w:szCs w:val="20"/>
          <w:lang w:eastAsia="ko-KR"/>
        </w:rPr>
        <w:t>8</w:t>
      </w:r>
      <w:r w:rsidRPr="00FA6751">
        <w:rPr>
          <w:rFonts w:ascii="Malgun Gothic" w:eastAsia="Malgun Gothic" w:hAnsi="Malgun Gothic" w:cs="Arial"/>
          <w:sz w:val="20"/>
          <w:szCs w:val="20"/>
          <w:lang w:eastAsia="ko-KR"/>
        </w:rPr>
        <w:t>개 우선 고용 지역의 12개 업체에 수여되었습니다.</w:t>
      </w:r>
    </w:p>
    <w:p w14:paraId="590C3DCD" w14:textId="77777777" w:rsidR="00FA6751" w:rsidRPr="00FA6751" w:rsidRDefault="00FA6751" w:rsidP="00FA6751">
      <w:pPr>
        <w:spacing w:before="240" w:after="240" w:line="240" w:lineRule="auto"/>
        <w:rPr>
          <w:rFonts w:ascii="Malgun Gothic" w:eastAsia="Malgun Gothic" w:hAnsi="Malgun Gothic" w:cs="Arial"/>
          <w:sz w:val="20"/>
          <w:szCs w:val="20"/>
          <w:lang w:eastAsia="ko-KR"/>
        </w:rPr>
      </w:pPr>
      <w:r w:rsidRPr="00FA6751">
        <w:rPr>
          <w:rFonts w:ascii="Malgun Gothic" w:eastAsia="Malgun Gothic" w:hAnsi="Malgun Gothic" w:cs="Arial"/>
          <w:sz w:val="20"/>
          <w:szCs w:val="20"/>
          <w:lang w:eastAsia="ko-KR"/>
        </w:rPr>
        <w:t>사회서비스부는 호주경제인협회(</w:t>
      </w:r>
      <w:r w:rsidRPr="00667400">
        <w:rPr>
          <w:rFonts w:eastAsia="Malgun Gothic" w:cs="Arial"/>
          <w:sz w:val="20"/>
          <w:szCs w:val="20"/>
          <w:lang w:eastAsia="ko-KR"/>
        </w:rPr>
        <w:t>BCA</w:t>
      </w:r>
      <w:r w:rsidRPr="00FA6751">
        <w:rPr>
          <w:rFonts w:ascii="Malgun Gothic" w:eastAsia="Malgun Gothic" w:hAnsi="Malgun Gothic" w:cs="Arial"/>
          <w:sz w:val="20"/>
          <w:szCs w:val="20"/>
          <w:lang w:eastAsia="ko-KR"/>
        </w:rPr>
        <w:t>)와 4개 대기업 회원사, 호주 장애 네트워크(</w:t>
      </w:r>
      <w:r w:rsidRPr="00667400">
        <w:rPr>
          <w:rFonts w:eastAsia="Malgun Gothic" w:cs="Arial"/>
          <w:sz w:val="20"/>
          <w:szCs w:val="20"/>
          <w:lang w:eastAsia="ko-KR"/>
        </w:rPr>
        <w:t>AND</w:t>
      </w:r>
      <w:r w:rsidRPr="00FA6751">
        <w:rPr>
          <w:rFonts w:ascii="Malgun Gothic" w:eastAsia="Malgun Gothic" w:hAnsi="Malgun Gothic" w:cs="Arial"/>
          <w:sz w:val="20"/>
          <w:szCs w:val="20"/>
          <w:lang w:eastAsia="ko-KR"/>
        </w:rPr>
        <w:t>) 등과 협력하여 시범 프로그램을 설계했습니다. 시범 프로그램은 경제계를 통해 리더십을 발휘하여 태도의 변화를 이끌고, 호주 최대 고용주들이 장애인에게 초급 일자리를 넘어 장애인이 일하며 경력을 쌓는 안전한 일자리를 보장하고, 승진과 향후 리더십에 중점을 둔 장애인의 장기 고용 성과를 추진하는 데 중점을 둔 것입니다.</w:t>
      </w:r>
    </w:p>
    <w:p w14:paraId="45ABC74D" w14:textId="77777777" w:rsidR="00FA6751" w:rsidRPr="00FA6751" w:rsidRDefault="00FA6751" w:rsidP="00FA6751">
      <w:pPr>
        <w:pStyle w:val="ListParagraph"/>
        <w:numPr>
          <w:ilvl w:val="0"/>
          <w:numId w:val="13"/>
        </w:numPr>
        <w:spacing w:after="120" w:line="240" w:lineRule="auto"/>
        <w:ind w:left="320" w:hanging="283"/>
        <w:contextualSpacing w:val="0"/>
        <w:rPr>
          <w:rFonts w:ascii="Malgun Gothic" w:eastAsia="Malgun Gothic" w:hAnsi="Malgun Gothic" w:cs="Arial"/>
          <w:sz w:val="20"/>
          <w:szCs w:val="20"/>
          <w:lang w:eastAsia="ko-KR"/>
        </w:rPr>
      </w:pPr>
      <w:r w:rsidRPr="00FA6751">
        <w:rPr>
          <w:rFonts w:ascii="Malgun Gothic" w:eastAsia="Malgun Gothic" w:hAnsi="Malgun Gothic" w:cs="Arial"/>
          <w:sz w:val="20"/>
          <w:szCs w:val="20"/>
          <w:lang w:eastAsia="ko-KR"/>
        </w:rPr>
        <w:t xml:space="preserve">시범 프로그램은 </w:t>
      </w:r>
      <w:r w:rsidRPr="00667400">
        <w:rPr>
          <w:rFonts w:eastAsia="Malgun Gothic" w:cs="Arial"/>
          <w:sz w:val="20"/>
          <w:szCs w:val="20"/>
          <w:lang w:eastAsia="ko-KR"/>
        </w:rPr>
        <w:t>2023</w:t>
      </w:r>
      <w:r w:rsidRPr="00FA6751">
        <w:rPr>
          <w:rFonts w:ascii="Malgun Gothic" w:eastAsia="Malgun Gothic" w:hAnsi="Malgun Gothic" w:cs="Arial"/>
          <w:sz w:val="20"/>
          <w:szCs w:val="20"/>
          <w:lang w:eastAsia="ko-KR"/>
        </w:rPr>
        <w:t xml:space="preserve">년 </w:t>
      </w:r>
      <w:r w:rsidRPr="00667400">
        <w:rPr>
          <w:rFonts w:eastAsia="Malgun Gothic" w:cs="Arial"/>
          <w:sz w:val="20"/>
          <w:szCs w:val="20"/>
          <w:lang w:eastAsia="ko-KR"/>
        </w:rPr>
        <w:t>8</w:t>
      </w:r>
      <w:r w:rsidRPr="00FA6751">
        <w:rPr>
          <w:rFonts w:ascii="Malgun Gothic" w:eastAsia="Malgun Gothic" w:hAnsi="Malgun Gothic" w:cs="Arial"/>
          <w:sz w:val="20"/>
          <w:szCs w:val="20"/>
          <w:lang w:eastAsia="ko-KR"/>
        </w:rPr>
        <w:t xml:space="preserve">월에 시작하여 </w:t>
      </w:r>
      <w:r w:rsidRPr="00667400">
        <w:rPr>
          <w:rFonts w:eastAsia="Malgun Gothic" w:cs="Arial"/>
          <w:sz w:val="20"/>
          <w:szCs w:val="20"/>
          <w:lang w:eastAsia="ko-KR"/>
        </w:rPr>
        <w:t>2025</w:t>
      </w:r>
      <w:r w:rsidRPr="00FA6751">
        <w:rPr>
          <w:rFonts w:ascii="Malgun Gothic" w:eastAsia="Malgun Gothic" w:hAnsi="Malgun Gothic" w:cs="Arial"/>
          <w:sz w:val="20"/>
          <w:szCs w:val="20"/>
          <w:lang w:eastAsia="ko-KR"/>
        </w:rPr>
        <w:t xml:space="preserve">년 </w:t>
      </w:r>
      <w:r w:rsidRPr="00667400">
        <w:rPr>
          <w:rFonts w:eastAsia="Malgun Gothic" w:cs="Arial"/>
          <w:sz w:val="20"/>
          <w:szCs w:val="20"/>
          <w:lang w:eastAsia="ko-KR"/>
        </w:rPr>
        <w:t>2</w:t>
      </w:r>
      <w:r w:rsidRPr="00FA6751">
        <w:rPr>
          <w:rFonts w:ascii="Malgun Gothic" w:eastAsia="Malgun Gothic" w:hAnsi="Malgun Gothic" w:cs="Arial"/>
          <w:sz w:val="20"/>
          <w:szCs w:val="20"/>
          <w:lang w:eastAsia="ko-KR"/>
        </w:rPr>
        <w:t>월까지 계속됩니다.</w:t>
      </w:r>
    </w:p>
    <w:p w14:paraId="17712E91" w14:textId="6A09A90A" w:rsidR="00FA6751" w:rsidRPr="00FA6751" w:rsidRDefault="00FA6751" w:rsidP="00FA6751">
      <w:pPr>
        <w:pStyle w:val="ListParagraph"/>
        <w:numPr>
          <w:ilvl w:val="0"/>
          <w:numId w:val="13"/>
        </w:numPr>
        <w:spacing w:after="120" w:line="240" w:lineRule="auto"/>
        <w:ind w:left="360"/>
        <w:contextualSpacing w:val="0"/>
        <w:rPr>
          <w:rFonts w:ascii="Malgun Gothic" w:eastAsia="Malgun Gothic" w:hAnsi="Malgun Gothic" w:cs="Arial"/>
        </w:rPr>
      </w:pPr>
      <w:bookmarkStart w:id="37" w:name="_Hlk152318443"/>
      <w:r w:rsidRPr="00FA6751">
        <w:rPr>
          <w:rFonts w:ascii="Malgun Gothic" w:eastAsia="Malgun Gothic" w:hAnsi="Malgun Gothic" w:cs="Arial"/>
          <w:sz w:val="20"/>
          <w:szCs w:val="20"/>
          <w:lang w:eastAsia="ko-KR"/>
        </w:rPr>
        <w:t xml:space="preserve">장애인 직원이 경력 발전에 직면하는 장벽을 파악하고 해소하는 최선의 방법을 연구하기 위해 </w:t>
      </w:r>
      <w:r w:rsidRPr="00667400">
        <w:rPr>
          <w:rFonts w:eastAsia="Malgun Gothic" w:cs="Arial"/>
          <w:sz w:val="20"/>
          <w:szCs w:val="20"/>
          <w:lang w:eastAsia="ko-KR"/>
        </w:rPr>
        <w:t>AND</w:t>
      </w:r>
      <w:r w:rsidRPr="00FA6751">
        <w:rPr>
          <w:rFonts w:ascii="Malgun Gothic" w:eastAsia="Malgun Gothic" w:hAnsi="Malgun Gothic" w:cs="Arial"/>
          <w:sz w:val="20"/>
          <w:szCs w:val="20"/>
          <w:lang w:eastAsia="ko-KR"/>
        </w:rPr>
        <w:t>에 보조금을 지원하여 4개 대기업 고용주와 장애인 직원들이 함께 시범 프로그램을 설계하도록 했습니다.</w:t>
      </w:r>
      <w:bookmarkEnd w:id="37"/>
    </w:p>
    <w:p w14:paraId="1DD453E2" w14:textId="18E870B3" w:rsidR="00F60B29" w:rsidRPr="00F60B29" w:rsidRDefault="00F60B29">
      <w:pPr>
        <w:rPr>
          <w:rFonts w:asciiTheme="minorHAnsi" w:hAnsiTheme="minorHAnsi" w:cstheme="minorHAnsi"/>
        </w:rPr>
      </w:pPr>
      <w:r w:rsidRPr="00F60B29">
        <w:rPr>
          <w:rFonts w:asciiTheme="minorHAnsi" w:hAnsiTheme="minorHAnsi" w:cstheme="minorHAnsi"/>
        </w:rPr>
        <w:br w:type="page"/>
      </w:r>
    </w:p>
    <w:p w14:paraId="771A24C3" w14:textId="5E25EBB3" w:rsidR="0034572C" w:rsidRPr="000C1DD0" w:rsidRDefault="000C1DD0" w:rsidP="00515A1C">
      <w:pPr>
        <w:pStyle w:val="Heading2"/>
        <w:rPr>
          <w:rFonts w:ascii="Malgun Gothic" w:eastAsia="Malgun Gothic" w:hAnsi="Malgun Gothic"/>
          <w:szCs w:val="40"/>
        </w:rPr>
      </w:pPr>
      <w:bookmarkStart w:id="38" w:name="_Toc153402997"/>
      <w:r w:rsidRPr="000C1DD0">
        <w:rPr>
          <w:rFonts w:ascii="Malgun Gothic" w:eastAsia="Malgun Gothic" w:hAnsi="Malgun Gothic" w:cs="Arial"/>
          <w:szCs w:val="40"/>
          <w:lang w:eastAsia="ko-KR"/>
        </w:rPr>
        <w:lastRenderedPageBreak/>
        <w:t>태즈메이니아 장애 위원회</w:t>
      </w:r>
      <w:bookmarkEnd w:id="38"/>
    </w:p>
    <w:p w14:paraId="51E8BD0E" w14:textId="77777777" w:rsidR="00A74A0A" w:rsidRPr="00A74A0A" w:rsidRDefault="00A74A0A" w:rsidP="00A74A0A">
      <w:pPr>
        <w:spacing w:before="240" w:after="240" w:line="240" w:lineRule="auto"/>
        <w:rPr>
          <w:rFonts w:ascii="Malgun Gothic" w:eastAsia="Malgun Gothic" w:hAnsi="Malgun Gothic" w:cs="Arial"/>
          <w:bCs/>
          <w:sz w:val="20"/>
          <w:szCs w:val="20"/>
          <w:lang w:eastAsia="ko-KR"/>
        </w:rPr>
      </w:pPr>
      <w:r w:rsidRPr="00A74A0A">
        <w:rPr>
          <w:rFonts w:ascii="Malgun Gothic" w:eastAsia="Malgun Gothic" w:hAnsi="Malgun Gothic" w:cs="Arial"/>
          <w:b/>
          <w:sz w:val="20"/>
          <w:szCs w:val="20"/>
          <w:lang w:eastAsia="ko-KR"/>
        </w:rPr>
        <w:t xml:space="preserve">관할권: </w:t>
      </w:r>
      <w:r w:rsidRPr="00A74A0A">
        <w:rPr>
          <w:rFonts w:ascii="Malgun Gothic" w:eastAsia="Malgun Gothic" w:hAnsi="Malgun Gothic" w:cs="Arial"/>
          <w:bCs/>
          <w:sz w:val="20"/>
          <w:szCs w:val="20"/>
          <w:lang w:eastAsia="ko-KR"/>
        </w:rPr>
        <w:t>태즈메이니아</w:t>
      </w:r>
    </w:p>
    <w:p w14:paraId="68A9AECE" w14:textId="77777777" w:rsidR="00A74A0A" w:rsidRPr="00A74A0A" w:rsidRDefault="00A74A0A" w:rsidP="00A74A0A">
      <w:pPr>
        <w:spacing w:before="240" w:after="240" w:line="240" w:lineRule="auto"/>
        <w:rPr>
          <w:rFonts w:ascii="Malgun Gothic" w:eastAsia="Malgun Gothic" w:hAnsi="Malgun Gothic" w:cs="Arial"/>
          <w:bCs/>
          <w:sz w:val="20"/>
          <w:szCs w:val="20"/>
          <w:lang w:eastAsia="ko-KR"/>
        </w:rPr>
      </w:pPr>
      <w:r w:rsidRPr="00A74A0A">
        <w:rPr>
          <w:rFonts w:eastAsia="Malgun Gothic" w:cs="Arial"/>
          <w:b/>
          <w:sz w:val="20"/>
          <w:szCs w:val="20"/>
          <w:lang w:eastAsia="ko-KR"/>
        </w:rPr>
        <w:t xml:space="preserve">TAP: </w:t>
      </w:r>
      <w:r w:rsidRPr="00A74A0A">
        <w:rPr>
          <w:rFonts w:ascii="Malgun Gothic" w:eastAsia="Malgun Gothic" w:hAnsi="Malgun Gothic" w:cs="Arial"/>
          <w:bCs/>
          <w:sz w:val="20"/>
          <w:szCs w:val="20"/>
          <w:lang w:eastAsia="ko-KR"/>
        </w:rPr>
        <w:t>지역사회의 태도</w:t>
      </w:r>
    </w:p>
    <w:p w14:paraId="50A4042E" w14:textId="77777777" w:rsidR="00A74A0A" w:rsidRPr="00A74A0A" w:rsidRDefault="00A74A0A" w:rsidP="00A74A0A">
      <w:pPr>
        <w:spacing w:before="240" w:after="240" w:line="240" w:lineRule="auto"/>
        <w:rPr>
          <w:rFonts w:ascii="Malgun Gothic" w:eastAsia="Malgun Gothic" w:hAnsi="Malgun Gothic" w:cs="Arial"/>
          <w:bCs/>
          <w:sz w:val="20"/>
          <w:szCs w:val="20"/>
          <w:lang w:eastAsia="ko-KR"/>
        </w:rPr>
      </w:pPr>
      <w:r w:rsidRPr="00A74A0A">
        <w:rPr>
          <w:rFonts w:eastAsia="Malgun Gothic" w:cs="Arial"/>
          <w:b/>
          <w:sz w:val="20"/>
          <w:szCs w:val="20"/>
          <w:lang w:eastAsia="ko-KR"/>
        </w:rPr>
        <w:t xml:space="preserve">TAP </w:t>
      </w:r>
      <w:r w:rsidRPr="00A74A0A">
        <w:rPr>
          <w:rFonts w:ascii="Malgun Gothic" w:eastAsia="Malgun Gothic" w:hAnsi="Malgun Gothic" w:cs="Arial"/>
          <w:b/>
          <w:sz w:val="20"/>
          <w:szCs w:val="20"/>
          <w:lang w:eastAsia="ko-KR"/>
        </w:rPr>
        <w:t xml:space="preserve">목표: </w:t>
      </w:r>
      <w:r w:rsidRPr="00A74A0A">
        <w:rPr>
          <w:rFonts w:eastAsia="Malgun Gothic" w:cs="Arial"/>
          <w:bCs/>
          <w:sz w:val="20"/>
          <w:szCs w:val="20"/>
          <w:lang w:eastAsia="ko-KR"/>
        </w:rPr>
        <w:t>4.</w:t>
      </w:r>
      <w:r w:rsidRPr="00A74A0A">
        <w:rPr>
          <w:rFonts w:eastAsia="Malgun Gothic" w:cs="Arial"/>
          <w:b/>
          <w:sz w:val="20"/>
          <w:szCs w:val="20"/>
          <w:lang w:eastAsia="ko-KR"/>
        </w:rPr>
        <w:t xml:space="preserve"> </w:t>
      </w:r>
      <w:r w:rsidRPr="00A74A0A">
        <w:rPr>
          <w:rFonts w:ascii="Malgun Gothic" w:eastAsia="Malgun Gothic" w:hAnsi="Malgun Gothic" w:cs="Arial"/>
          <w:bCs/>
          <w:sz w:val="20"/>
          <w:szCs w:val="20"/>
          <w:lang w:eastAsia="ko-KR"/>
        </w:rPr>
        <w:t>지역사회의 태도를 개선하여 호주 장애 전략의 정책 우선순위에 긍정적인 영향을 미친다.</w:t>
      </w:r>
    </w:p>
    <w:p w14:paraId="3F412F67" w14:textId="77777777" w:rsidR="00A74A0A" w:rsidRPr="00A74A0A" w:rsidRDefault="00A74A0A" w:rsidP="00A74A0A">
      <w:pPr>
        <w:spacing w:before="240" w:after="240" w:line="240" w:lineRule="auto"/>
        <w:rPr>
          <w:rFonts w:ascii="Malgun Gothic" w:eastAsia="Malgun Gothic" w:hAnsi="Malgun Gothic" w:cs="Arial"/>
          <w:bCs/>
          <w:sz w:val="20"/>
          <w:szCs w:val="20"/>
          <w:lang w:eastAsia="ko-KR"/>
        </w:rPr>
      </w:pPr>
      <w:r w:rsidRPr="00A74A0A">
        <w:rPr>
          <w:rFonts w:ascii="Malgun Gothic" w:eastAsia="Malgun Gothic" w:hAnsi="Malgun Gothic" w:cs="Arial"/>
          <w:b/>
          <w:sz w:val="20"/>
          <w:szCs w:val="20"/>
          <w:lang w:eastAsia="ko-KR"/>
        </w:rPr>
        <w:t xml:space="preserve">행동 조치: </w:t>
      </w:r>
      <w:r w:rsidRPr="00A74A0A">
        <w:rPr>
          <w:rFonts w:eastAsia="Malgun Gothic" w:cs="Arial"/>
          <w:bCs/>
          <w:sz w:val="20"/>
          <w:szCs w:val="20"/>
          <w:lang w:eastAsia="ko-KR"/>
        </w:rPr>
        <w:t>4.1</w:t>
      </w:r>
      <w:r w:rsidRPr="00A74A0A">
        <w:rPr>
          <w:rFonts w:eastAsia="Malgun Gothic" w:cs="Arial"/>
          <w:b/>
          <w:sz w:val="20"/>
          <w:szCs w:val="20"/>
          <w:lang w:eastAsia="ko-KR"/>
        </w:rPr>
        <w:t xml:space="preserve"> </w:t>
      </w:r>
      <w:r w:rsidRPr="00A74A0A">
        <w:rPr>
          <w:rFonts w:ascii="Malgun Gothic" w:eastAsia="Malgun Gothic" w:hAnsi="Malgun Gothic" w:cs="Arial"/>
          <w:bCs/>
          <w:sz w:val="20"/>
          <w:szCs w:val="20"/>
          <w:lang w:eastAsia="ko-KR"/>
        </w:rPr>
        <w:t>태즈메이니아 장애 위원회(</w:t>
      </w:r>
      <w:r w:rsidRPr="00A74A0A">
        <w:rPr>
          <w:rFonts w:eastAsia="Malgun Gothic" w:cs="Arial"/>
          <w:bCs/>
          <w:sz w:val="20"/>
          <w:szCs w:val="20"/>
          <w:lang w:eastAsia="ko-KR"/>
        </w:rPr>
        <w:t>Tasmanian Disability Commissioner</w:t>
      </w:r>
      <w:r w:rsidRPr="00A74A0A">
        <w:rPr>
          <w:rFonts w:ascii="Malgun Gothic" w:eastAsia="Malgun Gothic" w:hAnsi="Malgun Gothic" w:cs="Arial"/>
          <w:bCs/>
          <w:sz w:val="20"/>
          <w:szCs w:val="20"/>
          <w:lang w:eastAsia="ko-KR"/>
        </w:rPr>
        <w:t xml:space="preserve">) 설립으로 </w:t>
      </w:r>
      <w:r w:rsidRPr="00A74A0A">
        <w:rPr>
          <w:rFonts w:eastAsia="Malgun Gothic" w:cs="Arial"/>
          <w:bCs/>
          <w:sz w:val="20"/>
          <w:szCs w:val="20"/>
          <w:lang w:eastAsia="ko-KR"/>
        </w:rPr>
        <w:t>2021~2022</w:t>
      </w:r>
      <w:r w:rsidRPr="00A74A0A">
        <w:rPr>
          <w:rFonts w:ascii="Malgun Gothic" w:eastAsia="Malgun Gothic" w:hAnsi="Malgun Gothic" w:cs="Arial"/>
          <w:bCs/>
          <w:sz w:val="20"/>
          <w:szCs w:val="20"/>
          <w:lang w:eastAsia="ko-KR"/>
        </w:rPr>
        <w:t xml:space="preserve">년부터 </w:t>
      </w:r>
      <w:r w:rsidRPr="00A74A0A">
        <w:rPr>
          <w:rFonts w:eastAsia="Malgun Gothic" w:cs="Arial"/>
          <w:bCs/>
          <w:sz w:val="20"/>
          <w:szCs w:val="20"/>
          <w:lang w:eastAsia="ko-KR"/>
        </w:rPr>
        <w:t>4</w:t>
      </w:r>
      <w:r w:rsidRPr="00A74A0A">
        <w:rPr>
          <w:rFonts w:ascii="Malgun Gothic" w:eastAsia="Malgun Gothic" w:hAnsi="Malgun Gothic" w:cs="Arial"/>
          <w:bCs/>
          <w:sz w:val="20"/>
          <w:szCs w:val="20"/>
          <w:lang w:eastAsia="ko-KR"/>
        </w:rPr>
        <w:t xml:space="preserve">년 동안 매년 </w:t>
      </w:r>
      <w:r w:rsidRPr="00A74A0A">
        <w:rPr>
          <w:rFonts w:eastAsia="Malgun Gothic" w:cs="Arial"/>
          <w:bCs/>
          <w:sz w:val="20"/>
          <w:szCs w:val="20"/>
          <w:lang w:eastAsia="ko-KR"/>
        </w:rPr>
        <w:t>30</w:t>
      </w:r>
      <w:r w:rsidRPr="00A74A0A">
        <w:rPr>
          <w:rFonts w:ascii="Malgun Gothic" w:eastAsia="Malgun Gothic" w:hAnsi="Malgun Gothic" w:cs="Arial"/>
          <w:bCs/>
          <w:sz w:val="20"/>
          <w:szCs w:val="20"/>
          <w:lang w:eastAsia="ko-KR"/>
        </w:rPr>
        <w:t>만 달러를 투자하여 장애인과 그 가족들이 일반 서비스를 통한 지원을 비롯해 포용성과 접근성이 좋은 필요한 지원과 서비스를 받을 수 있도록 노력합니다.</w:t>
      </w:r>
    </w:p>
    <w:p w14:paraId="42C46254" w14:textId="77777777" w:rsidR="00A74A0A" w:rsidRPr="00A74A0A" w:rsidRDefault="00A74A0A" w:rsidP="00A74A0A">
      <w:pPr>
        <w:spacing w:before="240" w:after="240" w:line="240" w:lineRule="auto"/>
        <w:rPr>
          <w:rFonts w:ascii="Malgun Gothic" w:eastAsia="Malgun Gothic" w:hAnsi="Malgun Gothic" w:cs="Arial"/>
          <w:b/>
          <w:sz w:val="20"/>
          <w:szCs w:val="20"/>
          <w:lang w:eastAsia="ko-KR"/>
        </w:rPr>
      </w:pPr>
      <w:r w:rsidRPr="00A74A0A">
        <w:rPr>
          <w:rFonts w:ascii="Malgun Gothic" w:eastAsia="Malgun Gothic" w:hAnsi="Malgun Gothic" w:cs="Arial"/>
          <w:b/>
          <w:sz w:val="20"/>
          <w:szCs w:val="20"/>
          <w:lang w:eastAsia="ko-KR"/>
        </w:rPr>
        <w:t>지표:</w:t>
      </w:r>
    </w:p>
    <w:p w14:paraId="02FCF72D" w14:textId="77777777" w:rsidR="00A74A0A" w:rsidRPr="00A74A0A" w:rsidRDefault="00A74A0A" w:rsidP="00A74A0A">
      <w:pPr>
        <w:numPr>
          <w:ilvl w:val="0"/>
          <w:numId w:val="2"/>
        </w:numPr>
        <w:spacing w:before="240" w:after="240" w:line="240" w:lineRule="auto"/>
        <w:ind w:left="320" w:hanging="283"/>
        <w:rPr>
          <w:rFonts w:ascii="Malgun Gothic" w:eastAsia="Malgun Gothic" w:hAnsi="Malgun Gothic" w:cs="Arial"/>
          <w:sz w:val="20"/>
          <w:szCs w:val="20"/>
          <w:lang w:eastAsia="ko-KR"/>
        </w:rPr>
      </w:pPr>
      <w:r w:rsidRPr="00A74A0A">
        <w:rPr>
          <w:rFonts w:ascii="Malgun Gothic" w:eastAsia="Malgun Gothic" w:hAnsi="Malgun Gothic" w:cs="Arial"/>
          <w:sz w:val="20"/>
          <w:szCs w:val="20"/>
          <w:lang w:eastAsia="ko-KR"/>
        </w:rPr>
        <w:t>태즈메이니아 지역사회와의 협의가 완료되었습니다.</w:t>
      </w:r>
    </w:p>
    <w:p w14:paraId="3DA337D7" w14:textId="77777777" w:rsidR="00A74A0A" w:rsidRPr="00A74A0A" w:rsidRDefault="00A74A0A" w:rsidP="00A74A0A">
      <w:pPr>
        <w:numPr>
          <w:ilvl w:val="0"/>
          <w:numId w:val="2"/>
        </w:numPr>
        <w:spacing w:before="240" w:after="240" w:line="240" w:lineRule="auto"/>
        <w:ind w:left="320" w:hanging="283"/>
        <w:rPr>
          <w:rFonts w:ascii="Malgun Gothic" w:eastAsia="Malgun Gothic" w:hAnsi="Malgun Gothic" w:cs="Arial"/>
          <w:sz w:val="20"/>
          <w:szCs w:val="20"/>
          <w:lang w:eastAsia="ko-KR"/>
        </w:rPr>
      </w:pPr>
      <w:r w:rsidRPr="00A74A0A">
        <w:rPr>
          <w:rFonts w:ascii="Malgun Gothic" w:eastAsia="Malgun Gothic" w:hAnsi="Malgun Gothic" w:cs="Arial"/>
          <w:sz w:val="20"/>
          <w:szCs w:val="20"/>
          <w:lang w:eastAsia="ko-KR"/>
        </w:rPr>
        <w:t>첫 번째 장애 위원회 설립을 위한 체계가 확립되었습니다.</w:t>
      </w:r>
    </w:p>
    <w:p w14:paraId="39A1F951" w14:textId="77777777" w:rsidR="00A74A0A" w:rsidRPr="00A74A0A" w:rsidRDefault="00A74A0A" w:rsidP="00A74A0A">
      <w:pPr>
        <w:spacing w:before="240" w:after="240" w:line="240" w:lineRule="auto"/>
        <w:rPr>
          <w:rFonts w:ascii="Malgun Gothic" w:eastAsia="Malgun Gothic" w:hAnsi="Malgun Gothic" w:cs="Arial"/>
          <w:bCs/>
          <w:sz w:val="20"/>
          <w:szCs w:val="20"/>
          <w:lang w:eastAsia="ko-KR"/>
        </w:rPr>
      </w:pPr>
      <w:r w:rsidRPr="00A74A0A">
        <w:rPr>
          <w:rFonts w:ascii="Malgun Gothic" w:eastAsia="Malgun Gothic" w:hAnsi="Malgun Gothic" w:cs="Arial"/>
          <w:b/>
          <w:sz w:val="20"/>
          <w:szCs w:val="20"/>
          <w:lang w:eastAsia="ko-KR"/>
        </w:rPr>
        <w:t xml:space="preserve">현황: </w:t>
      </w:r>
      <w:r w:rsidRPr="00A74A0A">
        <w:rPr>
          <w:rFonts w:ascii="Malgun Gothic" w:eastAsia="Malgun Gothic" w:hAnsi="Malgun Gothic" w:cs="Arial"/>
          <w:bCs/>
          <w:sz w:val="20"/>
          <w:szCs w:val="20"/>
          <w:lang w:eastAsia="ko-KR"/>
        </w:rPr>
        <w:t>일부 지연</w:t>
      </w:r>
    </w:p>
    <w:p w14:paraId="15E66A7A" w14:textId="77777777" w:rsidR="00A74A0A" w:rsidRPr="00A74A0A" w:rsidRDefault="00A74A0A" w:rsidP="00A74A0A">
      <w:pPr>
        <w:spacing w:before="240" w:after="240" w:line="240" w:lineRule="auto"/>
        <w:rPr>
          <w:rFonts w:ascii="Malgun Gothic" w:eastAsia="Malgun Gothic" w:hAnsi="Malgun Gothic" w:cs="Arial"/>
          <w:b/>
          <w:sz w:val="20"/>
          <w:szCs w:val="20"/>
          <w:lang w:eastAsia="ko-KR"/>
        </w:rPr>
      </w:pPr>
      <w:r w:rsidRPr="00A74A0A">
        <w:rPr>
          <w:rFonts w:ascii="Malgun Gothic" w:eastAsia="Malgun Gothic" w:hAnsi="Malgun Gothic" w:cs="Arial"/>
          <w:b/>
          <w:sz w:val="20"/>
          <w:szCs w:val="20"/>
          <w:lang w:eastAsia="ko-KR"/>
        </w:rPr>
        <w:t>설명:</w:t>
      </w:r>
      <w:r w:rsidRPr="00A74A0A">
        <w:rPr>
          <w:rFonts w:eastAsia="Malgun Gothic" w:cs="Arial"/>
          <w:b/>
          <w:sz w:val="20"/>
          <w:szCs w:val="20"/>
          <w:lang w:eastAsia="ko-KR"/>
        </w:rPr>
        <w:t xml:space="preserve"> </w:t>
      </w:r>
      <w:r w:rsidRPr="00A74A0A">
        <w:rPr>
          <w:rFonts w:eastAsia="Malgun Gothic" w:cs="Arial"/>
          <w:bCs/>
          <w:sz w:val="20"/>
          <w:szCs w:val="20"/>
          <w:lang w:eastAsia="ko-KR"/>
        </w:rPr>
        <w:t>2022</w:t>
      </w:r>
      <w:r w:rsidRPr="00A74A0A">
        <w:rPr>
          <w:rFonts w:ascii="Malgun Gothic" w:eastAsia="Malgun Gothic" w:hAnsi="Malgun Gothic" w:cs="Arial"/>
          <w:bCs/>
          <w:sz w:val="20"/>
          <w:szCs w:val="20"/>
          <w:lang w:eastAsia="ko-KR"/>
        </w:rPr>
        <w:t>년 말부터 채용 절차가 진행되었으며 새로운 임시 위원인 메리 말렛(</w:t>
      </w:r>
      <w:r w:rsidRPr="00A74A0A">
        <w:rPr>
          <w:rFonts w:eastAsia="Malgun Gothic" w:cs="Arial"/>
          <w:bCs/>
          <w:sz w:val="20"/>
          <w:szCs w:val="20"/>
          <w:lang w:eastAsia="ko-KR"/>
        </w:rPr>
        <w:t>Mary Mallett</w:t>
      </w:r>
      <w:r w:rsidRPr="00A74A0A">
        <w:rPr>
          <w:rFonts w:ascii="Malgun Gothic" w:eastAsia="Malgun Gothic" w:hAnsi="Malgun Gothic" w:cs="Arial"/>
          <w:bCs/>
          <w:sz w:val="20"/>
          <w:szCs w:val="20"/>
          <w:lang w:eastAsia="ko-KR"/>
        </w:rPr>
        <w:t xml:space="preserve">)이 </w:t>
      </w:r>
      <w:r w:rsidRPr="00A74A0A">
        <w:rPr>
          <w:rFonts w:eastAsia="Malgun Gothic" w:cs="Arial"/>
          <w:bCs/>
          <w:sz w:val="20"/>
          <w:szCs w:val="20"/>
          <w:lang w:eastAsia="ko-KR"/>
        </w:rPr>
        <w:t>2023</w:t>
      </w:r>
      <w:r w:rsidRPr="00A74A0A">
        <w:rPr>
          <w:rFonts w:ascii="Malgun Gothic" w:eastAsia="Malgun Gothic" w:hAnsi="Malgun Gothic" w:cs="Arial"/>
          <w:bCs/>
          <w:sz w:val="20"/>
          <w:szCs w:val="20"/>
          <w:lang w:eastAsia="ko-KR"/>
        </w:rPr>
        <w:t xml:space="preserve">년 </w:t>
      </w:r>
      <w:r w:rsidRPr="00A74A0A">
        <w:rPr>
          <w:rFonts w:eastAsia="Malgun Gothic" w:cs="Arial"/>
          <w:bCs/>
          <w:sz w:val="20"/>
          <w:szCs w:val="20"/>
          <w:lang w:eastAsia="ko-KR"/>
        </w:rPr>
        <w:t>1</w:t>
      </w:r>
      <w:r w:rsidRPr="00A74A0A">
        <w:rPr>
          <w:rFonts w:ascii="Malgun Gothic" w:eastAsia="Malgun Gothic" w:hAnsi="Malgun Gothic" w:cs="Arial"/>
          <w:bCs/>
          <w:sz w:val="20"/>
          <w:szCs w:val="20"/>
          <w:lang w:eastAsia="ko-KR"/>
        </w:rPr>
        <w:t>월에 직무를 시작했습니다.</w:t>
      </w:r>
    </w:p>
    <w:p w14:paraId="438F79D3" w14:textId="77777777" w:rsidR="00A74A0A" w:rsidRPr="00A74A0A" w:rsidRDefault="00A74A0A" w:rsidP="00A74A0A">
      <w:pPr>
        <w:spacing w:before="240" w:after="240" w:line="240" w:lineRule="auto"/>
        <w:rPr>
          <w:rFonts w:ascii="Malgun Gothic" w:eastAsia="Malgun Gothic" w:hAnsi="Malgun Gothic" w:cs="Arial"/>
          <w:sz w:val="20"/>
          <w:szCs w:val="20"/>
          <w:lang w:eastAsia="ko-KR"/>
        </w:rPr>
      </w:pPr>
      <w:r w:rsidRPr="00A74A0A">
        <w:rPr>
          <w:rFonts w:ascii="Malgun Gothic" w:eastAsia="Malgun Gothic" w:hAnsi="Malgun Gothic" w:cs="Arial"/>
          <w:sz w:val="20"/>
          <w:szCs w:val="20"/>
          <w:lang w:eastAsia="ko-KR"/>
        </w:rPr>
        <w:t>태즈메이니아 정부는 태즈메이니아 장애인의 강점과 다양성, 경험을 활용하는 현대적인 법안을 만들기 위해 전념하고 있으며, 2023년 중후반에 새로운 장애인 법안이 협의될 것으로 예상합니다.</w:t>
      </w:r>
    </w:p>
    <w:p w14:paraId="724173A2" w14:textId="77777777" w:rsidR="00A74A0A" w:rsidRPr="00A74A0A" w:rsidRDefault="00A74A0A" w:rsidP="00A74A0A">
      <w:pPr>
        <w:spacing w:before="240" w:after="240" w:line="240" w:lineRule="auto"/>
        <w:rPr>
          <w:rFonts w:ascii="Malgun Gothic" w:eastAsia="Malgun Gothic" w:hAnsi="Malgun Gothic" w:cs="Arial"/>
          <w:sz w:val="20"/>
          <w:szCs w:val="20"/>
          <w:lang w:eastAsia="ko-KR"/>
        </w:rPr>
      </w:pPr>
      <w:r w:rsidRPr="00A74A0A">
        <w:rPr>
          <w:rFonts w:ascii="Malgun Gothic" w:eastAsia="Malgun Gothic" w:hAnsi="Malgun Gothic" w:cs="Arial"/>
          <w:sz w:val="20"/>
          <w:szCs w:val="20"/>
          <w:lang w:eastAsia="ko-KR"/>
        </w:rPr>
        <w:t>임시 장애 위원회를 수립하면, 장애 위원회 설립 법안을 제정하기에 앞서 다른 법정 담당관과 협력하여 장애인의 불만을 해결할 역량과 능력을 키울 수 있는 시간과 기회가 주어집니다.</w:t>
      </w:r>
    </w:p>
    <w:p w14:paraId="53FE01D7" w14:textId="77777777" w:rsidR="00A74A0A" w:rsidRPr="00A74A0A" w:rsidRDefault="00A74A0A" w:rsidP="00A74A0A">
      <w:pPr>
        <w:spacing w:before="240" w:after="240" w:line="240" w:lineRule="auto"/>
        <w:rPr>
          <w:rFonts w:ascii="Malgun Gothic" w:eastAsia="Malgun Gothic" w:hAnsi="Malgun Gothic" w:cs="Arial"/>
          <w:sz w:val="20"/>
          <w:szCs w:val="20"/>
          <w:lang w:eastAsia="ko-KR"/>
        </w:rPr>
      </w:pPr>
      <w:r w:rsidRPr="00A74A0A">
        <w:rPr>
          <w:rFonts w:ascii="Malgun Gothic" w:eastAsia="Malgun Gothic" w:hAnsi="Malgun Gothic" w:cs="Arial"/>
          <w:sz w:val="20"/>
          <w:szCs w:val="20"/>
          <w:lang w:eastAsia="ko-KR"/>
        </w:rPr>
        <w:t xml:space="preserve">임시 장애 위원회는 장애인 서비스법 </w:t>
      </w:r>
      <w:r w:rsidRPr="00A74A0A">
        <w:rPr>
          <w:rFonts w:eastAsia="Malgun Gothic" w:cs="Arial"/>
          <w:sz w:val="20"/>
          <w:szCs w:val="20"/>
          <w:lang w:eastAsia="ko-KR"/>
        </w:rPr>
        <w:t>2011(Tas)</w:t>
      </w:r>
      <w:r w:rsidRPr="00A74A0A">
        <w:rPr>
          <w:rFonts w:ascii="Malgun Gothic" w:eastAsia="Malgun Gothic" w:hAnsi="Malgun Gothic" w:cs="Arial"/>
          <w:sz w:val="20"/>
          <w:szCs w:val="20"/>
          <w:lang w:eastAsia="ko-KR"/>
        </w:rPr>
        <w:t>에 따라 공인 담당관의 권한을 부여받았습니다. 공인 담당관은 다음 목적으로 시설에 출입할 수 있습니다.</w:t>
      </w:r>
    </w:p>
    <w:p w14:paraId="529975D6" w14:textId="77777777" w:rsidR="00A74A0A" w:rsidRPr="00A74A0A" w:rsidRDefault="00A74A0A" w:rsidP="00A74A0A">
      <w:pPr>
        <w:numPr>
          <w:ilvl w:val="0"/>
          <w:numId w:val="4"/>
        </w:numPr>
        <w:spacing w:before="240" w:after="240" w:line="240" w:lineRule="auto"/>
        <w:ind w:left="320" w:hanging="284"/>
        <w:rPr>
          <w:rFonts w:ascii="Malgun Gothic" w:eastAsia="Malgun Gothic" w:hAnsi="Malgun Gothic" w:cs="Arial"/>
          <w:sz w:val="20"/>
          <w:szCs w:val="20"/>
          <w:lang w:eastAsia="ko-KR"/>
        </w:rPr>
      </w:pPr>
      <w:r w:rsidRPr="00A74A0A">
        <w:rPr>
          <w:rFonts w:ascii="Malgun Gothic" w:eastAsia="Malgun Gothic" w:hAnsi="Malgun Gothic" w:cs="Arial"/>
          <w:sz w:val="20"/>
          <w:szCs w:val="20"/>
          <w:lang w:eastAsia="ko-KR"/>
        </w:rPr>
        <w:t>해당 시설에서 거주하거나 전문 장애 서비스를 받는 장애인이 자신의 건강과 복지에 필요한 돌봄과 지원을 제대로 받고 있는지 확인하기 위해</w:t>
      </w:r>
    </w:p>
    <w:p w14:paraId="644A7FB0" w14:textId="77777777" w:rsidR="00A74A0A" w:rsidRPr="00A74A0A" w:rsidRDefault="00A74A0A" w:rsidP="00A74A0A">
      <w:pPr>
        <w:numPr>
          <w:ilvl w:val="0"/>
          <w:numId w:val="3"/>
        </w:numPr>
        <w:spacing w:before="240" w:after="240" w:line="240" w:lineRule="auto"/>
        <w:ind w:left="320" w:hanging="284"/>
        <w:rPr>
          <w:rFonts w:ascii="Malgun Gothic" w:eastAsia="Malgun Gothic" w:hAnsi="Malgun Gothic" w:cs="Arial"/>
          <w:sz w:val="20"/>
          <w:szCs w:val="20"/>
          <w:lang w:eastAsia="ko-KR"/>
        </w:rPr>
      </w:pPr>
      <w:r w:rsidRPr="00A74A0A">
        <w:rPr>
          <w:rFonts w:ascii="Malgun Gothic" w:eastAsia="Malgun Gothic" w:hAnsi="Malgun Gothic" w:cs="Arial"/>
          <w:sz w:val="20"/>
          <w:szCs w:val="20"/>
          <w:lang w:eastAsia="ko-KR"/>
        </w:rPr>
        <w:t>사람의 안전을 보장하기 위해</w:t>
      </w:r>
    </w:p>
    <w:p w14:paraId="191160D3" w14:textId="77777777" w:rsidR="00A74A0A" w:rsidRPr="00A74A0A" w:rsidRDefault="00A74A0A" w:rsidP="00A74A0A">
      <w:pPr>
        <w:spacing w:before="240" w:after="240" w:line="240" w:lineRule="auto"/>
        <w:rPr>
          <w:rFonts w:ascii="Malgun Gothic" w:eastAsia="Malgun Gothic" w:hAnsi="Malgun Gothic" w:cs="Arial"/>
          <w:sz w:val="20"/>
          <w:szCs w:val="20"/>
          <w:lang w:eastAsia="ko-KR"/>
        </w:rPr>
      </w:pPr>
      <w:r w:rsidRPr="00A74A0A">
        <w:rPr>
          <w:rFonts w:ascii="Malgun Gothic" w:eastAsia="Malgun Gothic" w:hAnsi="Malgun Gothic" w:cs="Arial"/>
          <w:sz w:val="20"/>
          <w:szCs w:val="20"/>
          <w:lang w:eastAsia="ko-KR"/>
        </w:rPr>
        <w:t>임시 장애 위원회는 다음도 수행합니다.</w:t>
      </w:r>
    </w:p>
    <w:p w14:paraId="4ABC48FB" w14:textId="77777777" w:rsidR="00A74A0A" w:rsidRPr="00A74A0A" w:rsidRDefault="00A74A0A" w:rsidP="00A74A0A">
      <w:pPr>
        <w:numPr>
          <w:ilvl w:val="0"/>
          <w:numId w:val="3"/>
        </w:numPr>
        <w:spacing w:before="240" w:after="240" w:line="240" w:lineRule="auto"/>
        <w:ind w:left="320" w:hanging="284"/>
        <w:rPr>
          <w:rFonts w:ascii="Malgun Gothic" w:eastAsia="Malgun Gothic" w:hAnsi="Malgun Gothic" w:cs="Arial"/>
          <w:sz w:val="20"/>
          <w:szCs w:val="20"/>
          <w:lang w:eastAsia="ko-KR"/>
        </w:rPr>
      </w:pPr>
      <w:r w:rsidRPr="00A74A0A">
        <w:rPr>
          <w:rFonts w:ascii="Malgun Gothic" w:eastAsia="Malgun Gothic" w:hAnsi="Malgun Gothic" w:cs="Arial"/>
          <w:sz w:val="20"/>
          <w:szCs w:val="20"/>
          <w:lang w:eastAsia="ko-KR"/>
        </w:rPr>
        <w:t>리더십을 제공하고, 포용성을 촉진하며, 정부 및 일반 서비스 전반에 걸쳐 접근성을 향상합니다.</w:t>
      </w:r>
    </w:p>
    <w:p w14:paraId="3448A637" w14:textId="77777777" w:rsidR="00A74A0A" w:rsidRPr="00A74A0A" w:rsidRDefault="00A74A0A" w:rsidP="00A74A0A">
      <w:pPr>
        <w:numPr>
          <w:ilvl w:val="0"/>
          <w:numId w:val="3"/>
        </w:numPr>
        <w:spacing w:before="240" w:after="240" w:line="240" w:lineRule="auto"/>
        <w:ind w:left="320" w:hanging="284"/>
        <w:rPr>
          <w:rFonts w:ascii="Malgun Gothic" w:eastAsia="Malgun Gothic" w:hAnsi="Malgun Gothic" w:cs="Arial"/>
          <w:sz w:val="20"/>
          <w:szCs w:val="20"/>
          <w:lang w:eastAsia="ko-KR"/>
        </w:rPr>
      </w:pPr>
      <w:r w:rsidRPr="00A74A0A">
        <w:rPr>
          <w:rFonts w:ascii="Malgun Gothic" w:eastAsia="Malgun Gothic" w:hAnsi="Malgun Gothic" w:cs="Arial"/>
          <w:sz w:val="20"/>
          <w:szCs w:val="20"/>
          <w:lang w:eastAsia="ko-KR"/>
        </w:rPr>
        <w:t>장애인의 권리를 증진합니다.</w:t>
      </w:r>
    </w:p>
    <w:p w14:paraId="621D6E6F" w14:textId="77777777" w:rsidR="00A74A0A" w:rsidRPr="00A74A0A" w:rsidRDefault="00A74A0A" w:rsidP="00A74A0A">
      <w:pPr>
        <w:numPr>
          <w:ilvl w:val="0"/>
          <w:numId w:val="3"/>
        </w:numPr>
        <w:spacing w:before="240" w:after="240" w:line="240" w:lineRule="auto"/>
        <w:ind w:left="320" w:hanging="284"/>
        <w:rPr>
          <w:rFonts w:ascii="Malgun Gothic" w:eastAsia="Malgun Gothic" w:hAnsi="Malgun Gothic" w:cs="Arial"/>
          <w:sz w:val="20"/>
          <w:szCs w:val="20"/>
          <w:lang w:eastAsia="ko-KR"/>
        </w:rPr>
      </w:pPr>
      <w:r w:rsidRPr="00A74A0A">
        <w:rPr>
          <w:rFonts w:ascii="Malgun Gothic" w:eastAsia="Malgun Gothic" w:hAnsi="Malgun Gothic" w:cs="Arial"/>
          <w:sz w:val="20"/>
          <w:szCs w:val="20"/>
          <w:lang w:eastAsia="ko-KR"/>
        </w:rPr>
        <w:lastRenderedPageBreak/>
        <w:t>장애인에 대한 폭력, 학대, 방치, 착취 문제를 해결하는 보호 체계를 수립하고 감독합니다.</w:t>
      </w:r>
    </w:p>
    <w:p w14:paraId="7212AFA2" w14:textId="1E228C17" w:rsidR="00A74A0A" w:rsidRPr="00A74A0A" w:rsidRDefault="00A74A0A" w:rsidP="00A74A0A">
      <w:pPr>
        <w:numPr>
          <w:ilvl w:val="0"/>
          <w:numId w:val="3"/>
        </w:numPr>
        <w:spacing w:before="240" w:after="240" w:line="240" w:lineRule="auto"/>
        <w:ind w:left="288" w:hanging="288"/>
        <w:rPr>
          <w:rFonts w:ascii="Malgun Gothic" w:eastAsia="Malgun Gothic" w:hAnsi="Malgun Gothic" w:cs="Arial"/>
        </w:rPr>
      </w:pPr>
      <w:r w:rsidRPr="00A74A0A">
        <w:rPr>
          <w:rFonts w:ascii="Malgun Gothic" w:eastAsia="Malgun Gothic" w:hAnsi="Malgun Gothic" w:cs="Arial"/>
          <w:sz w:val="20"/>
          <w:szCs w:val="20"/>
          <w:lang w:eastAsia="ko-KR"/>
        </w:rPr>
        <w:t>장애인 학대, 방치, 착취 혐의에 대응합니다.</w:t>
      </w:r>
    </w:p>
    <w:p w14:paraId="7F82F7A3" w14:textId="785E3E0C" w:rsidR="001F7ED0" w:rsidRDefault="001F7ED0" w:rsidP="00C41CE0">
      <w:pPr>
        <w:pStyle w:val="NoSpacing"/>
        <w:spacing w:before="240" w:after="240"/>
      </w:pPr>
      <w:r>
        <w:br w:type="page"/>
      </w:r>
    </w:p>
    <w:p w14:paraId="1E6923E4" w14:textId="5CD9E471" w:rsidR="0034572C" w:rsidRPr="005113CB" w:rsidRDefault="00852DF5" w:rsidP="00515A1C">
      <w:pPr>
        <w:pStyle w:val="Heading2"/>
        <w:rPr>
          <w:rFonts w:ascii="Malgun Gothic" w:eastAsia="Malgun Gothic" w:hAnsi="Malgun Gothic"/>
          <w:szCs w:val="40"/>
        </w:rPr>
      </w:pPr>
      <w:bookmarkStart w:id="39" w:name="_Toc153402998"/>
      <w:r w:rsidRPr="00852DF5">
        <w:rPr>
          <w:rFonts w:ascii="Malgun Gothic" w:eastAsia="Malgun Gothic" w:hAnsi="Malgun Gothic" w:cs="Arial"/>
          <w:szCs w:val="40"/>
          <w:lang w:eastAsia="ko-KR"/>
        </w:rPr>
        <w:lastRenderedPageBreak/>
        <w:t>‘</w:t>
      </w:r>
      <w:r w:rsidR="005113CB" w:rsidRPr="00852DF5">
        <w:rPr>
          <w:rFonts w:ascii="Malgun Gothic" w:eastAsia="Malgun Gothic" w:hAnsi="Malgun Gothic" w:cs="Arial"/>
          <w:szCs w:val="40"/>
          <w:lang w:eastAsia="ko-KR"/>
        </w:rPr>
        <w:t>다</w:t>
      </w:r>
      <w:r w:rsidR="005113CB" w:rsidRPr="005113CB">
        <w:rPr>
          <w:rFonts w:ascii="Malgun Gothic" w:eastAsia="Malgun Gothic" w:hAnsi="Malgun Gothic" w:cs="Arial"/>
          <w:szCs w:val="40"/>
          <w:lang w:eastAsia="ko-KR"/>
        </w:rPr>
        <w:t>르게 키우기’ 육아 워크숍</w:t>
      </w:r>
      <w:bookmarkEnd w:id="39"/>
    </w:p>
    <w:p w14:paraId="40BFA94A" w14:textId="77777777" w:rsidR="005113CB" w:rsidRPr="005113CB" w:rsidRDefault="005113CB" w:rsidP="005113CB">
      <w:pPr>
        <w:spacing w:before="240" w:after="240" w:line="240" w:lineRule="auto"/>
        <w:rPr>
          <w:rFonts w:ascii="Malgun Gothic" w:eastAsia="Malgun Gothic" w:hAnsi="Malgun Gothic" w:cs="Arial"/>
          <w:bCs/>
          <w:sz w:val="20"/>
          <w:szCs w:val="20"/>
          <w:lang w:eastAsia="ko-KR"/>
        </w:rPr>
      </w:pPr>
      <w:r w:rsidRPr="005113CB">
        <w:rPr>
          <w:rFonts w:ascii="Malgun Gothic" w:eastAsia="Malgun Gothic" w:hAnsi="Malgun Gothic" w:cs="Arial"/>
          <w:b/>
          <w:sz w:val="20"/>
          <w:szCs w:val="20"/>
          <w:lang w:eastAsia="ko-KR"/>
        </w:rPr>
        <w:t xml:space="preserve">관할권: </w:t>
      </w:r>
      <w:r w:rsidRPr="005113CB">
        <w:rPr>
          <w:rFonts w:ascii="Malgun Gothic" w:eastAsia="Malgun Gothic" w:hAnsi="Malgun Gothic" w:cs="Arial"/>
          <w:bCs/>
          <w:sz w:val="20"/>
          <w:szCs w:val="20"/>
          <w:lang w:eastAsia="ko-KR"/>
        </w:rPr>
        <w:t>남호주</w:t>
      </w:r>
    </w:p>
    <w:p w14:paraId="13CE5E31" w14:textId="77777777" w:rsidR="005113CB" w:rsidRPr="005113CB" w:rsidRDefault="005113CB" w:rsidP="005113CB">
      <w:pPr>
        <w:spacing w:before="240" w:after="240" w:line="240" w:lineRule="auto"/>
        <w:rPr>
          <w:rFonts w:ascii="Malgun Gothic" w:eastAsia="Malgun Gothic" w:hAnsi="Malgun Gothic" w:cs="Arial"/>
          <w:bCs/>
          <w:sz w:val="20"/>
          <w:szCs w:val="20"/>
          <w:lang w:eastAsia="ko-KR"/>
        </w:rPr>
      </w:pPr>
      <w:r w:rsidRPr="000270C7">
        <w:rPr>
          <w:rFonts w:eastAsia="Malgun Gothic" w:cs="Arial"/>
          <w:b/>
          <w:sz w:val="20"/>
          <w:szCs w:val="20"/>
          <w:lang w:eastAsia="ko-KR"/>
        </w:rPr>
        <w:t>TAP:</w:t>
      </w:r>
      <w:r w:rsidRPr="005113CB">
        <w:rPr>
          <w:rFonts w:ascii="Malgun Gothic" w:eastAsia="Malgun Gothic" w:hAnsi="Malgun Gothic" w:cs="Arial"/>
          <w:b/>
          <w:sz w:val="20"/>
          <w:szCs w:val="20"/>
          <w:lang w:eastAsia="ko-KR"/>
        </w:rPr>
        <w:t xml:space="preserve"> </w:t>
      </w:r>
      <w:r w:rsidRPr="005113CB">
        <w:rPr>
          <w:rFonts w:ascii="Malgun Gothic" w:eastAsia="Malgun Gothic" w:hAnsi="Malgun Gothic" w:cs="Arial"/>
          <w:bCs/>
          <w:sz w:val="20"/>
          <w:szCs w:val="20"/>
          <w:lang w:eastAsia="ko-KR"/>
        </w:rPr>
        <w:t xml:space="preserve">유아 보육 </w:t>
      </w:r>
    </w:p>
    <w:p w14:paraId="6F003D43" w14:textId="77777777" w:rsidR="005113CB" w:rsidRPr="005113CB" w:rsidRDefault="005113CB" w:rsidP="005113CB">
      <w:pPr>
        <w:spacing w:before="240" w:after="240" w:line="240" w:lineRule="auto"/>
        <w:rPr>
          <w:rFonts w:ascii="Malgun Gothic" w:eastAsia="Malgun Gothic" w:hAnsi="Malgun Gothic" w:cs="Arial"/>
          <w:b/>
          <w:sz w:val="20"/>
          <w:szCs w:val="20"/>
          <w:lang w:eastAsia="ko-KR"/>
        </w:rPr>
      </w:pPr>
      <w:r w:rsidRPr="000270C7">
        <w:rPr>
          <w:rFonts w:eastAsia="Malgun Gothic" w:cs="Arial"/>
          <w:b/>
          <w:sz w:val="20"/>
          <w:szCs w:val="20"/>
          <w:lang w:eastAsia="ko-KR"/>
        </w:rPr>
        <w:t>TAP</w:t>
      </w:r>
      <w:r w:rsidRPr="005113CB">
        <w:rPr>
          <w:rFonts w:ascii="Malgun Gothic" w:eastAsia="Malgun Gothic" w:hAnsi="Malgun Gothic" w:cs="Arial"/>
          <w:b/>
          <w:sz w:val="20"/>
          <w:szCs w:val="20"/>
          <w:lang w:eastAsia="ko-KR"/>
        </w:rPr>
        <w:t xml:space="preserve"> 목표: </w:t>
      </w:r>
      <w:r w:rsidRPr="000270C7">
        <w:rPr>
          <w:rFonts w:eastAsia="Malgun Gothic" w:cs="Arial"/>
          <w:bCs/>
          <w:sz w:val="20"/>
          <w:szCs w:val="20"/>
          <w:lang w:eastAsia="ko-KR"/>
        </w:rPr>
        <w:t>2.</w:t>
      </w:r>
      <w:r w:rsidRPr="005113CB">
        <w:rPr>
          <w:rFonts w:ascii="Malgun Gothic" w:eastAsia="Malgun Gothic" w:hAnsi="Malgun Gothic" w:cs="Arial"/>
          <w:b/>
          <w:sz w:val="20"/>
          <w:szCs w:val="20"/>
          <w:lang w:eastAsia="ko-KR"/>
        </w:rPr>
        <w:t xml:space="preserve"> </w:t>
      </w:r>
      <w:r w:rsidRPr="005113CB">
        <w:rPr>
          <w:rFonts w:ascii="Malgun Gothic" w:eastAsia="Malgun Gothic" w:hAnsi="Malgun Gothic" w:cs="Arial"/>
          <w:bCs/>
          <w:sz w:val="20"/>
          <w:szCs w:val="20"/>
          <w:lang w:eastAsia="ko-KR"/>
        </w:rPr>
        <w:t>부모와 보호자가 자녀에 대해 정보에 입각한 결정을 내릴 수 있도록 주요 서비스 및 시스템의 역량과 기능을 강화한다.</w:t>
      </w:r>
    </w:p>
    <w:p w14:paraId="773B2DC5" w14:textId="77777777" w:rsidR="005113CB" w:rsidRPr="005113CB" w:rsidRDefault="005113CB" w:rsidP="005113CB">
      <w:pPr>
        <w:spacing w:before="240" w:after="240" w:line="240" w:lineRule="auto"/>
        <w:rPr>
          <w:rFonts w:ascii="Malgun Gothic" w:eastAsia="Malgun Gothic" w:hAnsi="Malgun Gothic" w:cs="Arial"/>
          <w:b/>
          <w:sz w:val="20"/>
          <w:szCs w:val="20"/>
          <w:lang w:eastAsia="ko-KR"/>
        </w:rPr>
      </w:pPr>
      <w:r w:rsidRPr="005113CB">
        <w:rPr>
          <w:rFonts w:ascii="Malgun Gothic" w:eastAsia="Malgun Gothic" w:hAnsi="Malgun Gothic" w:cs="Arial"/>
          <w:b/>
          <w:sz w:val="20"/>
          <w:szCs w:val="20"/>
          <w:lang w:eastAsia="ko-KR"/>
        </w:rPr>
        <w:t xml:space="preserve">행동 조치: </w:t>
      </w:r>
      <w:r w:rsidRPr="000270C7">
        <w:rPr>
          <w:rFonts w:eastAsia="Malgun Gothic" w:cs="Arial"/>
          <w:bCs/>
          <w:sz w:val="20"/>
          <w:szCs w:val="20"/>
          <w:lang w:eastAsia="ko-KR"/>
        </w:rPr>
        <w:t>2.8</w:t>
      </w:r>
      <w:r w:rsidRPr="005113CB">
        <w:rPr>
          <w:rFonts w:ascii="Malgun Gothic" w:eastAsia="Malgun Gothic" w:hAnsi="Malgun Gothic" w:cs="Arial"/>
          <w:b/>
          <w:sz w:val="20"/>
          <w:szCs w:val="20"/>
          <w:lang w:eastAsia="ko-KR"/>
        </w:rPr>
        <w:t xml:space="preserve"> </w:t>
      </w:r>
      <w:r w:rsidRPr="005113CB">
        <w:rPr>
          <w:rFonts w:ascii="Malgun Gothic" w:eastAsia="Malgun Gothic" w:hAnsi="Malgun Gothic" w:cs="Arial"/>
          <w:bCs/>
          <w:sz w:val="20"/>
          <w:szCs w:val="20"/>
          <w:lang w:eastAsia="ko-KR"/>
        </w:rPr>
        <w:t>장애 아동과 함께 사는 부모/간병인을 위한 ‘다르게 키우기</w:t>
      </w:r>
      <w:r w:rsidRPr="000270C7">
        <w:rPr>
          <w:rFonts w:eastAsia="Malgun Gothic" w:cs="Arial"/>
          <w:bCs/>
          <w:sz w:val="20"/>
          <w:szCs w:val="20"/>
          <w:lang w:eastAsia="ko-KR"/>
        </w:rPr>
        <w:t>(Developing Differently)</w:t>
      </w:r>
      <w:r w:rsidRPr="005113CB">
        <w:rPr>
          <w:rFonts w:ascii="Malgun Gothic" w:eastAsia="Malgun Gothic" w:hAnsi="Malgun Gothic" w:cs="Arial"/>
          <w:bCs/>
          <w:sz w:val="20"/>
          <w:szCs w:val="20"/>
          <w:lang w:eastAsia="ko-KR"/>
        </w:rPr>
        <w:t>’ 특별 워크숍을 개발합니다.</w:t>
      </w:r>
    </w:p>
    <w:p w14:paraId="3457D721" w14:textId="77777777" w:rsidR="005113CB" w:rsidRPr="005113CB" w:rsidRDefault="005113CB" w:rsidP="005113CB">
      <w:pPr>
        <w:spacing w:before="240" w:after="240" w:line="240" w:lineRule="auto"/>
        <w:rPr>
          <w:rFonts w:ascii="Malgun Gothic" w:eastAsia="Malgun Gothic" w:hAnsi="Malgun Gothic" w:cs="Arial"/>
          <w:b/>
          <w:sz w:val="20"/>
          <w:szCs w:val="20"/>
          <w:lang w:eastAsia="ko-KR"/>
        </w:rPr>
      </w:pPr>
      <w:r w:rsidRPr="005113CB">
        <w:rPr>
          <w:rFonts w:ascii="Malgun Gothic" w:eastAsia="Malgun Gothic" w:hAnsi="Malgun Gothic" w:cs="Arial"/>
          <w:b/>
          <w:sz w:val="20"/>
          <w:szCs w:val="20"/>
          <w:lang w:eastAsia="ko-KR"/>
        </w:rPr>
        <w:t>지표:</w:t>
      </w:r>
    </w:p>
    <w:p w14:paraId="28E4CA82" w14:textId="77777777" w:rsidR="005113CB" w:rsidRPr="005113CB" w:rsidRDefault="005113CB" w:rsidP="00A34944">
      <w:pPr>
        <w:numPr>
          <w:ilvl w:val="0"/>
          <w:numId w:val="6"/>
        </w:numPr>
        <w:spacing w:before="120" w:after="120" w:line="240" w:lineRule="auto"/>
        <w:ind w:left="331" w:hanging="288"/>
        <w:rPr>
          <w:rFonts w:ascii="Malgun Gothic" w:eastAsia="Malgun Gothic" w:hAnsi="Malgun Gothic" w:cs="Arial"/>
          <w:sz w:val="20"/>
          <w:szCs w:val="20"/>
        </w:rPr>
      </w:pPr>
      <w:r w:rsidRPr="005113CB">
        <w:rPr>
          <w:rFonts w:ascii="Malgun Gothic" w:eastAsia="Malgun Gothic" w:hAnsi="Malgun Gothic" w:cs="Arial"/>
          <w:sz w:val="20"/>
          <w:szCs w:val="20"/>
          <w:lang w:eastAsia="ko-KR"/>
        </w:rPr>
        <w:t>워크숍 완료 및 승인</w:t>
      </w:r>
    </w:p>
    <w:p w14:paraId="6C399592" w14:textId="77777777" w:rsidR="005113CB" w:rsidRPr="005113CB" w:rsidRDefault="005113CB" w:rsidP="00A34944">
      <w:pPr>
        <w:numPr>
          <w:ilvl w:val="0"/>
          <w:numId w:val="6"/>
        </w:numPr>
        <w:spacing w:before="120" w:after="120" w:line="240" w:lineRule="auto"/>
        <w:ind w:left="331" w:hanging="288"/>
        <w:rPr>
          <w:rFonts w:ascii="Malgun Gothic" w:eastAsia="Malgun Gothic" w:hAnsi="Malgun Gothic" w:cs="Arial"/>
          <w:sz w:val="20"/>
          <w:szCs w:val="20"/>
          <w:lang w:eastAsia="ko-KR"/>
        </w:rPr>
      </w:pPr>
      <w:r w:rsidRPr="005113CB">
        <w:rPr>
          <w:rFonts w:ascii="Malgun Gothic" w:eastAsia="Malgun Gothic" w:hAnsi="Malgun Gothic" w:cs="Arial"/>
          <w:sz w:val="20"/>
          <w:szCs w:val="20"/>
          <w:lang w:eastAsia="ko-KR"/>
        </w:rPr>
        <w:t>시범 프로그램 완료 및 보고서 제출</w:t>
      </w:r>
    </w:p>
    <w:p w14:paraId="782BF2A7" w14:textId="77777777" w:rsidR="005113CB" w:rsidRPr="005113CB" w:rsidRDefault="005113CB" w:rsidP="005113CB">
      <w:pPr>
        <w:spacing w:before="240" w:after="240" w:line="240" w:lineRule="auto"/>
        <w:rPr>
          <w:rFonts w:ascii="Malgun Gothic" w:eastAsia="Malgun Gothic" w:hAnsi="Malgun Gothic" w:cs="Arial"/>
          <w:b/>
          <w:sz w:val="20"/>
          <w:szCs w:val="20"/>
          <w:lang w:eastAsia="ko-KR"/>
        </w:rPr>
      </w:pPr>
      <w:r w:rsidRPr="005113CB">
        <w:rPr>
          <w:rFonts w:ascii="Malgun Gothic" w:eastAsia="Malgun Gothic" w:hAnsi="Malgun Gothic" w:cs="Arial"/>
          <w:b/>
          <w:sz w:val="20"/>
          <w:szCs w:val="20"/>
          <w:lang w:eastAsia="ko-KR"/>
        </w:rPr>
        <w:t xml:space="preserve">현황: </w:t>
      </w:r>
      <w:r w:rsidRPr="005113CB">
        <w:rPr>
          <w:rFonts w:ascii="Malgun Gothic" w:eastAsia="Malgun Gothic" w:hAnsi="Malgun Gothic" w:cs="Arial"/>
          <w:bCs/>
          <w:sz w:val="20"/>
          <w:szCs w:val="20"/>
          <w:lang w:eastAsia="ko-KR"/>
        </w:rPr>
        <w:t>완료</w:t>
      </w:r>
    </w:p>
    <w:p w14:paraId="4908F12B" w14:textId="77777777" w:rsidR="005113CB" w:rsidRPr="005113CB" w:rsidRDefault="005113CB" w:rsidP="005113CB">
      <w:pPr>
        <w:spacing w:before="240" w:after="240" w:line="240" w:lineRule="auto"/>
        <w:rPr>
          <w:rFonts w:ascii="Malgun Gothic" w:eastAsia="Malgun Gothic" w:hAnsi="Malgun Gothic" w:cs="Arial"/>
          <w:b/>
          <w:sz w:val="20"/>
          <w:szCs w:val="20"/>
          <w:lang w:eastAsia="ko-KR"/>
        </w:rPr>
      </w:pPr>
      <w:r w:rsidRPr="005113CB">
        <w:rPr>
          <w:rFonts w:ascii="Malgun Gothic" w:eastAsia="Malgun Gothic" w:hAnsi="Malgun Gothic" w:cs="Arial"/>
          <w:b/>
          <w:sz w:val="20"/>
          <w:szCs w:val="20"/>
          <w:lang w:eastAsia="ko-KR"/>
        </w:rPr>
        <w:t>설명:</w:t>
      </w:r>
    </w:p>
    <w:p w14:paraId="7718EC3D" w14:textId="77777777" w:rsidR="005113CB" w:rsidRPr="005113CB" w:rsidRDefault="005113CB" w:rsidP="005113CB">
      <w:pPr>
        <w:spacing w:before="240" w:after="240" w:line="240" w:lineRule="auto"/>
        <w:rPr>
          <w:rFonts w:ascii="Malgun Gothic" w:eastAsia="Malgun Gothic" w:hAnsi="Malgun Gothic" w:cs="Arial"/>
          <w:sz w:val="20"/>
          <w:szCs w:val="20"/>
          <w:lang w:eastAsia="ko-KR"/>
        </w:rPr>
      </w:pPr>
      <w:r w:rsidRPr="005113CB">
        <w:rPr>
          <w:rFonts w:ascii="Malgun Gothic" w:eastAsia="Malgun Gothic" w:hAnsi="Malgun Gothic" w:cs="Arial"/>
          <w:sz w:val="20"/>
          <w:szCs w:val="20"/>
          <w:lang w:eastAsia="ko-KR"/>
        </w:rPr>
        <w:t xml:space="preserve">‘함께 성장하는 </w:t>
      </w:r>
      <w:proofErr w:type="gramStart"/>
      <w:r w:rsidRPr="005113CB">
        <w:rPr>
          <w:rFonts w:ascii="Malgun Gothic" w:eastAsia="Malgun Gothic" w:hAnsi="Malgun Gothic" w:cs="Arial"/>
          <w:sz w:val="20"/>
          <w:szCs w:val="20"/>
          <w:lang w:eastAsia="ko-KR"/>
        </w:rPr>
        <w:t>가족</w:t>
      </w:r>
      <w:r w:rsidRPr="000270C7">
        <w:rPr>
          <w:rFonts w:eastAsia="Malgun Gothic" w:cs="Arial"/>
          <w:sz w:val="20"/>
          <w:szCs w:val="20"/>
          <w:lang w:eastAsia="ko-KR"/>
        </w:rPr>
        <w:t>(</w:t>
      </w:r>
      <w:proofErr w:type="gramEnd"/>
      <w:r w:rsidRPr="000270C7">
        <w:rPr>
          <w:rFonts w:eastAsia="Malgun Gothic" w:cs="Arial"/>
          <w:sz w:val="20"/>
          <w:szCs w:val="20"/>
          <w:lang w:eastAsia="ko-KR"/>
        </w:rPr>
        <w:t>FGT)’</w:t>
      </w:r>
      <w:r w:rsidRPr="005113CB">
        <w:rPr>
          <w:rFonts w:ascii="Malgun Gothic" w:eastAsia="Malgun Gothic" w:hAnsi="Malgun Gothic" w:cs="Arial"/>
          <w:sz w:val="20"/>
          <w:szCs w:val="20"/>
          <w:lang w:eastAsia="ko-KR"/>
        </w:rPr>
        <w:t xml:space="preserve"> 육아 워크숍에 참석한 부모들로부터 받은 의견에 따르면, 장애인 자녀와 함께 사는 많은 부모가 추가 지원을 원하는 것으로 나타났습니다. 이를 바탕으로 FGT 팀은 남호주 양육 프로그램(</w:t>
      </w:r>
      <w:r w:rsidRPr="000270C7">
        <w:rPr>
          <w:rFonts w:eastAsia="Malgun Gothic" w:cs="Arial"/>
          <w:sz w:val="20"/>
          <w:szCs w:val="20"/>
          <w:lang w:eastAsia="ko-KR"/>
        </w:rPr>
        <w:t>Parenting SA)</w:t>
      </w:r>
      <w:r w:rsidRPr="005113CB">
        <w:rPr>
          <w:rFonts w:ascii="Malgun Gothic" w:eastAsia="Malgun Gothic" w:hAnsi="Malgun Gothic" w:cs="Arial"/>
          <w:sz w:val="20"/>
          <w:szCs w:val="20"/>
          <w:lang w:eastAsia="ko-KR"/>
        </w:rPr>
        <w:t>의 부모용 쉬운 안내서</w:t>
      </w:r>
      <w:r w:rsidRPr="000270C7">
        <w:rPr>
          <w:rFonts w:eastAsia="Malgun Gothic" w:cs="Arial"/>
          <w:sz w:val="20"/>
          <w:szCs w:val="20"/>
          <w:lang w:eastAsia="ko-KR"/>
        </w:rPr>
        <w:t>(PEG)</w:t>
      </w:r>
      <w:r w:rsidRPr="005113CB">
        <w:rPr>
          <w:rFonts w:ascii="Malgun Gothic" w:eastAsia="Malgun Gothic" w:hAnsi="Malgun Gothic" w:cs="Arial"/>
          <w:sz w:val="20"/>
          <w:szCs w:val="20"/>
          <w:lang w:eastAsia="ko-KR"/>
        </w:rPr>
        <w:t xml:space="preserve"> - ‘장애 아동’ 및 ‘발달 지체’ 편에서 관련 정보를 참고하여 특별한 워크숍을 개발했습니다.</w:t>
      </w:r>
    </w:p>
    <w:p w14:paraId="122BD666" w14:textId="77777777" w:rsidR="005113CB" w:rsidRPr="005113CB" w:rsidRDefault="005113CB" w:rsidP="005113CB">
      <w:pPr>
        <w:spacing w:before="240" w:after="240" w:line="240" w:lineRule="auto"/>
        <w:rPr>
          <w:rFonts w:ascii="Malgun Gothic" w:eastAsia="Malgun Gothic" w:hAnsi="Malgun Gothic" w:cs="Arial"/>
          <w:sz w:val="20"/>
          <w:szCs w:val="20"/>
          <w:lang w:eastAsia="ko-KR"/>
        </w:rPr>
      </w:pPr>
      <w:r w:rsidRPr="005113CB">
        <w:rPr>
          <w:rFonts w:ascii="Malgun Gothic" w:eastAsia="Malgun Gothic" w:hAnsi="Malgun Gothic" w:cs="Arial"/>
          <w:sz w:val="20"/>
          <w:szCs w:val="20"/>
          <w:lang w:eastAsia="ko-KR"/>
        </w:rPr>
        <w:t>새로운 워크숍에서는 일반적인 발달, 발달 ‘위험 신호’, 유의 사항, 장애 자녀 양육을 위한 실용 전략 등을 개략적으로 설명합니다. 장애의 사회적 모델을 사용하는 워크숍은 부모가 함께 이야기를 나누고 배우며, 자신의 경험을 되돌아볼 수 있는 공간을 제공함으로써 새로운 방식으로 보고, 생각하고, 행동하고, 존재하는 경험을 할 수 있습니다.</w:t>
      </w:r>
    </w:p>
    <w:p w14:paraId="36CCD2A9" w14:textId="77777777" w:rsidR="005113CB" w:rsidRPr="005113CB" w:rsidRDefault="005113CB" w:rsidP="005113CB">
      <w:pPr>
        <w:spacing w:before="240" w:after="240" w:line="240" w:lineRule="auto"/>
        <w:rPr>
          <w:rFonts w:ascii="Malgun Gothic" w:eastAsia="Malgun Gothic" w:hAnsi="Malgun Gothic" w:cs="Arial"/>
          <w:sz w:val="20"/>
          <w:szCs w:val="20"/>
          <w:lang w:eastAsia="ko-KR"/>
        </w:rPr>
      </w:pPr>
      <w:r w:rsidRPr="005113CB">
        <w:rPr>
          <w:rFonts w:ascii="Malgun Gothic" w:eastAsia="Malgun Gothic" w:hAnsi="Malgun Gothic" w:cs="Arial"/>
          <w:sz w:val="20"/>
          <w:szCs w:val="20"/>
          <w:lang w:eastAsia="ko-KR"/>
        </w:rPr>
        <w:t>부모는 비디오, 활동, 그룹 토론을 통해 새로운 방향과 새로운 감정 방식을 향해 노력합니다. 워크숍이 끝나면 부모는 지원 네트워크 파악을 포함하는 육아 실천 계획을 작성합니다.</w:t>
      </w:r>
    </w:p>
    <w:p w14:paraId="0CA8BF4D" w14:textId="6ABA5B6F" w:rsidR="005113CB" w:rsidRPr="005113CB" w:rsidRDefault="005113CB" w:rsidP="005113CB">
      <w:pPr>
        <w:spacing w:before="240" w:after="240" w:line="240" w:lineRule="auto"/>
        <w:rPr>
          <w:rFonts w:ascii="Malgun Gothic" w:eastAsia="Malgun Gothic" w:hAnsi="Malgun Gothic" w:cs="Arial"/>
        </w:rPr>
      </w:pPr>
      <w:r w:rsidRPr="005113CB">
        <w:rPr>
          <w:rFonts w:ascii="Malgun Gothic" w:eastAsia="Malgun Gothic" w:hAnsi="Malgun Gothic" w:cs="Arial"/>
          <w:sz w:val="20"/>
          <w:szCs w:val="20"/>
          <w:lang w:eastAsia="ko-KR"/>
        </w:rPr>
        <w:t>시범 워크숍에 참석한 부모들의 의견은 압도적으로 긍정적이었으며, 이제 ‘다르게 키우기’ 육아 워크숍을 주 전역에서 개최하여 부모들이 가까운 지역사회에서 참여할 수 있게 됩니다.</w:t>
      </w:r>
    </w:p>
    <w:p w14:paraId="2A8D0E4C" w14:textId="1C41E75C" w:rsidR="0034572C" w:rsidRPr="0038135C" w:rsidRDefault="0034572C" w:rsidP="00C41CE0">
      <w:pPr>
        <w:spacing w:before="240" w:after="240" w:line="240" w:lineRule="auto"/>
        <w:rPr>
          <w:rFonts w:cs="Arial"/>
          <w:u w:val="single"/>
        </w:rPr>
      </w:pPr>
      <w:r w:rsidRPr="0038135C">
        <w:rPr>
          <w:rFonts w:cs="Arial"/>
          <w:u w:val="single"/>
        </w:rPr>
        <w:br w:type="page"/>
      </w:r>
    </w:p>
    <w:p w14:paraId="2DE334AB" w14:textId="44191A7A" w:rsidR="002A08E0" w:rsidRPr="00445D7F" w:rsidRDefault="00445D7F" w:rsidP="00515A1C">
      <w:pPr>
        <w:pStyle w:val="Heading2"/>
        <w:rPr>
          <w:rFonts w:ascii="Malgun Gothic" w:eastAsia="Malgun Gothic" w:hAnsi="Malgun Gothic"/>
          <w:szCs w:val="40"/>
        </w:rPr>
      </w:pPr>
      <w:bookmarkStart w:id="40" w:name="_Toc153402999"/>
      <w:r w:rsidRPr="00445D7F">
        <w:rPr>
          <w:rFonts w:ascii="Malgun Gothic" w:eastAsia="Malgun Gothic" w:hAnsi="Malgun Gothic" w:cs="Arial"/>
          <w:szCs w:val="40"/>
          <w:lang w:eastAsia="ko-KR"/>
        </w:rPr>
        <w:lastRenderedPageBreak/>
        <w:t>원주민 아동 및 가족 센터</w:t>
      </w:r>
      <w:r w:rsidRPr="00445D7F">
        <w:rPr>
          <w:rFonts w:eastAsia="Malgun Gothic" w:cs="Arial"/>
          <w:szCs w:val="40"/>
          <w:lang w:eastAsia="ko-KR"/>
        </w:rPr>
        <w:t>(ACFC)</w:t>
      </w:r>
      <w:r w:rsidRPr="00445D7F">
        <w:rPr>
          <w:rFonts w:ascii="Malgun Gothic" w:eastAsia="Malgun Gothic" w:hAnsi="Malgun Gothic" w:cs="Arial"/>
          <w:szCs w:val="40"/>
          <w:lang w:eastAsia="ko-KR"/>
        </w:rPr>
        <w:t xml:space="preserve"> 프로그램</w:t>
      </w:r>
      <w:bookmarkEnd w:id="40"/>
    </w:p>
    <w:p w14:paraId="152FD9EC" w14:textId="77777777" w:rsidR="009C168D" w:rsidRPr="009C168D" w:rsidRDefault="009C168D" w:rsidP="009C168D">
      <w:pPr>
        <w:spacing w:before="240" w:after="240" w:line="240" w:lineRule="auto"/>
        <w:rPr>
          <w:rFonts w:ascii="Malgun Gothic" w:eastAsia="Malgun Gothic" w:hAnsi="Malgun Gothic" w:cs="Arial"/>
          <w:bCs/>
          <w:sz w:val="20"/>
          <w:szCs w:val="20"/>
          <w:lang w:eastAsia="ko-KR"/>
        </w:rPr>
      </w:pPr>
      <w:r w:rsidRPr="009C168D">
        <w:rPr>
          <w:rFonts w:ascii="Malgun Gothic" w:eastAsia="Malgun Gothic" w:hAnsi="Malgun Gothic" w:cs="Arial"/>
          <w:b/>
          <w:sz w:val="20"/>
          <w:szCs w:val="20"/>
          <w:lang w:eastAsia="ko-KR"/>
        </w:rPr>
        <w:t xml:space="preserve">관할권: </w:t>
      </w:r>
      <w:r w:rsidRPr="009C168D">
        <w:rPr>
          <w:rFonts w:ascii="Malgun Gothic" w:eastAsia="Malgun Gothic" w:hAnsi="Malgun Gothic" w:cs="Arial"/>
          <w:bCs/>
          <w:sz w:val="20"/>
          <w:szCs w:val="20"/>
          <w:lang w:eastAsia="ko-KR"/>
        </w:rPr>
        <w:t>뉴사우스웨일스</w:t>
      </w:r>
    </w:p>
    <w:p w14:paraId="67C7E0E3" w14:textId="77777777" w:rsidR="009C168D" w:rsidRPr="009C168D" w:rsidRDefault="009C168D" w:rsidP="009C168D">
      <w:pPr>
        <w:spacing w:before="240" w:after="240" w:line="240" w:lineRule="auto"/>
        <w:rPr>
          <w:rFonts w:ascii="Malgun Gothic" w:eastAsia="Malgun Gothic" w:hAnsi="Malgun Gothic" w:cs="Arial"/>
          <w:bCs/>
          <w:sz w:val="20"/>
          <w:szCs w:val="20"/>
          <w:lang w:eastAsia="ko-KR"/>
        </w:rPr>
      </w:pPr>
      <w:r w:rsidRPr="00517119">
        <w:rPr>
          <w:rFonts w:eastAsia="Malgun Gothic" w:cs="Arial"/>
          <w:b/>
          <w:sz w:val="20"/>
          <w:szCs w:val="20"/>
          <w:lang w:eastAsia="ko-KR"/>
        </w:rPr>
        <w:t xml:space="preserve">TAP: </w:t>
      </w:r>
      <w:r w:rsidRPr="009C168D">
        <w:rPr>
          <w:rFonts w:ascii="Malgun Gothic" w:eastAsia="Malgun Gothic" w:hAnsi="Malgun Gothic" w:cs="Arial"/>
          <w:bCs/>
          <w:sz w:val="20"/>
          <w:szCs w:val="20"/>
          <w:lang w:eastAsia="ko-KR"/>
        </w:rPr>
        <w:t>유아 보육</w:t>
      </w:r>
    </w:p>
    <w:p w14:paraId="7A0B6078" w14:textId="77777777" w:rsidR="009C168D" w:rsidRPr="009C168D" w:rsidRDefault="009C168D" w:rsidP="009C168D">
      <w:pPr>
        <w:spacing w:before="240" w:after="240" w:line="240" w:lineRule="auto"/>
        <w:rPr>
          <w:rFonts w:ascii="Malgun Gothic" w:eastAsia="Malgun Gothic" w:hAnsi="Malgun Gothic" w:cs="Arial"/>
          <w:b/>
          <w:sz w:val="20"/>
          <w:szCs w:val="20"/>
          <w:lang w:eastAsia="ko-KR"/>
        </w:rPr>
      </w:pPr>
      <w:r w:rsidRPr="00517119">
        <w:rPr>
          <w:rFonts w:eastAsia="Malgun Gothic" w:cs="Arial"/>
          <w:b/>
          <w:sz w:val="20"/>
          <w:szCs w:val="20"/>
          <w:lang w:eastAsia="ko-KR"/>
        </w:rPr>
        <w:t xml:space="preserve">TAP </w:t>
      </w:r>
      <w:r w:rsidRPr="009C168D">
        <w:rPr>
          <w:rFonts w:ascii="Malgun Gothic" w:eastAsia="Malgun Gothic" w:hAnsi="Malgun Gothic" w:cs="Arial"/>
          <w:b/>
          <w:sz w:val="20"/>
          <w:szCs w:val="20"/>
          <w:lang w:eastAsia="ko-KR"/>
        </w:rPr>
        <w:t xml:space="preserve">목표: </w:t>
      </w:r>
      <w:r w:rsidRPr="00517119">
        <w:rPr>
          <w:rFonts w:eastAsia="Malgun Gothic" w:cs="Arial"/>
          <w:bCs/>
          <w:sz w:val="20"/>
          <w:szCs w:val="20"/>
          <w:lang w:eastAsia="ko-KR"/>
        </w:rPr>
        <w:t xml:space="preserve">3. </w:t>
      </w:r>
      <w:r w:rsidRPr="009C168D">
        <w:rPr>
          <w:rFonts w:ascii="Malgun Gothic" w:eastAsia="Malgun Gothic" w:hAnsi="Malgun Gothic" w:cs="Arial"/>
          <w:bCs/>
          <w:sz w:val="20"/>
          <w:szCs w:val="20"/>
          <w:lang w:eastAsia="ko-KR"/>
        </w:rPr>
        <w:t>부모/보호자와 자녀들이 포용력을 강화하고, 원주민 및 토레스 해협 섬 주민과 문화적, 언어적 배경이 다양한 부모와 보호자를 포함하는 동료 인적망을 구축할 기회를 제공한다.</w:t>
      </w:r>
    </w:p>
    <w:p w14:paraId="2180CD0A" w14:textId="77777777" w:rsidR="009C168D" w:rsidRPr="009C168D" w:rsidRDefault="009C168D" w:rsidP="009C168D">
      <w:pPr>
        <w:spacing w:before="240" w:after="240" w:line="240" w:lineRule="auto"/>
        <w:rPr>
          <w:rFonts w:ascii="Malgun Gothic" w:eastAsia="Malgun Gothic" w:hAnsi="Malgun Gothic" w:cs="Arial"/>
          <w:b/>
          <w:sz w:val="20"/>
          <w:szCs w:val="20"/>
          <w:lang w:eastAsia="ko-KR"/>
        </w:rPr>
      </w:pPr>
      <w:r w:rsidRPr="009C168D">
        <w:rPr>
          <w:rFonts w:ascii="Malgun Gothic" w:eastAsia="Malgun Gothic" w:hAnsi="Malgun Gothic" w:cs="Arial"/>
          <w:b/>
          <w:sz w:val="20"/>
          <w:szCs w:val="20"/>
          <w:lang w:eastAsia="ko-KR"/>
        </w:rPr>
        <w:t xml:space="preserve">행동 조치: </w:t>
      </w:r>
      <w:r w:rsidRPr="00517119">
        <w:rPr>
          <w:rFonts w:eastAsia="Malgun Gothic" w:cs="Arial"/>
          <w:bCs/>
          <w:sz w:val="20"/>
          <w:szCs w:val="20"/>
          <w:lang w:eastAsia="ko-KR"/>
        </w:rPr>
        <w:t>3.1</w:t>
      </w:r>
      <w:r w:rsidRPr="00517119">
        <w:rPr>
          <w:rFonts w:eastAsia="Malgun Gothic" w:cs="Arial"/>
          <w:b/>
          <w:sz w:val="20"/>
          <w:szCs w:val="20"/>
          <w:lang w:eastAsia="ko-KR"/>
        </w:rPr>
        <w:t xml:space="preserve"> </w:t>
      </w:r>
      <w:r w:rsidRPr="00517119">
        <w:rPr>
          <w:rFonts w:eastAsia="Malgun Gothic" w:cs="Arial"/>
          <w:sz w:val="20"/>
          <w:szCs w:val="20"/>
          <w:lang w:eastAsia="ko-KR"/>
        </w:rPr>
        <w:t xml:space="preserve">NSW </w:t>
      </w:r>
      <w:r w:rsidRPr="009C168D">
        <w:rPr>
          <w:rFonts w:ascii="Malgun Gothic" w:eastAsia="Malgun Gothic" w:hAnsi="Malgun Gothic" w:cs="Arial"/>
          <w:sz w:val="20"/>
          <w:szCs w:val="20"/>
          <w:lang w:eastAsia="ko-KR"/>
        </w:rPr>
        <w:t>원주민 아동 및 가족 센터(</w:t>
      </w:r>
      <w:r w:rsidRPr="00517119">
        <w:rPr>
          <w:rFonts w:eastAsia="Malgun Gothic" w:cs="Arial"/>
          <w:sz w:val="20"/>
          <w:szCs w:val="20"/>
          <w:lang w:eastAsia="ko-KR"/>
        </w:rPr>
        <w:t>ACFC</w:t>
      </w:r>
      <w:r w:rsidRPr="009C168D">
        <w:rPr>
          <w:rFonts w:ascii="Malgun Gothic" w:eastAsia="Malgun Gothic" w:hAnsi="Malgun Gothic" w:cs="Arial"/>
          <w:sz w:val="20"/>
          <w:szCs w:val="20"/>
          <w:lang w:eastAsia="ko-KR"/>
        </w:rPr>
        <w:t xml:space="preserve">)의 역량을 강화하여 </w:t>
      </w:r>
      <w:r w:rsidRPr="009C168D">
        <w:rPr>
          <w:rFonts w:ascii="Malgun Gothic" w:eastAsia="Malgun Gothic" w:hAnsi="Malgun Gothic" w:cs="Arial"/>
          <w:bCs/>
          <w:sz w:val="20"/>
          <w:szCs w:val="20"/>
          <w:lang w:eastAsia="ko-KR"/>
        </w:rPr>
        <w:t>원주민 아동과 가족, 지역사회에 우수한 유아 교육과 통합 보건 및 가족 서비스를 제공합니다.</w:t>
      </w:r>
    </w:p>
    <w:p w14:paraId="6546AC42" w14:textId="77777777" w:rsidR="009C168D" w:rsidRPr="009C168D" w:rsidRDefault="009C168D" w:rsidP="009C168D">
      <w:pPr>
        <w:spacing w:before="240" w:after="240" w:line="240" w:lineRule="auto"/>
        <w:rPr>
          <w:rFonts w:ascii="Malgun Gothic" w:eastAsia="Malgun Gothic" w:hAnsi="Malgun Gothic" w:cs="Arial"/>
          <w:sz w:val="20"/>
          <w:szCs w:val="20"/>
          <w:lang w:eastAsia="ko-KR"/>
        </w:rPr>
      </w:pPr>
      <w:proofErr w:type="gramStart"/>
      <w:r w:rsidRPr="00517119">
        <w:rPr>
          <w:rFonts w:eastAsia="Malgun Gothic" w:cs="Arial"/>
          <w:sz w:val="20"/>
          <w:szCs w:val="20"/>
          <w:lang w:eastAsia="ko-KR"/>
        </w:rPr>
        <w:t>ACFC</w:t>
      </w:r>
      <w:r w:rsidRPr="009C168D">
        <w:rPr>
          <w:rFonts w:ascii="Malgun Gothic" w:eastAsia="Malgun Gothic" w:hAnsi="Malgun Gothic" w:cs="Arial"/>
          <w:sz w:val="20"/>
          <w:szCs w:val="20"/>
          <w:lang w:eastAsia="ko-KR"/>
        </w:rPr>
        <w:t>는 원주민 아동이 주요 발달 단계를 달성하도록 지원하고, 문화적으로 안전한 환경에서 다양한 양질의 서비스를 이용하는 접근성을 향상합니다.</w:t>
      </w:r>
      <w:proofErr w:type="gramEnd"/>
    </w:p>
    <w:p w14:paraId="634B3F95" w14:textId="77777777" w:rsidR="009C168D" w:rsidRPr="009C168D" w:rsidRDefault="009C168D" w:rsidP="009C168D">
      <w:pPr>
        <w:spacing w:before="240" w:after="240" w:line="240" w:lineRule="auto"/>
        <w:rPr>
          <w:rFonts w:ascii="Malgun Gothic" w:eastAsia="Malgun Gothic" w:hAnsi="Malgun Gothic" w:cs="Arial"/>
          <w:b/>
          <w:sz w:val="20"/>
          <w:szCs w:val="20"/>
          <w:lang w:eastAsia="ko-KR"/>
        </w:rPr>
      </w:pPr>
      <w:r w:rsidRPr="009C168D">
        <w:rPr>
          <w:rFonts w:ascii="Malgun Gothic" w:eastAsia="Malgun Gothic" w:hAnsi="Malgun Gothic" w:cs="Arial"/>
          <w:b/>
          <w:sz w:val="20"/>
          <w:szCs w:val="20"/>
          <w:lang w:eastAsia="ko-KR"/>
        </w:rPr>
        <w:t>지표:</w:t>
      </w:r>
    </w:p>
    <w:p w14:paraId="58D32EA3" w14:textId="77777777" w:rsidR="009C168D" w:rsidRPr="009C168D" w:rsidRDefault="009C168D" w:rsidP="009C168D">
      <w:pPr>
        <w:spacing w:before="240" w:after="240" w:line="240" w:lineRule="auto"/>
        <w:rPr>
          <w:rFonts w:ascii="Malgun Gothic" w:eastAsia="Malgun Gothic" w:hAnsi="Malgun Gothic" w:cs="Arial"/>
          <w:sz w:val="20"/>
          <w:szCs w:val="20"/>
          <w:lang w:eastAsia="ko-KR"/>
        </w:rPr>
      </w:pPr>
      <w:r w:rsidRPr="009C168D">
        <w:rPr>
          <w:rFonts w:ascii="Malgun Gothic" w:eastAsia="Malgun Gothic" w:hAnsi="Malgun Gothic" w:cs="Arial"/>
          <w:sz w:val="20"/>
          <w:szCs w:val="20"/>
          <w:lang w:eastAsia="ko-KR"/>
        </w:rPr>
        <w:t>연례 보고:</w:t>
      </w:r>
    </w:p>
    <w:p w14:paraId="38B1188E" w14:textId="77777777" w:rsidR="009C168D" w:rsidRPr="009C168D" w:rsidRDefault="009C168D" w:rsidP="00A34944">
      <w:pPr>
        <w:numPr>
          <w:ilvl w:val="0"/>
          <w:numId w:val="27"/>
        </w:numPr>
        <w:spacing w:before="120" w:after="120" w:line="240" w:lineRule="auto"/>
        <w:ind w:left="331" w:hanging="288"/>
        <w:rPr>
          <w:rFonts w:ascii="Malgun Gothic" w:eastAsia="Malgun Gothic" w:hAnsi="Malgun Gothic" w:cs="Arial"/>
          <w:sz w:val="20"/>
          <w:szCs w:val="20"/>
          <w:lang w:eastAsia="ko-KR"/>
        </w:rPr>
      </w:pPr>
      <w:r w:rsidRPr="009C168D">
        <w:rPr>
          <w:rFonts w:ascii="Malgun Gothic" w:eastAsia="Malgun Gothic" w:hAnsi="Malgun Gothic" w:cs="Arial"/>
          <w:sz w:val="20"/>
          <w:szCs w:val="20"/>
          <w:lang w:eastAsia="ko-KR"/>
        </w:rPr>
        <w:t>학교 출석률 및 성취도 향상</w:t>
      </w:r>
    </w:p>
    <w:p w14:paraId="7D07C44B" w14:textId="77777777" w:rsidR="009C168D" w:rsidRPr="009C168D" w:rsidRDefault="009C168D" w:rsidP="00A34944">
      <w:pPr>
        <w:numPr>
          <w:ilvl w:val="0"/>
          <w:numId w:val="27"/>
        </w:numPr>
        <w:spacing w:before="120" w:after="120" w:line="240" w:lineRule="auto"/>
        <w:ind w:left="331" w:hanging="288"/>
        <w:rPr>
          <w:rFonts w:ascii="Malgun Gothic" w:eastAsia="Malgun Gothic" w:hAnsi="Malgun Gothic" w:cs="Arial"/>
          <w:sz w:val="20"/>
          <w:szCs w:val="20"/>
          <w:lang w:eastAsia="ko-KR"/>
        </w:rPr>
      </w:pPr>
      <w:r w:rsidRPr="009C168D">
        <w:rPr>
          <w:rFonts w:ascii="Malgun Gothic" w:eastAsia="Malgun Gothic" w:hAnsi="Malgun Gothic" w:cs="Arial"/>
          <w:sz w:val="20"/>
          <w:szCs w:val="20"/>
          <w:lang w:eastAsia="ko-KR"/>
        </w:rPr>
        <w:t>아동 보호 시스템에 들어오는 원주민 아동의 수 감소</w:t>
      </w:r>
    </w:p>
    <w:p w14:paraId="2E0260BE" w14:textId="77777777" w:rsidR="009C168D" w:rsidRPr="009C168D" w:rsidRDefault="009C168D" w:rsidP="00A34944">
      <w:pPr>
        <w:numPr>
          <w:ilvl w:val="0"/>
          <w:numId w:val="27"/>
        </w:numPr>
        <w:spacing w:before="120" w:after="120" w:line="240" w:lineRule="auto"/>
        <w:ind w:left="331" w:hanging="288"/>
        <w:rPr>
          <w:rFonts w:ascii="Malgun Gothic" w:eastAsia="Malgun Gothic" w:hAnsi="Malgun Gothic" w:cs="Arial"/>
          <w:sz w:val="20"/>
          <w:szCs w:val="20"/>
          <w:lang w:eastAsia="ko-KR"/>
        </w:rPr>
      </w:pPr>
      <w:r w:rsidRPr="009C168D">
        <w:rPr>
          <w:rFonts w:ascii="Malgun Gothic" w:eastAsia="Malgun Gothic" w:hAnsi="Malgun Gothic" w:cs="Arial"/>
          <w:sz w:val="20"/>
          <w:szCs w:val="20"/>
          <w:lang w:eastAsia="ko-KR"/>
        </w:rPr>
        <w:t>원주민 아동과 청소년의 건강 개선</w:t>
      </w:r>
    </w:p>
    <w:p w14:paraId="2C46174A" w14:textId="77777777" w:rsidR="009C168D" w:rsidRPr="009C168D" w:rsidRDefault="009C168D" w:rsidP="009C168D">
      <w:pPr>
        <w:spacing w:before="240" w:after="240" w:line="240" w:lineRule="auto"/>
        <w:rPr>
          <w:rFonts w:ascii="Malgun Gothic" w:eastAsia="Malgun Gothic" w:hAnsi="Malgun Gothic" w:cs="Arial"/>
          <w:b/>
          <w:sz w:val="20"/>
          <w:szCs w:val="20"/>
          <w:lang w:eastAsia="ko-KR"/>
        </w:rPr>
      </w:pPr>
      <w:r w:rsidRPr="009C168D">
        <w:rPr>
          <w:rFonts w:ascii="Malgun Gothic" w:eastAsia="Malgun Gothic" w:hAnsi="Malgun Gothic" w:cs="Arial"/>
          <w:b/>
          <w:sz w:val="20"/>
          <w:szCs w:val="20"/>
          <w:lang w:eastAsia="ko-KR"/>
        </w:rPr>
        <w:t xml:space="preserve">현황: </w:t>
      </w:r>
      <w:r w:rsidRPr="009C168D">
        <w:rPr>
          <w:rFonts w:ascii="Malgun Gothic" w:eastAsia="Malgun Gothic" w:hAnsi="Malgun Gothic" w:cs="Arial"/>
          <w:bCs/>
          <w:sz w:val="20"/>
          <w:szCs w:val="20"/>
          <w:lang w:eastAsia="ko-KR"/>
        </w:rPr>
        <w:t>정상 진행 중</w:t>
      </w:r>
    </w:p>
    <w:p w14:paraId="17F8498D" w14:textId="77777777" w:rsidR="009C168D" w:rsidRPr="009C168D" w:rsidRDefault="009C168D" w:rsidP="009C168D">
      <w:pPr>
        <w:spacing w:before="240" w:after="240" w:line="240" w:lineRule="auto"/>
        <w:rPr>
          <w:rFonts w:ascii="Malgun Gothic" w:eastAsia="Malgun Gothic" w:hAnsi="Malgun Gothic" w:cs="Arial"/>
          <w:b/>
          <w:sz w:val="20"/>
          <w:szCs w:val="20"/>
          <w:lang w:eastAsia="ko-KR"/>
        </w:rPr>
      </w:pPr>
      <w:r w:rsidRPr="009C168D">
        <w:rPr>
          <w:rFonts w:ascii="Malgun Gothic" w:eastAsia="Malgun Gothic" w:hAnsi="Malgun Gothic" w:cs="Arial"/>
          <w:b/>
          <w:sz w:val="20"/>
          <w:szCs w:val="20"/>
          <w:lang w:eastAsia="ko-KR"/>
        </w:rPr>
        <w:t>설명:</w:t>
      </w:r>
    </w:p>
    <w:p w14:paraId="2B2A6DA2" w14:textId="77777777" w:rsidR="009C168D" w:rsidRPr="009C168D" w:rsidRDefault="009C168D" w:rsidP="009C168D">
      <w:pPr>
        <w:spacing w:before="240" w:after="240" w:line="240" w:lineRule="auto"/>
        <w:rPr>
          <w:rFonts w:ascii="Malgun Gothic" w:eastAsia="Malgun Gothic" w:hAnsi="Malgun Gothic" w:cs="Arial"/>
          <w:sz w:val="20"/>
          <w:szCs w:val="20"/>
          <w:lang w:eastAsia="ko-KR"/>
        </w:rPr>
      </w:pPr>
      <w:r w:rsidRPr="009C168D">
        <w:rPr>
          <w:rFonts w:ascii="Malgun Gothic" w:eastAsia="Malgun Gothic" w:hAnsi="Malgun Gothic" w:cs="Arial"/>
          <w:sz w:val="20"/>
          <w:szCs w:val="20"/>
          <w:lang w:eastAsia="ko-KR"/>
        </w:rPr>
        <w:t xml:space="preserve">‘더 밝은 </w:t>
      </w:r>
      <w:proofErr w:type="gramStart"/>
      <w:r w:rsidRPr="009C168D">
        <w:rPr>
          <w:rFonts w:ascii="Malgun Gothic" w:eastAsia="Malgun Gothic" w:hAnsi="Malgun Gothic" w:cs="Arial"/>
          <w:sz w:val="20"/>
          <w:szCs w:val="20"/>
          <w:lang w:eastAsia="ko-KR"/>
        </w:rPr>
        <w:t>시작(</w:t>
      </w:r>
      <w:proofErr w:type="gramEnd"/>
      <w:r w:rsidRPr="00517119">
        <w:rPr>
          <w:rFonts w:eastAsia="Malgun Gothic" w:cs="Arial"/>
          <w:sz w:val="20"/>
          <w:szCs w:val="20"/>
          <w:lang w:eastAsia="ko-KR"/>
        </w:rPr>
        <w:t>Brighter Beginnings</w:t>
      </w:r>
      <w:r w:rsidRPr="009C168D">
        <w:rPr>
          <w:rFonts w:ascii="Malgun Gothic" w:eastAsia="Malgun Gothic" w:hAnsi="Malgun Gothic" w:cs="Arial"/>
          <w:sz w:val="20"/>
          <w:szCs w:val="20"/>
          <w:lang w:eastAsia="ko-KR"/>
        </w:rPr>
        <w:t xml:space="preserve">)’은 태아부터 취학 연령까지 첫 </w:t>
      </w:r>
      <w:r w:rsidRPr="00517119">
        <w:rPr>
          <w:rFonts w:eastAsia="Malgun Gothic" w:cs="Arial"/>
          <w:sz w:val="20"/>
          <w:szCs w:val="20"/>
          <w:lang w:eastAsia="ko-KR"/>
        </w:rPr>
        <w:t>2,000</w:t>
      </w:r>
      <w:r w:rsidRPr="009C168D">
        <w:rPr>
          <w:rFonts w:ascii="Malgun Gothic" w:eastAsia="Malgun Gothic" w:hAnsi="Malgun Gothic" w:cs="Arial"/>
          <w:sz w:val="20"/>
          <w:szCs w:val="20"/>
          <w:lang w:eastAsia="ko-KR"/>
        </w:rPr>
        <w:t xml:space="preserve">일 동안 </w:t>
      </w:r>
      <w:r w:rsidRPr="00517119">
        <w:rPr>
          <w:rFonts w:eastAsia="Malgun Gothic" w:cs="Arial"/>
          <w:sz w:val="20"/>
          <w:szCs w:val="20"/>
          <w:lang w:eastAsia="ko-KR"/>
        </w:rPr>
        <w:t>NSW</w:t>
      </w:r>
      <w:r w:rsidRPr="009C168D">
        <w:rPr>
          <w:rFonts w:ascii="Malgun Gothic" w:eastAsia="Malgun Gothic" w:hAnsi="Malgun Gothic" w:cs="Arial"/>
          <w:sz w:val="20"/>
          <w:szCs w:val="20"/>
          <w:lang w:eastAsia="ko-KR"/>
        </w:rPr>
        <w:t xml:space="preserve"> 아동과 가족에 대한 성과를 개선하는 데 초점을 맞춘 범정부 계획입니다.</w:t>
      </w:r>
    </w:p>
    <w:p w14:paraId="15BC974D" w14:textId="77777777" w:rsidR="009C168D" w:rsidRPr="009C168D" w:rsidRDefault="009C168D" w:rsidP="009C168D">
      <w:pPr>
        <w:spacing w:before="240" w:after="240" w:line="240" w:lineRule="auto"/>
        <w:rPr>
          <w:rFonts w:ascii="Malgun Gothic" w:eastAsia="Malgun Gothic" w:hAnsi="Malgun Gothic" w:cs="Arial"/>
          <w:sz w:val="20"/>
          <w:szCs w:val="20"/>
          <w:lang w:eastAsia="ko-KR"/>
        </w:rPr>
      </w:pPr>
      <w:r w:rsidRPr="009C168D">
        <w:rPr>
          <w:rFonts w:ascii="Malgun Gothic" w:eastAsia="Malgun Gothic" w:hAnsi="Malgun Gothic" w:cs="Arial"/>
          <w:sz w:val="20"/>
          <w:szCs w:val="20"/>
          <w:lang w:eastAsia="ko-KR"/>
        </w:rPr>
        <w:t>원주민 아동 및 가족 센터(</w:t>
      </w:r>
      <w:r w:rsidRPr="00517119">
        <w:rPr>
          <w:rFonts w:eastAsia="Malgun Gothic" w:cs="Arial"/>
          <w:sz w:val="20"/>
          <w:szCs w:val="20"/>
          <w:lang w:eastAsia="ko-KR"/>
        </w:rPr>
        <w:t>ACFC</w:t>
      </w:r>
      <w:r w:rsidRPr="009C168D">
        <w:rPr>
          <w:rFonts w:ascii="Malgun Gothic" w:eastAsia="Malgun Gothic" w:hAnsi="Malgun Gothic" w:cs="Arial"/>
          <w:sz w:val="20"/>
          <w:szCs w:val="20"/>
          <w:lang w:eastAsia="ko-KR"/>
        </w:rPr>
        <w:t>) 프로그램의 확장은 ‘더 밝은 시작’ 계획의 일환입니다.</w:t>
      </w:r>
    </w:p>
    <w:p w14:paraId="7F052854" w14:textId="77777777" w:rsidR="009C168D" w:rsidRPr="009C168D" w:rsidRDefault="009C168D" w:rsidP="009C168D">
      <w:pPr>
        <w:spacing w:before="240" w:after="240" w:line="240" w:lineRule="auto"/>
        <w:rPr>
          <w:rFonts w:ascii="Malgun Gothic" w:eastAsia="Malgun Gothic" w:hAnsi="Malgun Gothic" w:cs="Arial"/>
          <w:sz w:val="20"/>
          <w:szCs w:val="20"/>
          <w:lang w:eastAsia="ko-KR"/>
        </w:rPr>
      </w:pPr>
      <w:r w:rsidRPr="00517119">
        <w:rPr>
          <w:rFonts w:eastAsia="Malgun Gothic" w:cs="Arial"/>
          <w:sz w:val="20"/>
          <w:szCs w:val="20"/>
          <w:lang w:eastAsia="ko-KR"/>
        </w:rPr>
        <w:t>ACFC</w:t>
      </w:r>
      <w:r w:rsidRPr="009C168D">
        <w:rPr>
          <w:rFonts w:ascii="Malgun Gothic" w:eastAsia="Malgun Gothic" w:hAnsi="Malgun Gothic" w:cs="Arial"/>
          <w:sz w:val="20"/>
          <w:szCs w:val="20"/>
          <w:lang w:eastAsia="ko-KR"/>
        </w:rPr>
        <w:t xml:space="preserve"> 프로그램 확장을 위한 기금에 포함된 내용:</w:t>
      </w:r>
    </w:p>
    <w:p w14:paraId="03E92A09" w14:textId="77777777" w:rsidR="009C168D" w:rsidRPr="009C168D" w:rsidRDefault="009C168D" w:rsidP="00A34944">
      <w:pPr>
        <w:numPr>
          <w:ilvl w:val="0"/>
          <w:numId w:val="5"/>
        </w:numPr>
        <w:spacing w:before="120" w:after="120" w:line="240" w:lineRule="auto"/>
        <w:ind w:left="331" w:hanging="288"/>
        <w:rPr>
          <w:rFonts w:ascii="Malgun Gothic" w:eastAsia="Malgun Gothic" w:hAnsi="Malgun Gothic" w:cs="Arial"/>
          <w:sz w:val="20"/>
          <w:szCs w:val="20"/>
          <w:lang w:eastAsia="ko-KR"/>
        </w:rPr>
      </w:pPr>
      <w:r w:rsidRPr="00517119">
        <w:rPr>
          <w:rFonts w:eastAsia="Malgun Gothic" w:cs="Arial"/>
          <w:sz w:val="20"/>
          <w:szCs w:val="20"/>
          <w:lang w:eastAsia="ko-KR"/>
        </w:rPr>
        <w:t>2024</w:t>
      </w:r>
      <w:r w:rsidRPr="009C168D">
        <w:rPr>
          <w:rFonts w:ascii="Malgun Gothic" w:eastAsia="Malgun Gothic" w:hAnsi="Malgun Gothic" w:cs="Arial"/>
          <w:sz w:val="20"/>
          <w:szCs w:val="20"/>
          <w:lang w:eastAsia="ko-KR"/>
        </w:rPr>
        <w:t xml:space="preserve">년부터 </w:t>
      </w:r>
      <w:r w:rsidRPr="00517119">
        <w:rPr>
          <w:rFonts w:eastAsia="Malgun Gothic" w:cs="Arial"/>
          <w:sz w:val="20"/>
          <w:szCs w:val="20"/>
          <w:lang w:eastAsia="ko-KR"/>
        </w:rPr>
        <w:t>2027</w:t>
      </w:r>
      <w:r w:rsidRPr="009C168D">
        <w:rPr>
          <w:rFonts w:ascii="Malgun Gothic" w:eastAsia="Malgun Gothic" w:hAnsi="Malgun Gothic" w:cs="Arial"/>
          <w:sz w:val="20"/>
          <w:szCs w:val="20"/>
          <w:lang w:eastAsia="ko-KR"/>
        </w:rPr>
        <w:t xml:space="preserve">년까지 </w:t>
      </w:r>
      <w:r w:rsidRPr="00517119">
        <w:rPr>
          <w:rFonts w:eastAsia="Malgun Gothic" w:cs="Arial"/>
          <w:sz w:val="20"/>
          <w:szCs w:val="20"/>
          <w:lang w:eastAsia="ko-KR"/>
        </w:rPr>
        <w:t>6</w:t>
      </w:r>
      <w:r w:rsidRPr="009C168D">
        <w:rPr>
          <w:rFonts w:ascii="Malgun Gothic" w:eastAsia="Malgun Gothic" w:hAnsi="Malgun Gothic" w:cs="Arial"/>
          <w:sz w:val="20"/>
          <w:szCs w:val="20"/>
          <w:lang w:eastAsia="ko-KR"/>
        </w:rPr>
        <w:t xml:space="preserve">개 </w:t>
      </w:r>
      <w:r w:rsidRPr="00517119">
        <w:rPr>
          <w:rFonts w:eastAsia="Malgun Gothic" w:cs="Arial"/>
          <w:sz w:val="20"/>
          <w:szCs w:val="20"/>
          <w:lang w:eastAsia="ko-KR"/>
        </w:rPr>
        <w:t>ACFC</w:t>
      </w:r>
      <w:r w:rsidRPr="009C168D">
        <w:rPr>
          <w:rFonts w:ascii="Malgun Gothic" w:eastAsia="Malgun Gothic" w:hAnsi="Malgun Gothic" w:cs="Arial"/>
          <w:sz w:val="20"/>
          <w:szCs w:val="20"/>
          <w:lang w:eastAsia="ko-KR"/>
        </w:rPr>
        <w:t xml:space="preserve"> 신축에 </w:t>
      </w:r>
      <w:r w:rsidRPr="00517119">
        <w:rPr>
          <w:rFonts w:eastAsia="Malgun Gothic" w:cs="Arial"/>
          <w:sz w:val="20"/>
          <w:szCs w:val="20"/>
          <w:lang w:eastAsia="ko-KR"/>
        </w:rPr>
        <w:t>4,200</w:t>
      </w:r>
      <w:r w:rsidRPr="009C168D">
        <w:rPr>
          <w:rFonts w:ascii="Malgun Gothic" w:eastAsia="Malgun Gothic" w:hAnsi="Malgun Gothic" w:cs="Arial"/>
          <w:sz w:val="20"/>
          <w:szCs w:val="20"/>
          <w:lang w:eastAsia="ko-KR"/>
        </w:rPr>
        <w:t>만 달러 투입</w:t>
      </w:r>
    </w:p>
    <w:p w14:paraId="22FE56FD" w14:textId="77777777" w:rsidR="009C168D" w:rsidRPr="009C168D" w:rsidRDefault="009C168D" w:rsidP="00A34944">
      <w:pPr>
        <w:numPr>
          <w:ilvl w:val="0"/>
          <w:numId w:val="5"/>
        </w:numPr>
        <w:spacing w:before="120" w:after="120" w:line="240" w:lineRule="auto"/>
        <w:ind w:left="331" w:hanging="288"/>
        <w:rPr>
          <w:rFonts w:ascii="Malgun Gothic" w:eastAsia="Malgun Gothic" w:hAnsi="Malgun Gothic" w:cs="Arial"/>
          <w:sz w:val="20"/>
          <w:szCs w:val="20"/>
          <w:lang w:eastAsia="ko-KR"/>
        </w:rPr>
      </w:pPr>
      <w:r w:rsidRPr="00517119">
        <w:rPr>
          <w:rFonts w:eastAsia="Malgun Gothic" w:cs="Arial"/>
          <w:sz w:val="20"/>
          <w:szCs w:val="20"/>
          <w:lang w:eastAsia="ko-KR"/>
        </w:rPr>
        <w:t>2024</w:t>
      </w:r>
      <w:r w:rsidRPr="009C168D">
        <w:rPr>
          <w:rFonts w:ascii="Malgun Gothic" w:eastAsia="Malgun Gothic" w:hAnsi="Malgun Gothic" w:cs="Arial"/>
          <w:sz w:val="20"/>
          <w:szCs w:val="20"/>
          <w:lang w:eastAsia="ko-KR"/>
        </w:rPr>
        <w:t xml:space="preserve">년부터 </w:t>
      </w:r>
      <w:r w:rsidRPr="00517119">
        <w:rPr>
          <w:rFonts w:eastAsia="Malgun Gothic" w:cs="Arial"/>
          <w:sz w:val="20"/>
          <w:szCs w:val="20"/>
          <w:lang w:eastAsia="ko-KR"/>
        </w:rPr>
        <w:t>2027</w:t>
      </w:r>
      <w:r w:rsidRPr="009C168D">
        <w:rPr>
          <w:rFonts w:ascii="Malgun Gothic" w:eastAsia="Malgun Gothic" w:hAnsi="Malgun Gothic" w:cs="Arial"/>
          <w:sz w:val="20"/>
          <w:szCs w:val="20"/>
          <w:lang w:eastAsia="ko-KR"/>
        </w:rPr>
        <w:t xml:space="preserve">년까지 발리나, 브레워리나, 구네다, 라이트닝 리지, 민토, 마운트 드루이트, 나우라, 토론토, 둔사이드에 있는 기존 </w:t>
      </w:r>
      <w:r w:rsidRPr="00517119">
        <w:rPr>
          <w:rFonts w:eastAsia="Malgun Gothic" w:cs="Arial"/>
          <w:sz w:val="20"/>
          <w:szCs w:val="20"/>
          <w:lang w:eastAsia="ko-KR"/>
        </w:rPr>
        <w:t>9</w:t>
      </w:r>
      <w:r w:rsidRPr="009C168D">
        <w:rPr>
          <w:rFonts w:ascii="Malgun Gothic" w:eastAsia="Malgun Gothic" w:hAnsi="Malgun Gothic" w:cs="Arial"/>
          <w:sz w:val="20"/>
          <w:szCs w:val="20"/>
          <w:lang w:eastAsia="ko-KR"/>
        </w:rPr>
        <w:t xml:space="preserve">개 센터의 개보수에 </w:t>
      </w:r>
      <w:r w:rsidRPr="00517119">
        <w:rPr>
          <w:rFonts w:eastAsia="Malgun Gothic" w:cs="Arial"/>
          <w:sz w:val="20"/>
          <w:szCs w:val="20"/>
          <w:lang w:eastAsia="ko-KR"/>
        </w:rPr>
        <w:t>2,250</w:t>
      </w:r>
      <w:r w:rsidRPr="009C168D">
        <w:rPr>
          <w:rFonts w:ascii="Malgun Gothic" w:eastAsia="Malgun Gothic" w:hAnsi="Malgun Gothic" w:cs="Arial"/>
          <w:sz w:val="20"/>
          <w:szCs w:val="20"/>
          <w:lang w:eastAsia="ko-KR"/>
        </w:rPr>
        <w:t>만 달러 투입</w:t>
      </w:r>
    </w:p>
    <w:p w14:paraId="125BF8D6" w14:textId="77777777" w:rsidR="009C168D" w:rsidRPr="009C168D" w:rsidRDefault="009C168D" w:rsidP="00A34944">
      <w:pPr>
        <w:numPr>
          <w:ilvl w:val="0"/>
          <w:numId w:val="5"/>
        </w:numPr>
        <w:spacing w:before="120" w:after="120" w:line="240" w:lineRule="auto"/>
        <w:ind w:left="331" w:hanging="288"/>
        <w:rPr>
          <w:rFonts w:ascii="Malgun Gothic" w:eastAsia="Malgun Gothic" w:hAnsi="Malgun Gothic" w:cs="Arial"/>
          <w:sz w:val="20"/>
          <w:szCs w:val="20"/>
          <w:lang w:eastAsia="ko-KR"/>
        </w:rPr>
      </w:pPr>
      <w:r w:rsidRPr="009C168D">
        <w:rPr>
          <w:rFonts w:ascii="Malgun Gothic" w:eastAsia="Malgun Gothic" w:hAnsi="Malgun Gothic" w:cs="Arial"/>
          <w:sz w:val="20"/>
          <w:szCs w:val="20"/>
          <w:lang w:eastAsia="ko-KR"/>
        </w:rPr>
        <w:t xml:space="preserve">센터당 연간 운영비로 </w:t>
      </w:r>
      <w:r w:rsidRPr="00517119">
        <w:rPr>
          <w:rFonts w:eastAsia="Malgun Gothic" w:cs="Arial"/>
          <w:sz w:val="20"/>
          <w:szCs w:val="20"/>
          <w:lang w:eastAsia="ko-KR"/>
        </w:rPr>
        <w:t>100</w:t>
      </w:r>
      <w:r w:rsidRPr="009C168D">
        <w:rPr>
          <w:rFonts w:ascii="Malgun Gothic" w:eastAsia="Malgun Gothic" w:hAnsi="Malgun Gothic" w:cs="Arial"/>
          <w:sz w:val="20"/>
          <w:szCs w:val="20"/>
          <w:lang w:eastAsia="ko-KR"/>
        </w:rPr>
        <w:t xml:space="preserve">만 달러(이전에는 </w:t>
      </w:r>
      <w:r w:rsidRPr="00517119">
        <w:rPr>
          <w:rFonts w:eastAsia="Malgun Gothic" w:cs="Arial"/>
          <w:sz w:val="20"/>
          <w:szCs w:val="20"/>
          <w:lang w:eastAsia="ko-KR"/>
        </w:rPr>
        <w:t>53</w:t>
      </w:r>
      <w:r w:rsidRPr="009C168D">
        <w:rPr>
          <w:rFonts w:ascii="Malgun Gothic" w:eastAsia="Malgun Gothic" w:hAnsi="Malgun Gothic" w:cs="Arial"/>
          <w:sz w:val="20"/>
          <w:szCs w:val="20"/>
          <w:lang w:eastAsia="ko-KR"/>
        </w:rPr>
        <w:t>만 5천 달러) 소요</w:t>
      </w:r>
    </w:p>
    <w:p w14:paraId="605E1A9D" w14:textId="6D65E3CF" w:rsidR="009C168D" w:rsidRPr="009C168D" w:rsidRDefault="009C168D" w:rsidP="009C168D">
      <w:pPr>
        <w:spacing w:before="240" w:after="240" w:line="240" w:lineRule="auto"/>
        <w:rPr>
          <w:rFonts w:ascii="Malgun Gothic" w:eastAsia="Malgun Gothic" w:hAnsi="Malgun Gothic" w:cs="Arial"/>
        </w:rPr>
      </w:pPr>
      <w:r w:rsidRPr="009C168D">
        <w:rPr>
          <w:rFonts w:ascii="Malgun Gothic" w:eastAsia="Malgun Gothic" w:hAnsi="Malgun Gothic" w:cs="Arial"/>
          <w:sz w:val="20"/>
          <w:szCs w:val="20"/>
          <w:lang w:eastAsia="ko-KR"/>
        </w:rPr>
        <w:lastRenderedPageBreak/>
        <w:t xml:space="preserve">‘더 밝은 시작’ 계획은 </w:t>
      </w:r>
      <w:r w:rsidRPr="00517119">
        <w:rPr>
          <w:rFonts w:eastAsia="Malgun Gothic" w:cs="Arial"/>
          <w:sz w:val="20"/>
          <w:szCs w:val="20"/>
          <w:lang w:eastAsia="ko-KR"/>
        </w:rPr>
        <w:t>2027</w:t>
      </w:r>
      <w:r w:rsidRPr="009C168D">
        <w:rPr>
          <w:rFonts w:ascii="Malgun Gothic" w:eastAsia="Malgun Gothic" w:hAnsi="Malgun Gothic" w:cs="Arial"/>
          <w:sz w:val="20"/>
          <w:szCs w:val="20"/>
          <w:lang w:eastAsia="ko-KR"/>
        </w:rPr>
        <w:t xml:space="preserve">년까지 </w:t>
      </w:r>
      <w:r w:rsidRPr="00517119">
        <w:rPr>
          <w:rFonts w:eastAsia="Malgun Gothic" w:cs="Arial"/>
          <w:sz w:val="20"/>
          <w:szCs w:val="20"/>
          <w:lang w:eastAsia="ko-KR"/>
        </w:rPr>
        <w:t>NSW</w:t>
      </w:r>
      <w:r w:rsidRPr="009C168D">
        <w:rPr>
          <w:rFonts w:ascii="Malgun Gothic" w:eastAsia="Malgun Gothic" w:hAnsi="Malgun Gothic" w:cs="Arial"/>
          <w:sz w:val="20"/>
          <w:szCs w:val="20"/>
          <w:lang w:eastAsia="ko-KR"/>
        </w:rPr>
        <w:t xml:space="preserve"> 아동의 </w:t>
      </w:r>
      <w:r w:rsidRPr="00517119">
        <w:rPr>
          <w:rFonts w:eastAsia="Malgun Gothic" w:cs="Arial"/>
          <w:sz w:val="20"/>
          <w:szCs w:val="20"/>
          <w:lang w:eastAsia="ko-KR"/>
        </w:rPr>
        <w:t>67%</w:t>
      </w:r>
      <w:r w:rsidRPr="009C168D">
        <w:rPr>
          <w:rFonts w:ascii="Malgun Gothic" w:eastAsia="Malgun Gothic" w:hAnsi="Malgun Gothic" w:cs="Arial"/>
          <w:sz w:val="20"/>
          <w:szCs w:val="20"/>
          <w:lang w:eastAsia="ko-KR"/>
        </w:rPr>
        <w:t>가 호주 조기 발달 조사</w:t>
      </w:r>
      <w:r w:rsidRPr="00517119">
        <w:rPr>
          <w:rFonts w:eastAsia="Malgun Gothic" w:cs="Arial"/>
          <w:sz w:val="20"/>
          <w:szCs w:val="20"/>
          <w:lang w:eastAsia="ko-KR"/>
        </w:rPr>
        <w:t>(AEDC) 5</w:t>
      </w:r>
      <w:r w:rsidRPr="009C168D">
        <w:rPr>
          <w:rFonts w:ascii="Malgun Gothic" w:eastAsia="Malgun Gothic" w:hAnsi="Malgun Gothic" w:cs="Arial"/>
          <w:sz w:val="20"/>
          <w:szCs w:val="20"/>
          <w:lang w:eastAsia="ko-KR"/>
        </w:rPr>
        <w:t xml:space="preserve">개 영역에서 정상 궤도에 오르는 것을 목표로 하며, </w:t>
      </w:r>
      <w:r w:rsidRPr="00517119">
        <w:rPr>
          <w:rFonts w:eastAsia="Malgun Gothic" w:cs="Arial"/>
          <w:sz w:val="20"/>
          <w:szCs w:val="20"/>
          <w:lang w:eastAsia="ko-KR"/>
        </w:rPr>
        <w:t>NSW</w:t>
      </w:r>
      <w:r w:rsidRPr="009C168D">
        <w:rPr>
          <w:rFonts w:ascii="Malgun Gothic" w:eastAsia="Malgun Gothic" w:hAnsi="Malgun Gothic" w:cs="Arial"/>
          <w:sz w:val="20"/>
          <w:szCs w:val="20"/>
          <w:lang w:eastAsia="ko-KR"/>
        </w:rPr>
        <w:t xml:space="preserve">가 </w:t>
      </w:r>
      <w:r w:rsidRPr="00517119">
        <w:rPr>
          <w:rFonts w:eastAsia="Malgun Gothic" w:cs="Arial"/>
          <w:sz w:val="20"/>
          <w:szCs w:val="20"/>
          <w:lang w:eastAsia="ko-KR"/>
        </w:rPr>
        <w:t>2031</w:t>
      </w:r>
      <w:r w:rsidRPr="009C168D">
        <w:rPr>
          <w:rFonts w:ascii="Malgun Gothic" w:eastAsia="Malgun Gothic" w:hAnsi="Malgun Gothic" w:cs="Arial"/>
          <w:sz w:val="20"/>
          <w:szCs w:val="20"/>
          <w:lang w:eastAsia="ko-KR"/>
        </w:rPr>
        <w:t xml:space="preserve">년까지 원주민 및 토레스 해협 섬 주민 아동의 </w:t>
      </w:r>
      <w:r w:rsidRPr="00517119">
        <w:rPr>
          <w:rFonts w:eastAsia="Malgun Gothic" w:cs="Arial"/>
          <w:sz w:val="20"/>
          <w:szCs w:val="20"/>
          <w:lang w:eastAsia="ko-KR"/>
        </w:rPr>
        <w:t>55%</w:t>
      </w:r>
      <w:r w:rsidRPr="009C168D">
        <w:rPr>
          <w:rFonts w:ascii="Malgun Gothic" w:eastAsia="Malgun Gothic" w:hAnsi="Malgun Gothic" w:cs="Arial"/>
          <w:sz w:val="20"/>
          <w:szCs w:val="20"/>
          <w:lang w:eastAsia="ko-KR"/>
        </w:rPr>
        <w:t xml:space="preserve">가 </w:t>
      </w:r>
      <w:r w:rsidRPr="00517119">
        <w:rPr>
          <w:rFonts w:eastAsia="Malgun Gothic" w:cs="Arial"/>
          <w:sz w:val="20"/>
          <w:szCs w:val="20"/>
          <w:lang w:eastAsia="ko-KR"/>
        </w:rPr>
        <w:t>AEDC 5</w:t>
      </w:r>
      <w:r w:rsidRPr="009C168D">
        <w:rPr>
          <w:rFonts w:ascii="Malgun Gothic" w:eastAsia="Malgun Gothic" w:hAnsi="Malgun Gothic" w:cs="Arial"/>
          <w:sz w:val="20"/>
          <w:szCs w:val="20"/>
          <w:lang w:eastAsia="ko-KR"/>
        </w:rPr>
        <w:t>개 영역에서 정상 궤도에 올라 격차 해소 목표를 초과 달성할 수 있도록 지원합니다.</w:t>
      </w:r>
    </w:p>
    <w:p w14:paraId="17A9D2DB" w14:textId="6437C0CF" w:rsidR="001F7ED0" w:rsidRDefault="001F7ED0">
      <w:pPr>
        <w:rPr>
          <w:rFonts w:asciiTheme="minorHAnsi" w:hAnsiTheme="minorHAnsi" w:cstheme="minorHAnsi"/>
        </w:rPr>
      </w:pPr>
      <w:r>
        <w:rPr>
          <w:rFonts w:asciiTheme="minorHAnsi" w:hAnsiTheme="minorHAnsi" w:cstheme="minorHAnsi"/>
        </w:rPr>
        <w:br w:type="page"/>
      </w:r>
    </w:p>
    <w:p w14:paraId="730B8E22" w14:textId="2EFE3527" w:rsidR="00D1030A" w:rsidRPr="00D92205" w:rsidRDefault="00D92205" w:rsidP="00515A1C">
      <w:pPr>
        <w:pStyle w:val="Heading2"/>
        <w:rPr>
          <w:rFonts w:ascii="Malgun Gothic" w:eastAsia="Malgun Gothic" w:hAnsi="Malgun Gothic"/>
          <w:szCs w:val="40"/>
        </w:rPr>
      </w:pPr>
      <w:bookmarkStart w:id="41" w:name="_Toc153403000"/>
      <w:r w:rsidRPr="00D92205">
        <w:rPr>
          <w:rFonts w:ascii="Malgun Gothic" w:eastAsia="Malgun Gothic" w:hAnsi="Malgun Gothic" w:cs="Arial"/>
          <w:szCs w:val="40"/>
          <w:lang w:eastAsia="ko-KR"/>
        </w:rPr>
        <w:lastRenderedPageBreak/>
        <w:t>행동 지원과 제한적인 관행의 감소 및 제거</w:t>
      </w:r>
      <w:bookmarkEnd w:id="41"/>
    </w:p>
    <w:p w14:paraId="364F45CC" w14:textId="77777777" w:rsidR="00D92205" w:rsidRPr="007F1A34" w:rsidRDefault="00D92205" w:rsidP="00D92205">
      <w:pPr>
        <w:spacing w:before="240" w:after="240" w:line="240" w:lineRule="auto"/>
        <w:rPr>
          <w:rFonts w:ascii="Malgun Gothic" w:eastAsia="Malgun Gothic" w:hAnsi="Malgun Gothic" w:cs="Arial"/>
          <w:bCs/>
          <w:sz w:val="20"/>
          <w:szCs w:val="20"/>
          <w:lang w:eastAsia="ko-KR"/>
        </w:rPr>
      </w:pPr>
      <w:r w:rsidRPr="007F1A34">
        <w:rPr>
          <w:rFonts w:ascii="Malgun Gothic" w:eastAsia="Malgun Gothic" w:hAnsi="Malgun Gothic" w:cs="Arial"/>
          <w:b/>
          <w:sz w:val="20"/>
          <w:szCs w:val="20"/>
          <w:lang w:eastAsia="ko-KR"/>
        </w:rPr>
        <w:t xml:space="preserve">관할권: </w:t>
      </w:r>
      <w:r w:rsidRPr="007F1A34">
        <w:rPr>
          <w:rFonts w:ascii="Malgun Gothic" w:eastAsia="Malgun Gothic" w:hAnsi="Malgun Gothic" w:cs="Arial"/>
          <w:bCs/>
          <w:sz w:val="20"/>
          <w:szCs w:val="20"/>
          <w:lang w:eastAsia="ko-KR"/>
        </w:rPr>
        <w:t xml:space="preserve">호주 정부 </w:t>
      </w:r>
      <w:r w:rsidRPr="007F1A34">
        <w:rPr>
          <w:rFonts w:eastAsia="Malgun Gothic" w:cs="Arial"/>
          <w:bCs/>
          <w:sz w:val="20"/>
          <w:szCs w:val="20"/>
          <w:lang w:eastAsia="ko-KR"/>
        </w:rPr>
        <w:t>NDIS</w:t>
      </w:r>
      <w:r w:rsidRPr="007F1A34">
        <w:rPr>
          <w:rFonts w:ascii="Malgun Gothic" w:eastAsia="Malgun Gothic" w:hAnsi="Malgun Gothic" w:cs="Arial"/>
          <w:bCs/>
          <w:sz w:val="20"/>
          <w:szCs w:val="20"/>
          <w:lang w:eastAsia="ko-KR"/>
        </w:rPr>
        <w:t xml:space="preserve"> 품질 및 안전방침 위원회</w:t>
      </w:r>
    </w:p>
    <w:p w14:paraId="1A357C94" w14:textId="77777777" w:rsidR="00D92205" w:rsidRPr="007F1A34" w:rsidRDefault="00D92205" w:rsidP="00D92205">
      <w:pPr>
        <w:spacing w:before="240" w:after="240" w:line="240" w:lineRule="auto"/>
        <w:rPr>
          <w:rFonts w:ascii="Malgun Gothic" w:eastAsia="Malgun Gothic" w:hAnsi="Malgun Gothic" w:cs="Arial"/>
          <w:b/>
          <w:sz w:val="20"/>
          <w:szCs w:val="20"/>
          <w:lang w:eastAsia="ko-KR"/>
        </w:rPr>
      </w:pPr>
      <w:r w:rsidRPr="007F1A34">
        <w:rPr>
          <w:rFonts w:eastAsia="Malgun Gothic" w:cs="Arial"/>
          <w:b/>
          <w:sz w:val="20"/>
          <w:szCs w:val="20"/>
          <w:lang w:eastAsia="ko-KR"/>
        </w:rPr>
        <w:t>TAP:</w:t>
      </w:r>
      <w:r w:rsidRPr="007F1A34">
        <w:rPr>
          <w:rFonts w:ascii="Malgun Gothic" w:eastAsia="Malgun Gothic" w:hAnsi="Malgun Gothic" w:cs="Arial"/>
          <w:b/>
          <w:sz w:val="20"/>
          <w:szCs w:val="20"/>
          <w:lang w:eastAsia="ko-KR"/>
        </w:rPr>
        <w:t xml:space="preserve"> </w:t>
      </w:r>
      <w:r w:rsidRPr="007F1A34">
        <w:rPr>
          <w:rFonts w:ascii="Malgun Gothic" w:eastAsia="Malgun Gothic" w:hAnsi="Malgun Gothic" w:cs="Arial"/>
          <w:bCs/>
          <w:sz w:val="20"/>
          <w:szCs w:val="20"/>
          <w:lang w:eastAsia="ko-KR"/>
        </w:rPr>
        <w:t xml:space="preserve">안전 </w:t>
      </w:r>
    </w:p>
    <w:p w14:paraId="10F8E899" w14:textId="77777777" w:rsidR="00D92205" w:rsidRPr="007F1A34" w:rsidRDefault="00D92205" w:rsidP="00D92205">
      <w:pPr>
        <w:spacing w:before="240" w:after="240" w:line="240" w:lineRule="auto"/>
        <w:rPr>
          <w:rFonts w:ascii="Malgun Gothic" w:eastAsia="Malgun Gothic" w:hAnsi="Malgun Gothic" w:cs="Arial"/>
          <w:b/>
          <w:sz w:val="20"/>
          <w:szCs w:val="20"/>
          <w:lang w:eastAsia="ko-KR"/>
        </w:rPr>
      </w:pPr>
      <w:r w:rsidRPr="007F1A34">
        <w:rPr>
          <w:rFonts w:eastAsia="Malgun Gothic" w:cs="Arial"/>
          <w:b/>
          <w:sz w:val="20"/>
          <w:szCs w:val="20"/>
          <w:lang w:eastAsia="ko-KR"/>
        </w:rPr>
        <w:t>TAP</w:t>
      </w:r>
      <w:r w:rsidRPr="007F1A34">
        <w:rPr>
          <w:rFonts w:ascii="Malgun Gothic" w:eastAsia="Malgun Gothic" w:hAnsi="Malgun Gothic" w:cs="Arial"/>
          <w:b/>
          <w:sz w:val="20"/>
          <w:szCs w:val="20"/>
          <w:lang w:eastAsia="ko-KR"/>
        </w:rPr>
        <w:t xml:space="preserve"> 목표: </w:t>
      </w:r>
      <w:r w:rsidRPr="007F1A34">
        <w:rPr>
          <w:rFonts w:eastAsia="Malgun Gothic" w:cs="Arial"/>
          <w:bCs/>
          <w:sz w:val="20"/>
          <w:szCs w:val="20"/>
          <w:lang w:eastAsia="ko-KR"/>
        </w:rPr>
        <w:t>4.</w:t>
      </w:r>
      <w:r w:rsidRPr="007F1A34">
        <w:rPr>
          <w:rFonts w:ascii="Malgun Gothic" w:eastAsia="Malgun Gothic" w:hAnsi="Malgun Gothic" w:cs="Arial"/>
          <w:bCs/>
          <w:sz w:val="20"/>
          <w:szCs w:val="20"/>
          <w:lang w:eastAsia="ko-KR"/>
        </w:rPr>
        <w:t xml:space="preserve"> 모든 정부 서비스 시스템에서 제한적인 관행의 사용을 줄이고 제거한다.</w:t>
      </w:r>
    </w:p>
    <w:p w14:paraId="37FFFD37" w14:textId="77777777" w:rsidR="00D92205" w:rsidRPr="007F1A34" w:rsidRDefault="00D92205" w:rsidP="00D92205">
      <w:pPr>
        <w:spacing w:before="240" w:after="240" w:line="240" w:lineRule="auto"/>
        <w:rPr>
          <w:rFonts w:ascii="Malgun Gothic" w:eastAsia="Malgun Gothic" w:hAnsi="Malgun Gothic" w:cs="Arial"/>
          <w:b/>
          <w:sz w:val="20"/>
          <w:szCs w:val="20"/>
          <w:lang w:eastAsia="ko-KR"/>
        </w:rPr>
      </w:pPr>
      <w:r w:rsidRPr="007F1A34">
        <w:rPr>
          <w:rFonts w:ascii="Malgun Gothic" w:eastAsia="Malgun Gothic" w:hAnsi="Malgun Gothic" w:cs="Arial"/>
          <w:b/>
          <w:sz w:val="20"/>
          <w:szCs w:val="20"/>
          <w:lang w:eastAsia="ko-KR"/>
        </w:rPr>
        <w:t xml:space="preserve">행동 조치: </w:t>
      </w:r>
      <w:r w:rsidRPr="007F1A34">
        <w:rPr>
          <w:rFonts w:eastAsia="Malgun Gothic" w:cs="Arial"/>
          <w:bCs/>
          <w:sz w:val="20"/>
          <w:szCs w:val="20"/>
          <w:lang w:eastAsia="ko-KR"/>
        </w:rPr>
        <w:t>4.4</w:t>
      </w:r>
      <w:r w:rsidRPr="007F1A34">
        <w:rPr>
          <w:rFonts w:ascii="Malgun Gothic" w:eastAsia="Malgun Gothic" w:hAnsi="Malgun Gothic" w:cs="Arial"/>
          <w:b/>
          <w:sz w:val="20"/>
          <w:szCs w:val="20"/>
          <w:lang w:eastAsia="ko-KR"/>
        </w:rPr>
        <w:t xml:space="preserve"> </w:t>
      </w:r>
      <w:r w:rsidRPr="007F1A34">
        <w:rPr>
          <w:rFonts w:ascii="Malgun Gothic" w:eastAsia="Malgun Gothic" w:hAnsi="Malgun Gothic" w:cs="Arial"/>
          <w:bCs/>
          <w:sz w:val="20"/>
          <w:szCs w:val="20"/>
          <w:lang w:eastAsia="ko-KR"/>
        </w:rPr>
        <w:t>행동 지원과 제한적인 관행의 감소 및 제거에 대한 장애계와 지역사회 부문의 역량을 계속해서 교육하고 구축하는 노력을 강화합니다.</w:t>
      </w:r>
    </w:p>
    <w:p w14:paraId="72A1F354" w14:textId="77777777" w:rsidR="00D92205" w:rsidRPr="007F1A34" w:rsidRDefault="00D92205" w:rsidP="00D92205">
      <w:pPr>
        <w:spacing w:before="240" w:after="240" w:line="240" w:lineRule="auto"/>
        <w:rPr>
          <w:rFonts w:ascii="Malgun Gothic" w:eastAsia="Malgun Gothic" w:hAnsi="Malgun Gothic" w:cs="Arial"/>
          <w:b/>
          <w:sz w:val="20"/>
          <w:szCs w:val="20"/>
          <w:lang w:eastAsia="ko-KR"/>
        </w:rPr>
      </w:pPr>
      <w:r w:rsidRPr="007F1A34">
        <w:rPr>
          <w:rFonts w:ascii="Malgun Gothic" w:eastAsia="Malgun Gothic" w:hAnsi="Malgun Gothic" w:cs="Arial"/>
          <w:b/>
          <w:sz w:val="20"/>
          <w:szCs w:val="20"/>
          <w:lang w:eastAsia="ko-KR"/>
        </w:rPr>
        <w:t>지표:</w:t>
      </w:r>
    </w:p>
    <w:p w14:paraId="4A00E13D" w14:textId="77777777" w:rsidR="00D92205" w:rsidRPr="007F1A34" w:rsidRDefault="00D92205" w:rsidP="00D92205">
      <w:pPr>
        <w:spacing w:before="240" w:after="240" w:line="240" w:lineRule="auto"/>
        <w:rPr>
          <w:rFonts w:ascii="Malgun Gothic" w:eastAsia="Malgun Gothic" w:hAnsi="Malgun Gothic" w:cs="Arial"/>
          <w:i/>
          <w:sz w:val="20"/>
          <w:szCs w:val="20"/>
          <w:lang w:eastAsia="ko-KR"/>
        </w:rPr>
      </w:pPr>
      <w:r w:rsidRPr="007F1A34">
        <w:rPr>
          <w:rFonts w:ascii="Malgun Gothic" w:eastAsia="Malgun Gothic" w:hAnsi="Malgun Gothic" w:cs="Arial"/>
          <w:i/>
          <w:sz w:val="20"/>
          <w:szCs w:val="20"/>
          <w:lang w:eastAsia="ko-KR"/>
        </w:rPr>
        <w:t>출력 지표</w:t>
      </w:r>
    </w:p>
    <w:p w14:paraId="1ECDC771" w14:textId="77777777" w:rsidR="00D92205" w:rsidRPr="007F1A34" w:rsidRDefault="00D92205" w:rsidP="00D92205">
      <w:pPr>
        <w:numPr>
          <w:ilvl w:val="0"/>
          <w:numId w:val="7"/>
        </w:numPr>
        <w:spacing w:before="240" w:after="240" w:line="240" w:lineRule="auto"/>
        <w:ind w:left="320" w:hanging="283"/>
        <w:rPr>
          <w:rFonts w:ascii="Malgun Gothic" w:eastAsia="Malgun Gothic" w:hAnsi="Malgun Gothic" w:cs="Arial"/>
          <w:sz w:val="20"/>
          <w:szCs w:val="20"/>
          <w:lang w:eastAsia="ko-KR"/>
        </w:rPr>
      </w:pPr>
      <w:r w:rsidRPr="007F1A34">
        <w:rPr>
          <w:rFonts w:ascii="Malgun Gothic" w:eastAsia="Malgun Gothic" w:hAnsi="Malgun Gothic" w:cs="Arial"/>
          <w:sz w:val="20"/>
          <w:szCs w:val="20"/>
          <w:lang w:eastAsia="ko-KR"/>
        </w:rPr>
        <w:t>점진적</w:t>
      </w:r>
      <w:r w:rsidRPr="007F1A34">
        <w:rPr>
          <w:rFonts w:ascii="Malgun Gothic" w:eastAsia="Malgun Gothic" w:hAnsi="Malgun Gothic" w:cs="Arial" w:hint="eastAsia"/>
          <w:sz w:val="20"/>
          <w:szCs w:val="20"/>
          <w:lang w:eastAsia="ko-KR"/>
        </w:rPr>
        <w:t>으로</w:t>
      </w:r>
      <w:r w:rsidRPr="007F1A34">
        <w:rPr>
          <w:rFonts w:ascii="Malgun Gothic" w:eastAsia="Malgun Gothic" w:hAnsi="Malgun Gothic" w:cs="Arial"/>
          <w:sz w:val="20"/>
          <w:szCs w:val="20"/>
          <w:lang w:eastAsia="ko-KR"/>
        </w:rPr>
        <w:t xml:space="preserve"> 제한적인 관행의 사용 감소</w:t>
      </w:r>
    </w:p>
    <w:p w14:paraId="5768EB34" w14:textId="77777777" w:rsidR="00D92205" w:rsidRPr="007F1A34" w:rsidRDefault="00D92205" w:rsidP="00D92205">
      <w:pPr>
        <w:spacing w:before="240" w:after="240" w:line="240" w:lineRule="auto"/>
        <w:rPr>
          <w:rFonts w:ascii="Malgun Gothic" w:eastAsia="Malgun Gothic" w:hAnsi="Malgun Gothic" w:cs="Arial"/>
          <w:i/>
          <w:sz w:val="20"/>
          <w:szCs w:val="20"/>
          <w:lang w:eastAsia="ko-KR"/>
        </w:rPr>
      </w:pPr>
      <w:r w:rsidRPr="007F1A34">
        <w:rPr>
          <w:rFonts w:ascii="Malgun Gothic" w:eastAsia="Malgun Gothic" w:hAnsi="Malgun Gothic" w:cs="Arial"/>
          <w:i/>
          <w:sz w:val="20"/>
          <w:szCs w:val="20"/>
          <w:lang w:eastAsia="ko-KR"/>
        </w:rPr>
        <w:t>효과 및 효율성 지표</w:t>
      </w:r>
    </w:p>
    <w:p w14:paraId="6F1409B9" w14:textId="77777777" w:rsidR="00D92205" w:rsidRPr="007F1A34" w:rsidRDefault="00D92205" w:rsidP="00D92205">
      <w:pPr>
        <w:numPr>
          <w:ilvl w:val="0"/>
          <w:numId w:val="7"/>
        </w:numPr>
        <w:spacing w:before="240" w:after="240" w:line="240" w:lineRule="auto"/>
        <w:ind w:left="320" w:hanging="283"/>
        <w:rPr>
          <w:rFonts w:ascii="Malgun Gothic" w:eastAsia="Malgun Gothic" w:hAnsi="Malgun Gothic" w:cs="Arial"/>
          <w:sz w:val="20"/>
          <w:szCs w:val="20"/>
          <w:lang w:eastAsia="ko-KR"/>
        </w:rPr>
      </w:pPr>
      <w:r w:rsidRPr="007F1A34">
        <w:rPr>
          <w:rFonts w:ascii="Malgun Gothic" w:eastAsia="Malgun Gothic" w:hAnsi="Malgun Gothic" w:cs="Arial"/>
          <w:sz w:val="20"/>
          <w:szCs w:val="20"/>
          <w:lang w:eastAsia="ko-KR"/>
        </w:rPr>
        <w:t>교육 및 역량 강화 도구는 제한적인 관행을 제거하기 위해 장애계, 일반 시스템 및 지역사회의 인식과 역량을 효과적으로 향상합니다.</w:t>
      </w:r>
    </w:p>
    <w:p w14:paraId="6EC5E442" w14:textId="77777777" w:rsidR="00D92205" w:rsidRPr="007F1A34" w:rsidRDefault="00D92205" w:rsidP="00D92205">
      <w:pPr>
        <w:spacing w:before="240" w:after="240" w:line="240" w:lineRule="auto"/>
        <w:rPr>
          <w:rFonts w:ascii="Malgun Gothic" w:eastAsia="Malgun Gothic" w:hAnsi="Malgun Gothic" w:cs="Arial"/>
          <w:b/>
          <w:sz w:val="20"/>
          <w:szCs w:val="20"/>
          <w:lang w:eastAsia="ko-KR"/>
        </w:rPr>
      </w:pPr>
      <w:r w:rsidRPr="007F1A34">
        <w:rPr>
          <w:rFonts w:ascii="Malgun Gothic" w:eastAsia="Malgun Gothic" w:hAnsi="Malgun Gothic" w:cs="Arial"/>
          <w:b/>
          <w:sz w:val="20"/>
          <w:szCs w:val="20"/>
          <w:lang w:eastAsia="ko-KR"/>
        </w:rPr>
        <w:t xml:space="preserve">현황: </w:t>
      </w:r>
      <w:r w:rsidRPr="007F1A34">
        <w:rPr>
          <w:rFonts w:ascii="Malgun Gothic" w:eastAsia="Malgun Gothic" w:hAnsi="Malgun Gothic" w:cs="Arial"/>
          <w:bCs/>
          <w:sz w:val="20"/>
          <w:szCs w:val="20"/>
          <w:lang w:eastAsia="ko-KR"/>
        </w:rPr>
        <w:t>정상 진행 중</w:t>
      </w:r>
    </w:p>
    <w:p w14:paraId="38D2A0F4" w14:textId="77777777" w:rsidR="00D92205" w:rsidRPr="007F1A34" w:rsidRDefault="00D92205" w:rsidP="00D92205">
      <w:pPr>
        <w:spacing w:before="240" w:after="240" w:line="240" w:lineRule="auto"/>
        <w:rPr>
          <w:rFonts w:ascii="Malgun Gothic" w:eastAsia="Malgun Gothic" w:hAnsi="Malgun Gothic" w:cs="Arial"/>
          <w:b/>
          <w:sz w:val="20"/>
          <w:szCs w:val="20"/>
          <w:lang w:eastAsia="ko-KR"/>
        </w:rPr>
      </w:pPr>
      <w:r w:rsidRPr="007F1A34">
        <w:rPr>
          <w:rFonts w:ascii="Malgun Gothic" w:eastAsia="Malgun Gothic" w:hAnsi="Malgun Gothic" w:cs="Arial"/>
          <w:b/>
          <w:sz w:val="20"/>
          <w:szCs w:val="20"/>
          <w:lang w:eastAsia="ko-KR"/>
        </w:rPr>
        <w:t>설명:</w:t>
      </w:r>
    </w:p>
    <w:p w14:paraId="0375768E" w14:textId="77777777" w:rsidR="00D92205" w:rsidRPr="007F1A34" w:rsidRDefault="00D92205" w:rsidP="00D92205">
      <w:pPr>
        <w:spacing w:before="240" w:after="240" w:line="240" w:lineRule="auto"/>
        <w:rPr>
          <w:rFonts w:ascii="Malgun Gothic" w:eastAsia="Malgun Gothic" w:hAnsi="Malgun Gothic" w:cs="Arial"/>
          <w:sz w:val="20"/>
          <w:szCs w:val="20"/>
          <w:lang w:eastAsia="ko-KR"/>
        </w:rPr>
      </w:pPr>
      <w:r w:rsidRPr="007F1A34">
        <w:rPr>
          <w:rFonts w:ascii="Malgun Gothic" w:eastAsia="Malgun Gothic" w:hAnsi="Malgun Gothic" w:cs="Arial"/>
          <w:sz w:val="20"/>
          <w:szCs w:val="20"/>
          <w:lang w:eastAsia="ko-KR"/>
        </w:rPr>
        <w:t xml:space="preserve">보고 기간에 </w:t>
      </w:r>
      <w:r w:rsidRPr="00902956">
        <w:rPr>
          <w:rFonts w:eastAsia="Malgun Gothic" w:cs="Arial"/>
          <w:sz w:val="20"/>
          <w:szCs w:val="20"/>
          <w:lang w:eastAsia="ko-KR"/>
        </w:rPr>
        <w:t>NDIS</w:t>
      </w:r>
      <w:r w:rsidRPr="007F1A34">
        <w:rPr>
          <w:rFonts w:ascii="Malgun Gothic" w:eastAsia="Malgun Gothic" w:hAnsi="Malgun Gothic" w:cs="Arial"/>
          <w:sz w:val="20"/>
          <w:szCs w:val="20"/>
          <w:lang w:eastAsia="ko-KR"/>
        </w:rPr>
        <w:t xml:space="preserve"> 위원회는 다양한 수단을 이용하여 해당 부문을 계속 교육해 왔습니다. 여기에는 다음이 포함됩니다:</w:t>
      </w:r>
    </w:p>
    <w:p w14:paraId="4C51C4C1" w14:textId="77777777" w:rsidR="00D92205" w:rsidRPr="007F1A34" w:rsidRDefault="00D92205" w:rsidP="00D92205">
      <w:pPr>
        <w:numPr>
          <w:ilvl w:val="0"/>
          <w:numId w:val="14"/>
        </w:numPr>
        <w:spacing w:before="240" w:after="240" w:line="240" w:lineRule="auto"/>
        <w:ind w:left="179" w:hanging="179"/>
        <w:rPr>
          <w:rFonts w:ascii="Malgun Gothic" w:eastAsia="Malgun Gothic" w:hAnsi="Malgun Gothic" w:cs="Arial"/>
          <w:sz w:val="20"/>
          <w:szCs w:val="20"/>
          <w:lang w:eastAsia="ko-KR"/>
        </w:rPr>
      </w:pPr>
      <w:r w:rsidRPr="007F1A34">
        <w:rPr>
          <w:rFonts w:ascii="Malgun Gothic" w:eastAsia="Malgun Gothic" w:hAnsi="Malgun Gothic" w:cs="Arial"/>
          <w:sz w:val="20"/>
          <w:szCs w:val="20"/>
          <w:lang w:eastAsia="ko-KR"/>
        </w:rPr>
        <w:t xml:space="preserve">개별 제공업체와의 회의, 그룹 워크숍, 실무 커뮤니티, 기관 간 네트워크 회의, 교육 세션 등 </w:t>
      </w:r>
      <w:r w:rsidRPr="00902956">
        <w:rPr>
          <w:rFonts w:eastAsia="Malgun Gothic" w:cs="Arial"/>
          <w:sz w:val="20"/>
          <w:szCs w:val="20"/>
          <w:lang w:eastAsia="ko-KR"/>
        </w:rPr>
        <w:t>659</w:t>
      </w:r>
      <w:r w:rsidRPr="007F1A34">
        <w:rPr>
          <w:rFonts w:ascii="Malgun Gothic" w:eastAsia="Malgun Gothic" w:hAnsi="Malgun Gothic" w:cs="Arial"/>
          <w:sz w:val="20"/>
          <w:szCs w:val="20"/>
          <w:lang w:eastAsia="ko-KR"/>
        </w:rPr>
        <w:t xml:space="preserve">개의 참여 활동을 </w:t>
      </w:r>
      <w:r w:rsidRPr="00902956">
        <w:rPr>
          <w:rFonts w:eastAsia="Malgun Gothic" w:cs="Arial"/>
          <w:sz w:val="20"/>
          <w:szCs w:val="20"/>
          <w:lang w:eastAsia="ko-KR"/>
        </w:rPr>
        <w:t>NDIA, NDS, TAFE,</w:t>
      </w:r>
      <w:r w:rsidRPr="007F1A34">
        <w:rPr>
          <w:rFonts w:ascii="Malgun Gothic" w:eastAsia="Malgun Gothic" w:hAnsi="Malgun Gothic" w:cs="Arial"/>
          <w:sz w:val="20"/>
          <w:szCs w:val="20"/>
          <w:lang w:eastAsia="ko-KR"/>
        </w:rPr>
        <w:t xml:space="preserve"> 최고 단체, 주 및 준주의 승인 기관과 같은 다른 기관과 협력하여 진행했습니다. 참여 활동을 통해 법적 요건, 행동 지원 계획의 질, 제한적인 관행의 감소 및 제거 등 다양한 문제를 다루었습니다.</w:t>
      </w:r>
    </w:p>
    <w:p w14:paraId="77F60F87" w14:textId="77777777" w:rsidR="00D92205" w:rsidRPr="007F1A34" w:rsidRDefault="00D92205" w:rsidP="00D92205">
      <w:pPr>
        <w:numPr>
          <w:ilvl w:val="0"/>
          <w:numId w:val="14"/>
        </w:numPr>
        <w:spacing w:before="240" w:after="240" w:line="240" w:lineRule="auto"/>
        <w:ind w:left="179" w:hanging="179"/>
        <w:rPr>
          <w:rFonts w:ascii="Malgun Gothic" w:eastAsia="Malgun Gothic" w:hAnsi="Malgun Gothic" w:cs="Arial"/>
          <w:sz w:val="20"/>
          <w:szCs w:val="20"/>
          <w:lang w:eastAsia="ko-KR"/>
        </w:rPr>
      </w:pPr>
      <w:r w:rsidRPr="007F1A34">
        <w:rPr>
          <w:rFonts w:ascii="Malgun Gothic" w:eastAsia="Malgun Gothic" w:hAnsi="Malgun Gothic" w:cs="Arial"/>
          <w:sz w:val="20"/>
          <w:szCs w:val="20"/>
          <w:lang w:eastAsia="ko-KR"/>
        </w:rPr>
        <w:t>여러 대학과 연계하여 퀸즐랜드 대학교, 플린더스 대학교, 커틴 대학교, 모나쉬 대학교, 멜버른 대학교의 긍정적 행동 지원(</w:t>
      </w:r>
      <w:r w:rsidRPr="00902956">
        <w:rPr>
          <w:rFonts w:eastAsia="Malgun Gothic" w:cs="Arial"/>
          <w:sz w:val="20"/>
          <w:szCs w:val="20"/>
          <w:lang w:eastAsia="ko-KR"/>
        </w:rPr>
        <w:t>Positive Behaviour Support</w:t>
      </w:r>
      <w:r w:rsidRPr="007F1A34">
        <w:rPr>
          <w:rFonts w:ascii="Malgun Gothic" w:eastAsia="Malgun Gothic" w:hAnsi="Malgun Gothic" w:cs="Arial"/>
          <w:sz w:val="20"/>
          <w:szCs w:val="20"/>
          <w:lang w:eastAsia="ko-KR"/>
        </w:rPr>
        <w:t>) 교육과정을 지원합니다.</w:t>
      </w:r>
    </w:p>
    <w:p w14:paraId="35BEB211" w14:textId="77777777" w:rsidR="00D92205" w:rsidRPr="007F1A34" w:rsidRDefault="00D92205" w:rsidP="00D92205">
      <w:pPr>
        <w:numPr>
          <w:ilvl w:val="0"/>
          <w:numId w:val="14"/>
        </w:numPr>
        <w:spacing w:before="240" w:after="240" w:line="240" w:lineRule="auto"/>
        <w:ind w:left="179" w:hanging="179"/>
        <w:rPr>
          <w:rFonts w:ascii="Malgun Gothic" w:eastAsia="Malgun Gothic" w:hAnsi="Malgun Gothic" w:cs="Arial"/>
          <w:sz w:val="20"/>
          <w:szCs w:val="20"/>
          <w:lang w:eastAsia="ko-KR"/>
        </w:rPr>
      </w:pPr>
      <w:r w:rsidRPr="007F1A34">
        <w:rPr>
          <w:rFonts w:ascii="Malgun Gothic" w:eastAsia="Malgun Gothic" w:hAnsi="Malgun Gothic" w:cs="Arial"/>
          <w:sz w:val="20"/>
          <w:szCs w:val="20"/>
          <w:lang w:eastAsia="ko-KR"/>
        </w:rPr>
        <w:t xml:space="preserve">행동 지원과 제한적인 관행, </w:t>
      </w:r>
      <w:r w:rsidRPr="00902956">
        <w:rPr>
          <w:rFonts w:eastAsia="Malgun Gothic" w:cs="Arial"/>
          <w:sz w:val="20"/>
          <w:szCs w:val="20"/>
          <w:lang w:eastAsia="ko-KR"/>
        </w:rPr>
        <w:t>NDIS</w:t>
      </w:r>
      <w:r w:rsidRPr="007F1A34">
        <w:rPr>
          <w:rFonts w:ascii="Malgun Gothic" w:eastAsia="Malgun Gothic" w:hAnsi="Malgun Gothic" w:cs="Arial"/>
          <w:sz w:val="20"/>
          <w:szCs w:val="20"/>
          <w:lang w:eastAsia="ko-KR"/>
        </w:rPr>
        <w:t xml:space="preserve"> 법에 따른 의무와 관련된 실무 자료를 개발합니다.</w:t>
      </w:r>
    </w:p>
    <w:p w14:paraId="6FC211F6" w14:textId="77777777" w:rsidR="00D92205" w:rsidRPr="007F1A34" w:rsidRDefault="00D92205" w:rsidP="00D92205">
      <w:pPr>
        <w:numPr>
          <w:ilvl w:val="0"/>
          <w:numId w:val="16"/>
        </w:numPr>
        <w:spacing w:before="240" w:after="240" w:line="240" w:lineRule="auto"/>
        <w:ind w:left="604" w:hanging="284"/>
        <w:rPr>
          <w:rFonts w:ascii="Malgun Gothic" w:eastAsia="Malgun Gothic" w:hAnsi="Malgun Gothic" w:cs="Arial"/>
          <w:sz w:val="20"/>
          <w:szCs w:val="20"/>
          <w:lang w:eastAsia="ko-KR"/>
        </w:rPr>
      </w:pPr>
      <w:r w:rsidRPr="007F1A34">
        <w:rPr>
          <w:rFonts w:ascii="Malgun Gothic" w:eastAsia="Malgun Gothic" w:hAnsi="Malgun Gothic" w:cs="Arial"/>
          <w:sz w:val="20"/>
          <w:szCs w:val="20"/>
          <w:lang w:eastAsia="ko-KR"/>
        </w:rPr>
        <w:t>제한적인 관행과 관련된 관행 문제를 파악하고 해결하는 관련 실무 안내서(예: 감시 기술 실무 가이드, 개정된 교통안전 가이드).</w:t>
      </w:r>
    </w:p>
    <w:p w14:paraId="0337F7C4" w14:textId="77777777" w:rsidR="00D92205" w:rsidRPr="007F1A34" w:rsidRDefault="00D92205" w:rsidP="00D92205">
      <w:pPr>
        <w:numPr>
          <w:ilvl w:val="0"/>
          <w:numId w:val="16"/>
        </w:numPr>
        <w:spacing w:before="240" w:after="240" w:line="240" w:lineRule="auto"/>
        <w:ind w:left="604" w:hanging="284"/>
        <w:rPr>
          <w:rFonts w:ascii="Malgun Gothic" w:eastAsia="Malgun Gothic" w:hAnsi="Malgun Gothic" w:cs="Arial"/>
          <w:sz w:val="20"/>
          <w:szCs w:val="20"/>
          <w:lang w:eastAsia="ko-KR"/>
        </w:rPr>
      </w:pPr>
      <w:r w:rsidRPr="007F1A34">
        <w:rPr>
          <w:rFonts w:ascii="Malgun Gothic" w:eastAsia="Malgun Gothic" w:hAnsi="Malgun Gothic" w:cs="Arial"/>
          <w:sz w:val="20"/>
          <w:szCs w:val="20"/>
          <w:lang w:eastAsia="ko-KR"/>
        </w:rPr>
        <w:lastRenderedPageBreak/>
        <w:t xml:space="preserve">공동 계획한, 행동 지원에 관한 </w:t>
      </w:r>
      <w:r w:rsidRPr="004C684A">
        <w:rPr>
          <w:rFonts w:eastAsia="Malgun Gothic" w:cs="Arial"/>
          <w:sz w:val="20"/>
          <w:szCs w:val="20"/>
          <w:lang w:eastAsia="ko-KR"/>
        </w:rPr>
        <w:t>5</w:t>
      </w:r>
      <w:r w:rsidRPr="007F1A34">
        <w:rPr>
          <w:rFonts w:ascii="Malgun Gothic" w:eastAsia="Malgun Gothic" w:hAnsi="Malgun Gothic" w:cs="Arial"/>
          <w:sz w:val="20"/>
          <w:szCs w:val="20"/>
          <w:lang w:eastAsia="ko-KR"/>
        </w:rPr>
        <w:t xml:space="preserve">개 참가자 안내 자료: </w:t>
      </w:r>
      <w:hyperlink r:id="rId20" w:history="1">
        <w:r w:rsidRPr="007F1A34">
          <w:rPr>
            <w:rFonts w:ascii="Malgun Gothic" w:eastAsia="Malgun Gothic" w:hAnsi="Malgun Gothic" w:cs="Arial"/>
            <w:color w:val="0000FF"/>
            <w:sz w:val="20"/>
            <w:szCs w:val="20"/>
            <w:u w:val="single"/>
            <w:lang w:eastAsia="ko-KR"/>
          </w:rPr>
          <w:t xml:space="preserve">행동 지원을 위한 참가자 자료집 | </w:t>
        </w:r>
        <w:r w:rsidRPr="004C684A">
          <w:rPr>
            <w:rFonts w:eastAsia="Malgun Gothic" w:cs="Arial"/>
            <w:color w:val="0000FF"/>
            <w:sz w:val="20"/>
            <w:szCs w:val="20"/>
            <w:u w:val="single"/>
            <w:lang w:eastAsia="ko-KR"/>
          </w:rPr>
          <w:t xml:space="preserve">NDIS </w:t>
        </w:r>
        <w:r w:rsidRPr="007F1A34">
          <w:rPr>
            <w:rFonts w:ascii="Malgun Gothic" w:eastAsia="Malgun Gothic" w:hAnsi="Malgun Gothic" w:cs="Arial"/>
            <w:color w:val="0000FF"/>
            <w:sz w:val="20"/>
            <w:szCs w:val="20"/>
            <w:u w:val="single"/>
            <w:lang w:eastAsia="ko-KR"/>
          </w:rPr>
          <w:t>품질 및 안전방침 위원회 (</w:t>
        </w:r>
        <w:r w:rsidRPr="004C684A">
          <w:rPr>
            <w:rFonts w:eastAsia="Malgun Gothic" w:cs="Arial"/>
            <w:color w:val="0000FF"/>
            <w:sz w:val="20"/>
            <w:szCs w:val="20"/>
            <w:u w:val="single"/>
            <w:lang w:eastAsia="ko-KR"/>
          </w:rPr>
          <w:t>ndiscommission.gov.au</w:t>
        </w:r>
        <w:r w:rsidRPr="007F1A34">
          <w:rPr>
            <w:rFonts w:ascii="Malgun Gothic" w:eastAsia="Malgun Gothic" w:hAnsi="Malgun Gothic" w:cs="Arial"/>
            <w:color w:val="0000FF"/>
            <w:sz w:val="20"/>
            <w:szCs w:val="20"/>
            <w:u w:val="single"/>
            <w:lang w:eastAsia="ko-KR"/>
          </w:rPr>
          <w:t>)</w:t>
        </w:r>
      </w:hyperlink>
      <w:r w:rsidRPr="007F1A34">
        <w:rPr>
          <w:rFonts w:ascii="Malgun Gothic" w:eastAsia="Malgun Gothic" w:hAnsi="Malgun Gothic" w:cs="Arial"/>
          <w:color w:val="0000FF"/>
          <w:sz w:val="20"/>
          <w:szCs w:val="20"/>
          <w:lang w:eastAsia="ko-KR"/>
        </w:rPr>
        <w:t>.</w:t>
      </w:r>
      <w:r w:rsidRPr="007F1A34">
        <w:rPr>
          <w:rFonts w:ascii="Malgun Gothic" w:eastAsia="Malgun Gothic" w:hAnsi="Malgun Gothic" w:cs="Arial"/>
          <w:color w:val="0000FF"/>
          <w:u w:val="single"/>
          <w:lang w:eastAsia="ko-KR"/>
        </w:rPr>
        <w:t xml:space="preserve"> </w:t>
      </w:r>
    </w:p>
    <w:p w14:paraId="1528D52D" w14:textId="77777777" w:rsidR="00D92205" w:rsidRPr="007F1A34" w:rsidRDefault="00D92205" w:rsidP="00D92205">
      <w:pPr>
        <w:numPr>
          <w:ilvl w:val="0"/>
          <w:numId w:val="16"/>
        </w:numPr>
        <w:spacing w:before="240" w:after="240" w:line="240" w:lineRule="auto"/>
        <w:ind w:left="604" w:hanging="284"/>
        <w:rPr>
          <w:rFonts w:ascii="Malgun Gothic" w:eastAsia="Malgun Gothic" w:hAnsi="Malgun Gothic" w:cs="Arial"/>
          <w:sz w:val="20"/>
          <w:szCs w:val="20"/>
          <w:lang w:eastAsia="ko-KR"/>
        </w:rPr>
      </w:pPr>
      <w:r w:rsidRPr="007F1A34">
        <w:rPr>
          <w:rFonts w:ascii="Malgun Gothic" w:eastAsia="Malgun Gothic" w:hAnsi="Malgun Gothic" w:cs="Arial"/>
          <w:sz w:val="20"/>
          <w:szCs w:val="20"/>
          <w:lang w:eastAsia="ko-KR"/>
        </w:rPr>
        <w:t>행동 지원 전문 제공기관이 행동 지원 계획을 개발할 때 적용되는 모범 사례와 등록 조건을 설명하는 ‘행동 지원 계획 체크리스트’</w:t>
      </w:r>
    </w:p>
    <w:p w14:paraId="5A86D0F4" w14:textId="77777777" w:rsidR="00D92205" w:rsidRPr="007F1A34" w:rsidRDefault="00D92205" w:rsidP="00D92205">
      <w:pPr>
        <w:numPr>
          <w:ilvl w:val="0"/>
          <w:numId w:val="14"/>
        </w:numPr>
        <w:spacing w:before="240" w:after="240" w:line="240" w:lineRule="auto"/>
        <w:ind w:left="179" w:hanging="142"/>
        <w:rPr>
          <w:rFonts w:ascii="Malgun Gothic" w:eastAsia="Malgun Gothic" w:hAnsi="Malgun Gothic" w:cs="Arial"/>
          <w:sz w:val="20"/>
          <w:szCs w:val="20"/>
        </w:rPr>
      </w:pPr>
      <w:r w:rsidRPr="007F1A34">
        <w:rPr>
          <w:rFonts w:ascii="Malgun Gothic" w:eastAsia="Malgun Gothic" w:hAnsi="Malgun Gothic" w:cs="Arial"/>
          <w:sz w:val="20"/>
          <w:szCs w:val="20"/>
          <w:lang w:eastAsia="ko-KR"/>
        </w:rPr>
        <w:t>자료 출간:</w:t>
      </w:r>
    </w:p>
    <w:p w14:paraId="010AF491" w14:textId="77777777" w:rsidR="00D92205" w:rsidRPr="007F1A34" w:rsidRDefault="000A176D" w:rsidP="00D92205">
      <w:pPr>
        <w:numPr>
          <w:ilvl w:val="0"/>
          <w:numId w:val="15"/>
        </w:numPr>
        <w:spacing w:before="240" w:after="240" w:line="240" w:lineRule="auto"/>
        <w:ind w:left="604" w:hanging="284"/>
        <w:rPr>
          <w:rFonts w:ascii="Malgun Gothic" w:eastAsia="Malgun Gothic" w:hAnsi="Malgun Gothic" w:cs="Arial"/>
          <w:sz w:val="20"/>
          <w:szCs w:val="20"/>
          <w:lang w:eastAsia="ko-KR"/>
        </w:rPr>
      </w:pPr>
      <w:hyperlink r:id="rId21" w:history="1">
        <w:r w:rsidR="00D92205" w:rsidRPr="007F1A34">
          <w:rPr>
            <w:rFonts w:ascii="Malgun Gothic" w:eastAsia="Malgun Gothic" w:hAnsi="Malgun Gothic" w:cs="Arial"/>
            <w:color w:val="0000FF"/>
            <w:sz w:val="20"/>
            <w:szCs w:val="20"/>
            <w:u w:val="single"/>
            <w:lang w:eastAsia="ko-KR"/>
          </w:rPr>
          <w:t xml:space="preserve">증거의 중요 | </w:t>
        </w:r>
        <w:r w:rsidR="00D92205" w:rsidRPr="004C684A">
          <w:rPr>
            <w:rFonts w:eastAsia="Malgun Gothic" w:cs="Arial"/>
            <w:color w:val="0000FF"/>
            <w:sz w:val="20"/>
            <w:szCs w:val="20"/>
            <w:u w:val="single"/>
            <w:lang w:eastAsia="ko-KR"/>
          </w:rPr>
          <w:t>NDIS</w:t>
        </w:r>
        <w:r w:rsidR="00D92205" w:rsidRPr="007F1A34">
          <w:rPr>
            <w:rFonts w:ascii="Malgun Gothic" w:eastAsia="Malgun Gothic" w:hAnsi="Malgun Gothic" w:cs="Arial"/>
            <w:color w:val="0000FF"/>
            <w:sz w:val="20"/>
            <w:szCs w:val="20"/>
            <w:u w:val="single"/>
            <w:lang w:eastAsia="ko-KR"/>
          </w:rPr>
          <w:t xml:space="preserve"> 품질 및 안전방침 위원회</w:t>
        </w:r>
      </w:hyperlink>
      <w:r w:rsidR="00D92205" w:rsidRPr="007F1A34">
        <w:rPr>
          <w:rFonts w:ascii="Malgun Gothic" w:eastAsia="Malgun Gothic" w:hAnsi="Malgun Gothic" w:cs="Arial"/>
          <w:sz w:val="20"/>
          <w:szCs w:val="20"/>
          <w:lang w:eastAsia="ko-KR"/>
        </w:rPr>
        <w:t>, 행동 지원 관행을 개선하고 제한적인 관행을 줄이기 위해 제공자, 참여자, 지지자를 위한 증거 기반 자료집</w:t>
      </w:r>
    </w:p>
    <w:p w14:paraId="1C54FC93" w14:textId="77777777" w:rsidR="00D92205" w:rsidRPr="007F1A34" w:rsidRDefault="000A176D" w:rsidP="00D92205">
      <w:pPr>
        <w:numPr>
          <w:ilvl w:val="1"/>
          <w:numId w:val="14"/>
        </w:numPr>
        <w:spacing w:before="240" w:after="240" w:line="240" w:lineRule="auto"/>
        <w:ind w:left="604" w:hanging="284"/>
        <w:rPr>
          <w:rFonts w:ascii="Malgun Gothic" w:eastAsia="Malgun Gothic" w:hAnsi="Malgun Gothic" w:cs="Arial"/>
          <w:sz w:val="20"/>
          <w:szCs w:val="20"/>
          <w:lang w:eastAsia="ko-KR"/>
        </w:rPr>
      </w:pPr>
      <w:hyperlink r:id="rId22" w:history="1">
        <w:r w:rsidR="00D92205" w:rsidRPr="007F1A34">
          <w:rPr>
            <w:rFonts w:ascii="Malgun Gothic" w:eastAsia="Malgun Gothic" w:hAnsi="Malgun Gothic" w:cs="Arial"/>
            <w:color w:val="0000FF"/>
            <w:sz w:val="20"/>
            <w:szCs w:val="20"/>
            <w:u w:val="single"/>
            <w:lang w:eastAsia="ko-KR"/>
          </w:rPr>
          <w:t xml:space="preserve">통제가 아닌 건강을 위한 의학 | </w:t>
        </w:r>
        <w:r w:rsidR="00D92205" w:rsidRPr="004C684A">
          <w:rPr>
            <w:rFonts w:eastAsia="Malgun Gothic" w:cs="Arial"/>
            <w:color w:val="0000FF"/>
            <w:sz w:val="20"/>
            <w:szCs w:val="20"/>
            <w:u w:val="single"/>
            <w:lang w:eastAsia="ko-KR"/>
          </w:rPr>
          <w:t>NDIS</w:t>
        </w:r>
        <w:r w:rsidR="00D92205" w:rsidRPr="007F1A34">
          <w:rPr>
            <w:rFonts w:ascii="Malgun Gothic" w:eastAsia="Malgun Gothic" w:hAnsi="Malgun Gothic" w:cs="Arial"/>
            <w:color w:val="0000FF"/>
            <w:sz w:val="20"/>
            <w:szCs w:val="20"/>
            <w:u w:val="single"/>
            <w:lang w:eastAsia="ko-KR"/>
          </w:rPr>
          <w:t xml:space="preserve"> 품질 및 안전방침 위원회</w:t>
        </w:r>
      </w:hyperlink>
      <w:r w:rsidR="00D92205" w:rsidRPr="007F1A34">
        <w:rPr>
          <w:rFonts w:ascii="Malgun Gothic" w:eastAsia="Malgun Gothic" w:hAnsi="Malgun Gothic" w:cs="Arial"/>
          <w:sz w:val="20"/>
          <w:szCs w:val="20"/>
          <w:lang w:eastAsia="ko-KR"/>
        </w:rPr>
        <w:t>, 제한적인 관행의 사용을 줄이고 없애기 위해 제공자, 참여자, 지지자를 위한 실무 자료 및 도구의 집대성</w:t>
      </w:r>
    </w:p>
    <w:p w14:paraId="036A5917" w14:textId="77777777" w:rsidR="00D92205" w:rsidRPr="007F1A34" w:rsidRDefault="00D92205" w:rsidP="00D92205">
      <w:pPr>
        <w:spacing w:before="240" w:after="240" w:line="240" w:lineRule="auto"/>
        <w:rPr>
          <w:rFonts w:ascii="Malgun Gothic" w:eastAsia="Malgun Gothic" w:hAnsi="Malgun Gothic" w:cs="Arial"/>
          <w:sz w:val="20"/>
          <w:szCs w:val="20"/>
          <w:lang w:eastAsia="ko-KR"/>
        </w:rPr>
      </w:pPr>
      <w:r w:rsidRPr="004419FE">
        <w:rPr>
          <w:rFonts w:eastAsia="Malgun Gothic" w:cs="Arial"/>
          <w:sz w:val="20"/>
          <w:szCs w:val="20"/>
          <w:lang w:eastAsia="ko-KR"/>
        </w:rPr>
        <w:t>NDIS</w:t>
      </w:r>
      <w:r w:rsidRPr="007F1A34">
        <w:rPr>
          <w:rFonts w:ascii="Malgun Gothic" w:eastAsia="Malgun Gothic" w:hAnsi="Malgun Gothic" w:cs="Arial"/>
          <w:sz w:val="20"/>
          <w:szCs w:val="20"/>
          <w:lang w:eastAsia="ko-KR"/>
        </w:rPr>
        <w:t xml:space="preserve"> 위원회는 장애 서비스 제공자에게 위험 식별 및 대응에 관한 모범 사례 지침을 제공하는 </w:t>
      </w:r>
      <w:r w:rsidRPr="004419FE">
        <w:rPr>
          <w:rFonts w:eastAsia="Malgun Gothic" w:cs="Arial"/>
          <w:sz w:val="20"/>
          <w:szCs w:val="20"/>
          <w:lang w:eastAsia="ko-KR"/>
        </w:rPr>
        <w:t>15</w:t>
      </w:r>
      <w:r w:rsidRPr="007F1A34">
        <w:rPr>
          <w:rFonts w:ascii="Malgun Gothic" w:eastAsia="Malgun Gothic" w:hAnsi="Malgun Gothic" w:cs="Arial"/>
          <w:sz w:val="20"/>
          <w:szCs w:val="20"/>
          <w:lang w:eastAsia="ko-KR"/>
        </w:rPr>
        <w:t xml:space="preserve">개의 실무 </w:t>
      </w:r>
      <w:proofErr w:type="gramStart"/>
      <w:r w:rsidRPr="007F1A34">
        <w:rPr>
          <w:rFonts w:ascii="Malgun Gothic" w:eastAsia="Malgun Gothic" w:hAnsi="Malgun Gothic" w:cs="Arial"/>
          <w:sz w:val="20"/>
          <w:szCs w:val="20"/>
          <w:lang w:eastAsia="ko-KR"/>
        </w:rPr>
        <w:t>사례집(</w:t>
      </w:r>
      <w:proofErr w:type="gramEnd"/>
      <w:r w:rsidRPr="004419FE">
        <w:rPr>
          <w:rFonts w:eastAsia="Malgun Gothic" w:cs="Arial"/>
          <w:sz w:val="20"/>
          <w:szCs w:val="20"/>
          <w:lang w:eastAsia="ko-KR"/>
        </w:rPr>
        <w:t>Practice Alerts</w:t>
      </w:r>
      <w:r w:rsidRPr="007F1A34">
        <w:rPr>
          <w:rFonts w:ascii="Malgun Gothic" w:eastAsia="Malgun Gothic" w:hAnsi="Malgun Gothic" w:cs="Arial"/>
          <w:sz w:val="20"/>
          <w:szCs w:val="20"/>
          <w:lang w:eastAsia="ko-KR"/>
        </w:rPr>
        <w:t xml:space="preserve">)을 발행했으며, </w:t>
      </w:r>
      <w:hyperlink r:id="rId23" w:history="1">
        <w:r w:rsidRPr="007F1A34">
          <w:rPr>
            <w:rFonts w:ascii="Malgun Gothic" w:eastAsia="Malgun Gothic" w:hAnsi="Malgun Gothic" w:cs="Arial"/>
            <w:color w:val="0000FF"/>
            <w:sz w:val="20"/>
            <w:szCs w:val="20"/>
            <w:u w:val="single"/>
            <w:lang w:eastAsia="ko-KR"/>
          </w:rPr>
          <w:t>실무 사례집 |</w:t>
        </w:r>
        <w:r w:rsidRPr="004C684A">
          <w:rPr>
            <w:rFonts w:eastAsia="Malgun Gothic" w:cs="Arial"/>
            <w:color w:val="0000FF"/>
            <w:sz w:val="20"/>
            <w:szCs w:val="20"/>
            <w:u w:val="single"/>
            <w:lang w:eastAsia="ko-KR"/>
          </w:rPr>
          <w:t xml:space="preserve"> NDIS</w:t>
        </w:r>
        <w:r w:rsidRPr="007F1A34">
          <w:rPr>
            <w:rFonts w:ascii="Malgun Gothic" w:eastAsia="Malgun Gothic" w:hAnsi="Malgun Gothic" w:cs="Arial"/>
            <w:color w:val="0000FF"/>
            <w:sz w:val="20"/>
            <w:szCs w:val="20"/>
            <w:u w:val="single"/>
            <w:lang w:eastAsia="ko-KR"/>
          </w:rPr>
          <w:t xml:space="preserve"> 품질 및 안전방침 위원회 (</w:t>
        </w:r>
        <w:r w:rsidRPr="004C684A">
          <w:rPr>
            <w:rFonts w:eastAsia="Malgun Gothic" w:cs="Arial"/>
            <w:color w:val="0000FF"/>
            <w:sz w:val="20"/>
            <w:szCs w:val="20"/>
            <w:u w:val="single"/>
            <w:lang w:eastAsia="ko-KR"/>
          </w:rPr>
          <w:t>ndiscommission.gov.au</w:t>
        </w:r>
        <w:r w:rsidRPr="007F1A34">
          <w:rPr>
            <w:rFonts w:ascii="Malgun Gothic" w:eastAsia="Malgun Gothic" w:hAnsi="Malgun Gothic" w:cs="Arial"/>
            <w:color w:val="0000FF"/>
            <w:sz w:val="20"/>
            <w:szCs w:val="20"/>
            <w:u w:val="single"/>
            <w:lang w:eastAsia="ko-KR"/>
          </w:rPr>
          <w:t>)</w:t>
        </w:r>
      </w:hyperlink>
      <w:r w:rsidRPr="007F1A34">
        <w:rPr>
          <w:rFonts w:ascii="Malgun Gothic" w:eastAsia="Malgun Gothic" w:hAnsi="Malgun Gothic" w:cs="Arial"/>
          <w:sz w:val="20"/>
          <w:szCs w:val="20"/>
          <w:lang w:eastAsia="ko-KR"/>
        </w:rPr>
        <w:t>에서 확인할 수 있습니다.</w:t>
      </w:r>
    </w:p>
    <w:p w14:paraId="21E8837D" w14:textId="77777777" w:rsidR="00D92205" w:rsidRPr="007F1A34" w:rsidRDefault="00D92205" w:rsidP="00D92205">
      <w:pPr>
        <w:spacing w:before="240" w:after="240" w:line="240" w:lineRule="auto"/>
        <w:rPr>
          <w:rFonts w:ascii="Malgun Gothic" w:eastAsia="Malgun Gothic" w:hAnsi="Malgun Gothic" w:cs="Arial"/>
          <w:sz w:val="20"/>
          <w:szCs w:val="20"/>
          <w:lang w:eastAsia="ko-KR"/>
        </w:rPr>
      </w:pPr>
      <w:r w:rsidRPr="007F1A34">
        <w:rPr>
          <w:rFonts w:ascii="Malgun Gothic" w:eastAsia="Malgun Gothic" w:hAnsi="Malgun Gothic" w:cs="Arial"/>
          <w:sz w:val="20"/>
          <w:szCs w:val="20"/>
          <w:lang w:eastAsia="ko-KR"/>
        </w:rPr>
        <w:t>실무 품질 및 임상 자문(</w:t>
      </w:r>
      <w:r w:rsidRPr="004C684A">
        <w:rPr>
          <w:rFonts w:eastAsia="Malgun Gothic" w:cs="Arial"/>
          <w:sz w:val="20"/>
          <w:szCs w:val="20"/>
          <w:lang w:eastAsia="ko-KR"/>
        </w:rPr>
        <w:t>Practice Quality and Clinical Advisory</w:t>
      </w:r>
      <w:r w:rsidRPr="007F1A34">
        <w:rPr>
          <w:rFonts w:ascii="Malgun Gothic" w:eastAsia="Malgun Gothic" w:hAnsi="Malgun Gothic" w:cs="Arial"/>
          <w:sz w:val="20"/>
          <w:szCs w:val="20"/>
          <w:lang w:eastAsia="ko-KR"/>
        </w:rPr>
        <w:t xml:space="preserve">) 부서가 해당 부문의 행동 지원 서비스 품질 향상과 관련된 </w:t>
      </w:r>
      <w:r w:rsidRPr="004C684A">
        <w:rPr>
          <w:rFonts w:eastAsia="Malgun Gothic" w:cs="Arial"/>
          <w:sz w:val="20"/>
          <w:szCs w:val="20"/>
          <w:lang w:eastAsia="ko-KR"/>
        </w:rPr>
        <w:t>4</w:t>
      </w:r>
      <w:r w:rsidRPr="007F1A34">
        <w:rPr>
          <w:rFonts w:ascii="Malgun Gothic" w:eastAsia="Malgun Gothic" w:hAnsi="Malgun Gothic" w:cs="Arial"/>
          <w:sz w:val="20"/>
          <w:szCs w:val="20"/>
          <w:lang w:eastAsia="ko-KR"/>
        </w:rPr>
        <w:t>개의 관리 보조금을 관리하고 있습니다.</w:t>
      </w:r>
    </w:p>
    <w:p w14:paraId="0822B390" w14:textId="7009101C" w:rsidR="00D92205" w:rsidRPr="007F1A34" w:rsidRDefault="00D92205" w:rsidP="00D92205">
      <w:pPr>
        <w:spacing w:before="240" w:after="240" w:line="240" w:lineRule="auto"/>
        <w:rPr>
          <w:rFonts w:ascii="Malgun Gothic" w:eastAsia="Malgun Gothic" w:hAnsi="Malgun Gothic" w:cs="Arial"/>
        </w:rPr>
      </w:pPr>
      <w:r w:rsidRPr="007F1A34">
        <w:rPr>
          <w:rFonts w:ascii="Malgun Gothic" w:eastAsia="Malgun Gothic" w:hAnsi="Malgun Gothic" w:cs="Arial"/>
          <w:sz w:val="20"/>
          <w:szCs w:val="20"/>
          <w:lang w:eastAsia="ko-KR"/>
        </w:rPr>
        <w:t>또한, 장애 서비스 제공자를 위한 온라인 전문 강좌도 세 차례 열렸습니다. 이 강좌들은 통제가 아닌 건강을 위한 의학, 생활 습관 위험과 종합적인 건강 평가, 뇌전증 관리 등을 주제로 진행되었습니다.</w:t>
      </w:r>
    </w:p>
    <w:p w14:paraId="64D9602E" w14:textId="77777777" w:rsidR="001F7ED0" w:rsidRPr="007F1A34" w:rsidRDefault="001F7ED0" w:rsidP="00D92205">
      <w:pPr>
        <w:pStyle w:val="NoSpacing"/>
        <w:spacing w:before="240" w:after="240"/>
        <w:rPr>
          <w:rFonts w:ascii="Malgun Gothic" w:eastAsia="Malgun Gothic" w:hAnsi="Malgun Gothic"/>
        </w:rPr>
      </w:pPr>
      <w:r w:rsidRPr="007F1A34">
        <w:rPr>
          <w:rFonts w:ascii="Malgun Gothic" w:eastAsia="Malgun Gothic" w:hAnsi="Malgun Gothic"/>
        </w:rPr>
        <w:br w:type="page"/>
      </w:r>
    </w:p>
    <w:p w14:paraId="024BBC3A" w14:textId="33ED71E8" w:rsidR="001F7ED0" w:rsidRPr="00ED2027" w:rsidRDefault="00ED2027" w:rsidP="00515A1C">
      <w:pPr>
        <w:pStyle w:val="Heading2"/>
        <w:rPr>
          <w:rFonts w:ascii="Malgun Gothic" w:eastAsia="Malgun Gothic" w:hAnsi="Malgun Gothic"/>
          <w:szCs w:val="40"/>
        </w:rPr>
      </w:pPr>
      <w:bookmarkStart w:id="42" w:name="_Toc153403001"/>
      <w:r w:rsidRPr="00ED2027">
        <w:rPr>
          <w:rFonts w:ascii="Malgun Gothic" w:eastAsia="Malgun Gothic" w:hAnsi="Malgun Gothic" w:cs="Arial"/>
          <w:szCs w:val="40"/>
          <w:lang w:eastAsia="ko-KR"/>
        </w:rPr>
        <w:lastRenderedPageBreak/>
        <w:t>장애 서비스 제공업체를 포함하는 비상 상황 관리 회의</w:t>
      </w:r>
      <w:bookmarkEnd w:id="42"/>
    </w:p>
    <w:p w14:paraId="256009E9" w14:textId="77777777" w:rsidR="00F20B1B" w:rsidRPr="00F20B1B" w:rsidRDefault="00F20B1B" w:rsidP="00F20B1B">
      <w:pPr>
        <w:spacing w:before="240" w:after="240" w:line="240" w:lineRule="auto"/>
        <w:rPr>
          <w:rFonts w:ascii="Malgun Gothic" w:eastAsia="Malgun Gothic" w:hAnsi="Malgun Gothic" w:cs="Arial"/>
          <w:b/>
          <w:sz w:val="20"/>
          <w:szCs w:val="20"/>
          <w:lang w:eastAsia="ko-KR"/>
        </w:rPr>
      </w:pPr>
      <w:r w:rsidRPr="00F20B1B">
        <w:rPr>
          <w:rFonts w:ascii="Malgun Gothic" w:eastAsia="Malgun Gothic" w:hAnsi="Malgun Gothic" w:cs="Arial"/>
          <w:b/>
          <w:sz w:val="20"/>
          <w:szCs w:val="20"/>
          <w:lang w:eastAsia="ko-KR"/>
        </w:rPr>
        <w:t xml:space="preserve">관할권: </w:t>
      </w:r>
      <w:r w:rsidRPr="00F20B1B">
        <w:rPr>
          <w:rFonts w:ascii="Malgun Gothic" w:eastAsia="Malgun Gothic" w:hAnsi="Malgun Gothic" w:cs="Arial"/>
          <w:bCs/>
          <w:sz w:val="20"/>
          <w:szCs w:val="20"/>
          <w:lang w:eastAsia="ko-KR"/>
        </w:rPr>
        <w:t>노던 준주: 경찰, 소방, 응급 서비스</w:t>
      </w:r>
    </w:p>
    <w:p w14:paraId="7068EAC3" w14:textId="77777777" w:rsidR="00F20B1B" w:rsidRPr="00F20B1B" w:rsidRDefault="00F20B1B" w:rsidP="00F20B1B">
      <w:pPr>
        <w:spacing w:before="240" w:after="240" w:line="240" w:lineRule="auto"/>
        <w:rPr>
          <w:rFonts w:ascii="Malgun Gothic" w:eastAsia="Malgun Gothic" w:hAnsi="Malgun Gothic" w:cs="Arial"/>
          <w:b/>
          <w:sz w:val="20"/>
          <w:szCs w:val="20"/>
          <w:lang w:eastAsia="ko-KR"/>
        </w:rPr>
      </w:pPr>
      <w:r w:rsidRPr="00F20B1B">
        <w:rPr>
          <w:rFonts w:eastAsia="Malgun Gothic" w:cs="Arial"/>
          <w:b/>
          <w:sz w:val="20"/>
          <w:szCs w:val="20"/>
          <w:lang w:eastAsia="ko-KR"/>
        </w:rPr>
        <w:t>TAP:</w:t>
      </w:r>
      <w:r w:rsidRPr="00F20B1B">
        <w:rPr>
          <w:rFonts w:ascii="Malgun Gothic" w:eastAsia="Malgun Gothic" w:hAnsi="Malgun Gothic" w:cs="Arial"/>
          <w:b/>
          <w:sz w:val="20"/>
          <w:szCs w:val="20"/>
          <w:lang w:eastAsia="ko-KR"/>
        </w:rPr>
        <w:t xml:space="preserve"> </w:t>
      </w:r>
      <w:r w:rsidRPr="00F20B1B">
        <w:rPr>
          <w:rFonts w:ascii="Malgun Gothic" w:eastAsia="Malgun Gothic" w:hAnsi="Malgun Gothic" w:cs="Arial"/>
          <w:bCs/>
          <w:sz w:val="20"/>
          <w:szCs w:val="20"/>
          <w:lang w:eastAsia="ko-KR"/>
        </w:rPr>
        <w:t>비상 상황 관리</w:t>
      </w:r>
    </w:p>
    <w:p w14:paraId="040320BF" w14:textId="77777777" w:rsidR="00F20B1B" w:rsidRPr="00F20B1B" w:rsidRDefault="00F20B1B" w:rsidP="00F20B1B">
      <w:pPr>
        <w:spacing w:before="240" w:after="240" w:line="240" w:lineRule="auto"/>
        <w:rPr>
          <w:rFonts w:ascii="Malgun Gothic" w:eastAsia="Malgun Gothic" w:hAnsi="Malgun Gothic" w:cs="Arial"/>
          <w:b/>
          <w:sz w:val="20"/>
          <w:szCs w:val="20"/>
          <w:lang w:eastAsia="ko-KR"/>
        </w:rPr>
      </w:pPr>
      <w:r w:rsidRPr="00F20B1B">
        <w:rPr>
          <w:rFonts w:eastAsia="Malgun Gothic" w:cs="Arial"/>
          <w:b/>
          <w:sz w:val="20"/>
          <w:szCs w:val="20"/>
          <w:lang w:eastAsia="ko-KR"/>
        </w:rPr>
        <w:t>TAP</w:t>
      </w:r>
      <w:r w:rsidRPr="00F20B1B">
        <w:rPr>
          <w:rFonts w:ascii="Malgun Gothic" w:eastAsia="Malgun Gothic" w:hAnsi="Malgun Gothic" w:cs="Arial"/>
          <w:b/>
          <w:sz w:val="20"/>
          <w:szCs w:val="20"/>
          <w:lang w:eastAsia="ko-KR"/>
        </w:rPr>
        <w:t xml:space="preserve"> 목표: </w:t>
      </w:r>
      <w:r w:rsidRPr="00F20B1B">
        <w:rPr>
          <w:rFonts w:eastAsia="Malgun Gothic" w:cs="Arial"/>
          <w:bCs/>
          <w:sz w:val="20"/>
          <w:szCs w:val="20"/>
          <w:lang w:eastAsia="ko-KR"/>
        </w:rPr>
        <w:t>1.</w:t>
      </w:r>
      <w:r w:rsidRPr="00F20B1B">
        <w:rPr>
          <w:rFonts w:ascii="Malgun Gothic" w:eastAsia="Malgun Gothic" w:hAnsi="Malgun Gothic" w:cs="Arial"/>
          <w:b/>
          <w:sz w:val="20"/>
          <w:szCs w:val="20"/>
          <w:lang w:eastAsia="ko-KR"/>
        </w:rPr>
        <w:t xml:space="preserve"> </w:t>
      </w:r>
      <w:r w:rsidRPr="00F20B1B">
        <w:rPr>
          <w:rFonts w:ascii="Malgun Gothic" w:eastAsia="Malgun Gothic" w:hAnsi="Malgun Gothic" w:cs="Arial"/>
          <w:bCs/>
          <w:sz w:val="20"/>
          <w:szCs w:val="20"/>
          <w:lang w:eastAsia="ko-KR"/>
        </w:rPr>
        <w:t>재난 위험 평가를 위한 재난/비상 계획 수립 과정과 재난/비상 관리 계획의 후속 개발 및 유지관리에 장애인이 포함되도록 한다.</w:t>
      </w:r>
    </w:p>
    <w:p w14:paraId="070BF411" w14:textId="77777777" w:rsidR="00F20B1B" w:rsidRPr="00F20B1B" w:rsidRDefault="00F20B1B" w:rsidP="00F20B1B">
      <w:pPr>
        <w:spacing w:before="240" w:after="240" w:line="240" w:lineRule="auto"/>
        <w:rPr>
          <w:rFonts w:ascii="Malgun Gothic" w:eastAsia="Malgun Gothic" w:hAnsi="Malgun Gothic" w:cs="Arial"/>
          <w:b/>
          <w:sz w:val="20"/>
          <w:szCs w:val="20"/>
          <w:lang w:eastAsia="ko-KR"/>
        </w:rPr>
      </w:pPr>
      <w:r w:rsidRPr="00F20B1B">
        <w:rPr>
          <w:rFonts w:ascii="Malgun Gothic" w:eastAsia="Malgun Gothic" w:hAnsi="Malgun Gothic" w:cs="Arial"/>
          <w:b/>
          <w:sz w:val="20"/>
          <w:szCs w:val="20"/>
          <w:lang w:eastAsia="ko-KR"/>
        </w:rPr>
        <w:t xml:space="preserve">행동 조치: </w:t>
      </w:r>
      <w:r w:rsidRPr="00F20B1B">
        <w:rPr>
          <w:rFonts w:eastAsia="Malgun Gothic" w:cs="Arial"/>
          <w:bCs/>
          <w:sz w:val="20"/>
          <w:szCs w:val="20"/>
          <w:lang w:eastAsia="ko-KR"/>
        </w:rPr>
        <w:t>1.2</w:t>
      </w:r>
      <w:r w:rsidRPr="00F20B1B">
        <w:rPr>
          <w:rFonts w:ascii="Malgun Gothic" w:eastAsia="Malgun Gothic" w:hAnsi="Malgun Gothic" w:cs="Arial"/>
          <w:bCs/>
          <w:sz w:val="20"/>
          <w:szCs w:val="20"/>
          <w:lang w:eastAsia="ko-KR"/>
        </w:rPr>
        <w:t xml:space="preserve"> 기관 간/부문별 비상 상황 관리 회의에 장애 서비스 제공업체를 포함하도록 합니다</w:t>
      </w:r>
      <w:r w:rsidRPr="00F20B1B">
        <w:rPr>
          <w:rFonts w:ascii="Malgun Gothic" w:eastAsia="Malgun Gothic" w:hAnsi="Malgun Gothic" w:cs="Arial"/>
          <w:bCs/>
          <w:sz w:val="20"/>
          <w:szCs w:val="20"/>
          <w:lang w:val="en-US" w:eastAsia="ko-KR"/>
        </w:rPr>
        <w:t>.</w:t>
      </w:r>
      <w:r w:rsidRPr="00F20B1B">
        <w:rPr>
          <w:rFonts w:ascii="Malgun Gothic" w:eastAsia="Malgun Gothic" w:hAnsi="Malgun Gothic" w:cs="Arial"/>
          <w:bCs/>
          <w:sz w:val="20"/>
          <w:szCs w:val="20"/>
          <w:lang w:eastAsia="ko-KR"/>
        </w:rPr>
        <w:t xml:space="preserve"> </w:t>
      </w:r>
    </w:p>
    <w:p w14:paraId="709ED7E3" w14:textId="77777777" w:rsidR="00F20B1B" w:rsidRPr="00F20B1B" w:rsidRDefault="00F20B1B" w:rsidP="00F20B1B">
      <w:pPr>
        <w:spacing w:before="240" w:after="240" w:line="240" w:lineRule="auto"/>
        <w:rPr>
          <w:rFonts w:ascii="Malgun Gothic" w:eastAsia="Malgun Gothic" w:hAnsi="Malgun Gothic" w:cs="Arial"/>
          <w:sz w:val="20"/>
          <w:szCs w:val="20"/>
          <w:lang w:eastAsia="ko-KR"/>
        </w:rPr>
      </w:pPr>
      <w:r w:rsidRPr="00F20B1B">
        <w:rPr>
          <w:rFonts w:ascii="Malgun Gothic" w:eastAsia="Malgun Gothic" w:hAnsi="Malgun Gothic" w:cs="Arial"/>
          <w:sz w:val="20"/>
          <w:szCs w:val="20"/>
          <w:lang w:eastAsia="ko-KR"/>
        </w:rPr>
        <w:t>노던 준주 가족•주택•지역사회부(</w:t>
      </w:r>
      <w:r w:rsidRPr="00F20B1B">
        <w:rPr>
          <w:rFonts w:eastAsia="Malgun Gothic" w:cs="Arial"/>
          <w:sz w:val="20"/>
          <w:szCs w:val="20"/>
          <w:lang w:eastAsia="ko-KR"/>
        </w:rPr>
        <w:t>Department of Territory Families, Housing and Communities</w:t>
      </w:r>
      <w:r w:rsidRPr="00F20B1B">
        <w:rPr>
          <w:rFonts w:ascii="Malgun Gothic" w:eastAsia="Malgun Gothic" w:hAnsi="Malgun Gothic" w:cs="Arial"/>
          <w:sz w:val="20"/>
          <w:szCs w:val="20"/>
          <w:lang w:eastAsia="ko-KR"/>
        </w:rPr>
        <w:t>) 내 장애 개발팀은 청소년 사법부, 친족 및 위탁 보호자, 장애 또는 발달 지체로 진단받았거나 의심되는 준주 가족 고객을 지원합니다.</w:t>
      </w:r>
    </w:p>
    <w:p w14:paraId="18CD03A6" w14:textId="77777777" w:rsidR="00F20B1B" w:rsidRPr="00F20B1B" w:rsidRDefault="00F20B1B" w:rsidP="00F20B1B">
      <w:pPr>
        <w:spacing w:before="240" w:after="240" w:line="240" w:lineRule="auto"/>
        <w:rPr>
          <w:rFonts w:ascii="Malgun Gothic" w:eastAsia="Malgun Gothic" w:hAnsi="Malgun Gothic" w:cs="Arial"/>
          <w:b/>
          <w:sz w:val="20"/>
          <w:szCs w:val="20"/>
          <w:lang w:eastAsia="ko-KR"/>
        </w:rPr>
      </w:pPr>
      <w:r w:rsidRPr="00F20B1B">
        <w:rPr>
          <w:rFonts w:ascii="Malgun Gothic" w:eastAsia="Malgun Gothic" w:hAnsi="Malgun Gothic" w:cs="Arial"/>
          <w:b/>
          <w:sz w:val="20"/>
          <w:szCs w:val="20"/>
          <w:lang w:eastAsia="ko-KR"/>
        </w:rPr>
        <w:t>지표:</w:t>
      </w:r>
    </w:p>
    <w:p w14:paraId="0C11A53D" w14:textId="77777777" w:rsidR="00F20B1B" w:rsidRPr="00F20B1B" w:rsidRDefault="00F20B1B" w:rsidP="00F63406">
      <w:pPr>
        <w:pStyle w:val="ListParagraph"/>
        <w:numPr>
          <w:ilvl w:val="0"/>
          <w:numId w:val="11"/>
        </w:numPr>
        <w:spacing w:before="120" w:after="120" w:line="240" w:lineRule="auto"/>
        <w:ind w:left="173" w:hanging="173"/>
        <w:contextualSpacing w:val="0"/>
        <w:rPr>
          <w:rFonts w:ascii="Malgun Gothic" w:eastAsia="Malgun Gothic" w:hAnsi="Malgun Gothic" w:cs="Arial"/>
          <w:sz w:val="20"/>
          <w:szCs w:val="20"/>
          <w:lang w:eastAsia="ko-KR"/>
        </w:rPr>
      </w:pPr>
      <w:r w:rsidRPr="00F20B1B">
        <w:rPr>
          <w:rFonts w:ascii="Malgun Gothic" w:eastAsia="Malgun Gothic" w:hAnsi="Malgun Gothic" w:cs="Arial"/>
          <w:sz w:val="20"/>
          <w:szCs w:val="20"/>
          <w:lang w:eastAsia="ko-KR"/>
        </w:rPr>
        <w:t>기관 간 네트워크는 사고 관리 회의, 복지 그룹 회의, 복지 그룹 부문 브리핑에 참여함으로써 장애계와 장애를 경험한 사람들의 대표성을 높이고 있습니다.</w:t>
      </w:r>
    </w:p>
    <w:p w14:paraId="1BFCD5E7" w14:textId="77777777" w:rsidR="00F20B1B" w:rsidRPr="00F20B1B" w:rsidRDefault="00F20B1B" w:rsidP="00F63406">
      <w:pPr>
        <w:pStyle w:val="ListParagraph"/>
        <w:numPr>
          <w:ilvl w:val="0"/>
          <w:numId w:val="11"/>
        </w:numPr>
        <w:spacing w:before="120" w:after="120" w:line="240" w:lineRule="auto"/>
        <w:ind w:left="173" w:hanging="173"/>
        <w:contextualSpacing w:val="0"/>
        <w:rPr>
          <w:rFonts w:ascii="Malgun Gothic" w:eastAsia="Malgun Gothic" w:hAnsi="Malgun Gothic" w:cs="Arial"/>
          <w:sz w:val="20"/>
          <w:szCs w:val="20"/>
          <w:lang w:eastAsia="ko-KR"/>
        </w:rPr>
      </w:pPr>
      <w:r w:rsidRPr="00F20B1B">
        <w:rPr>
          <w:rFonts w:ascii="Malgun Gothic" w:eastAsia="Malgun Gothic" w:hAnsi="Malgun Gothic" w:cs="Arial"/>
          <w:sz w:val="20"/>
          <w:szCs w:val="20"/>
          <w:lang w:eastAsia="ko-KR"/>
        </w:rPr>
        <w:t>장애를 경험한 사람, 간병인, 보호자는 재난/비상 관리 계획의 수립 및 준비 단계에서 안내받고 실시간 정보를 이용할 수 있습니다.</w:t>
      </w:r>
    </w:p>
    <w:p w14:paraId="4DA6AFFF" w14:textId="77777777" w:rsidR="00F20B1B" w:rsidRPr="00F20B1B" w:rsidRDefault="00F20B1B" w:rsidP="00F20B1B">
      <w:pPr>
        <w:spacing w:before="240" w:after="240" w:line="240" w:lineRule="auto"/>
        <w:rPr>
          <w:rFonts w:ascii="Malgun Gothic" w:eastAsia="Malgun Gothic" w:hAnsi="Malgun Gothic" w:cs="Arial"/>
          <w:b/>
          <w:sz w:val="20"/>
          <w:szCs w:val="20"/>
          <w:lang w:eastAsia="ko-KR"/>
        </w:rPr>
      </w:pPr>
      <w:r w:rsidRPr="00F20B1B">
        <w:rPr>
          <w:rFonts w:ascii="Malgun Gothic" w:eastAsia="Malgun Gothic" w:hAnsi="Malgun Gothic" w:cs="Arial"/>
          <w:b/>
          <w:sz w:val="20"/>
          <w:szCs w:val="20"/>
          <w:lang w:eastAsia="ko-KR"/>
        </w:rPr>
        <w:t xml:space="preserve">현황: </w:t>
      </w:r>
      <w:r w:rsidRPr="00F20B1B">
        <w:rPr>
          <w:rFonts w:ascii="Malgun Gothic" w:eastAsia="Malgun Gothic" w:hAnsi="Malgun Gothic" w:cs="Arial"/>
          <w:bCs/>
          <w:sz w:val="20"/>
          <w:szCs w:val="20"/>
          <w:lang w:eastAsia="ko-KR"/>
        </w:rPr>
        <w:t>정상 진행 중</w:t>
      </w:r>
    </w:p>
    <w:p w14:paraId="0EBAA281" w14:textId="77777777" w:rsidR="00F20B1B" w:rsidRPr="00F20B1B" w:rsidRDefault="00F20B1B" w:rsidP="00F20B1B">
      <w:pPr>
        <w:spacing w:before="240" w:after="240" w:line="240" w:lineRule="auto"/>
        <w:rPr>
          <w:rFonts w:ascii="Malgun Gothic" w:eastAsia="Malgun Gothic" w:hAnsi="Malgun Gothic" w:cs="Arial"/>
          <w:b/>
          <w:sz w:val="20"/>
          <w:szCs w:val="20"/>
          <w:lang w:eastAsia="ko-KR"/>
        </w:rPr>
      </w:pPr>
      <w:r w:rsidRPr="00F20B1B">
        <w:rPr>
          <w:rFonts w:ascii="Malgun Gothic" w:eastAsia="Malgun Gothic" w:hAnsi="Malgun Gothic" w:cs="Arial"/>
          <w:b/>
          <w:sz w:val="20"/>
          <w:szCs w:val="20"/>
          <w:lang w:eastAsia="ko-KR"/>
        </w:rPr>
        <w:t>설명:</w:t>
      </w:r>
    </w:p>
    <w:p w14:paraId="28F8F2AD" w14:textId="77777777" w:rsidR="00F20B1B" w:rsidRPr="00F20B1B" w:rsidRDefault="00F20B1B" w:rsidP="00F20B1B">
      <w:pPr>
        <w:spacing w:before="240" w:after="240" w:line="240" w:lineRule="auto"/>
        <w:rPr>
          <w:rFonts w:ascii="Malgun Gothic" w:eastAsia="Malgun Gothic" w:hAnsi="Malgun Gothic" w:cs="Arial"/>
          <w:sz w:val="20"/>
          <w:szCs w:val="20"/>
          <w:lang w:eastAsia="ko-KR"/>
        </w:rPr>
      </w:pPr>
      <w:r w:rsidRPr="00F20B1B">
        <w:rPr>
          <w:rFonts w:ascii="Malgun Gothic" w:eastAsia="Malgun Gothic" w:hAnsi="Malgun Gothic" w:cs="Arial"/>
          <w:sz w:val="20"/>
          <w:szCs w:val="20"/>
          <w:lang w:eastAsia="ko-KR"/>
        </w:rPr>
        <w:t>확인된 위험(비상 상황)에 대한 주요 대응 기관은 주총리내각부(DCMC)가 주도하는 준주 비상 계획에 자세히 설명되어 있습니다. 위험관리청(</w:t>
      </w:r>
      <w:r w:rsidRPr="00F20B1B">
        <w:rPr>
          <w:rFonts w:eastAsia="Malgun Gothic" w:cs="Arial"/>
          <w:sz w:val="20"/>
          <w:szCs w:val="20"/>
          <w:lang w:eastAsia="ko-KR"/>
        </w:rPr>
        <w:t>HMA</w:t>
      </w:r>
      <w:r w:rsidRPr="00F20B1B">
        <w:rPr>
          <w:rFonts w:ascii="Malgun Gothic" w:eastAsia="Malgun Gothic" w:hAnsi="Malgun Gothic" w:cs="Arial"/>
          <w:sz w:val="20"/>
          <w:szCs w:val="20"/>
          <w:lang w:eastAsia="ko-KR"/>
        </w:rPr>
        <w:t>)은 특정 위험에 대응하는 계획과 역량을 조정하고 준비할 책임이 있는 노던 준주 정부(</w:t>
      </w:r>
      <w:r w:rsidRPr="00F20B1B">
        <w:rPr>
          <w:rFonts w:eastAsia="Malgun Gothic" w:cs="Arial"/>
          <w:sz w:val="20"/>
          <w:szCs w:val="20"/>
          <w:lang w:eastAsia="ko-KR"/>
        </w:rPr>
        <w:t>NTG</w:t>
      </w:r>
      <w:r w:rsidRPr="00F20B1B">
        <w:rPr>
          <w:rFonts w:ascii="Malgun Gothic" w:eastAsia="Malgun Gothic" w:hAnsi="Malgun Gothic" w:cs="Arial"/>
          <w:sz w:val="20"/>
          <w:szCs w:val="20"/>
          <w:lang w:eastAsia="ko-KR"/>
        </w:rPr>
        <w:t>) 기관입니다. 비상 상황에서 고위험군 개인의 요구에 대응하는 것은 지역사회와 서비스 제공업체 및 정부 부문의 공동 책임입니다.</w:t>
      </w:r>
    </w:p>
    <w:p w14:paraId="71829915" w14:textId="77777777" w:rsidR="00F20B1B" w:rsidRPr="00F20B1B" w:rsidRDefault="00F20B1B" w:rsidP="00F20B1B">
      <w:pPr>
        <w:spacing w:before="240" w:after="240" w:line="240" w:lineRule="auto"/>
        <w:rPr>
          <w:rFonts w:ascii="Malgun Gothic" w:eastAsia="Malgun Gothic" w:hAnsi="Malgun Gothic" w:cs="Arial"/>
          <w:sz w:val="20"/>
          <w:szCs w:val="20"/>
          <w:lang w:eastAsia="ko-KR"/>
        </w:rPr>
      </w:pPr>
      <w:r w:rsidRPr="00F20B1B">
        <w:rPr>
          <w:rFonts w:eastAsia="Malgun Gothic" w:cs="Arial"/>
          <w:sz w:val="20"/>
          <w:szCs w:val="20"/>
          <w:lang w:eastAsia="ko-KR"/>
        </w:rPr>
        <w:t>NT</w:t>
      </w:r>
      <w:r w:rsidRPr="00F20B1B">
        <w:rPr>
          <w:rFonts w:ascii="Malgun Gothic" w:eastAsia="Malgun Gothic" w:hAnsi="Malgun Gothic" w:cs="Arial"/>
          <w:sz w:val="20"/>
          <w:szCs w:val="20"/>
          <w:lang w:eastAsia="ko-KR"/>
        </w:rPr>
        <w:t xml:space="preserve"> 응급 서비스는 지역사회 </w:t>
      </w:r>
      <w:proofErr w:type="gramStart"/>
      <w:r w:rsidRPr="00F20B1B">
        <w:rPr>
          <w:rFonts w:ascii="Malgun Gothic" w:eastAsia="Malgun Gothic" w:hAnsi="Malgun Gothic" w:cs="Arial"/>
          <w:sz w:val="20"/>
          <w:szCs w:val="20"/>
          <w:lang w:eastAsia="ko-KR"/>
        </w:rPr>
        <w:t>참여국(</w:t>
      </w:r>
      <w:proofErr w:type="gramEnd"/>
      <w:r w:rsidRPr="00F20B1B">
        <w:rPr>
          <w:rFonts w:eastAsia="Malgun Gothic" w:cs="Arial"/>
          <w:sz w:val="20"/>
          <w:szCs w:val="20"/>
          <w:lang w:eastAsia="ko-KR"/>
        </w:rPr>
        <w:t>Community Engagement Unit</w:t>
      </w:r>
      <w:r w:rsidRPr="00F20B1B">
        <w:rPr>
          <w:rFonts w:ascii="Malgun Gothic" w:eastAsia="Malgun Gothic" w:hAnsi="Malgun Gothic" w:cs="Arial"/>
          <w:sz w:val="20"/>
          <w:szCs w:val="20"/>
          <w:lang w:eastAsia="ko-KR"/>
        </w:rPr>
        <w:t>)을 통해 확인하고 관리된 위험을 대비, 대응, 복구하는 방법에 대한 무료 공개 브리핑을 제공하여, 철저하고 신중한 계획 수립과 대비 태세가 사고 발생 시 개인의 위험을 어떻게 줄일 수 있는지 조언합니다.</w:t>
      </w:r>
    </w:p>
    <w:p w14:paraId="3A37AA59" w14:textId="77777777" w:rsidR="00F20B1B" w:rsidRPr="00F20B1B" w:rsidRDefault="00F20B1B" w:rsidP="00F20B1B">
      <w:pPr>
        <w:spacing w:before="240" w:after="240" w:line="240" w:lineRule="auto"/>
        <w:rPr>
          <w:rFonts w:ascii="Malgun Gothic" w:eastAsia="Malgun Gothic" w:hAnsi="Malgun Gothic" w:cs="Arial"/>
          <w:sz w:val="20"/>
          <w:szCs w:val="20"/>
          <w:lang w:eastAsia="ko-KR"/>
        </w:rPr>
      </w:pPr>
      <w:r w:rsidRPr="00F20B1B">
        <w:rPr>
          <w:rFonts w:eastAsia="Malgun Gothic" w:cs="Arial"/>
          <w:sz w:val="20"/>
          <w:szCs w:val="20"/>
          <w:lang w:eastAsia="ko-KR"/>
        </w:rPr>
        <w:t>DCMC</w:t>
      </w:r>
      <w:r w:rsidRPr="00F20B1B">
        <w:rPr>
          <w:rFonts w:ascii="Malgun Gothic" w:eastAsia="Malgun Gothic" w:hAnsi="Malgun Gothic" w:cs="Arial"/>
          <w:sz w:val="20"/>
          <w:szCs w:val="20"/>
          <w:lang w:eastAsia="ko-KR"/>
        </w:rPr>
        <w:t xml:space="preserve">가 이끄는 공공 정보 </w:t>
      </w:r>
      <w:proofErr w:type="gramStart"/>
      <w:r w:rsidRPr="00F20B1B">
        <w:rPr>
          <w:rFonts w:ascii="Malgun Gothic" w:eastAsia="Malgun Gothic" w:hAnsi="Malgun Gothic" w:cs="Arial"/>
          <w:sz w:val="20"/>
          <w:szCs w:val="20"/>
          <w:lang w:eastAsia="ko-KR"/>
        </w:rPr>
        <w:t>그룹(</w:t>
      </w:r>
      <w:proofErr w:type="gramEnd"/>
      <w:r w:rsidRPr="00F20B1B">
        <w:rPr>
          <w:rFonts w:eastAsia="Malgun Gothic" w:cs="Arial"/>
          <w:sz w:val="20"/>
          <w:szCs w:val="20"/>
          <w:lang w:eastAsia="ko-KR"/>
        </w:rPr>
        <w:t>PIG</w:t>
      </w:r>
      <w:r w:rsidRPr="00F20B1B">
        <w:rPr>
          <w:rFonts w:ascii="Malgun Gothic" w:eastAsia="Malgun Gothic" w:hAnsi="Malgun Gothic" w:cs="Arial"/>
          <w:sz w:val="20"/>
          <w:szCs w:val="20"/>
          <w:lang w:eastAsia="ko-KR"/>
        </w:rPr>
        <w:t>)은 공기업과 협력 기관 및 주요 이해관계자와 함께 위협이나 비상 상황 발생 시 적시에 정확하고 조율된 공공 정보가 공개될 수 있도록 보장합니다.</w:t>
      </w:r>
    </w:p>
    <w:p w14:paraId="16F27C7B" w14:textId="048EEB95" w:rsidR="00F20B1B" w:rsidRPr="00F20B1B" w:rsidRDefault="00F20B1B" w:rsidP="00F20B1B">
      <w:pPr>
        <w:spacing w:before="240" w:after="240" w:line="240" w:lineRule="auto"/>
        <w:rPr>
          <w:rFonts w:ascii="Malgun Gothic" w:eastAsia="Malgun Gothic" w:hAnsi="Malgun Gothic" w:cs="Arial"/>
        </w:rPr>
      </w:pPr>
      <w:proofErr w:type="gramStart"/>
      <w:r w:rsidRPr="00F20B1B">
        <w:rPr>
          <w:rFonts w:eastAsia="Malgun Gothic" w:cs="Arial"/>
          <w:sz w:val="20"/>
          <w:szCs w:val="20"/>
          <w:lang w:eastAsia="ko-KR"/>
        </w:rPr>
        <w:lastRenderedPageBreak/>
        <w:t>PIG</w:t>
      </w:r>
      <w:r w:rsidRPr="00F20B1B">
        <w:rPr>
          <w:rFonts w:ascii="Malgun Gothic" w:eastAsia="Malgun Gothic" w:hAnsi="Malgun Gothic" w:cs="Arial"/>
          <w:sz w:val="20"/>
          <w:szCs w:val="20"/>
          <w:lang w:eastAsia="ko-KR"/>
        </w:rPr>
        <w:t xml:space="preserve">의 주요 책임은 대응 및 복구 기간에 모든 </w:t>
      </w:r>
      <w:r w:rsidRPr="00F20B1B">
        <w:rPr>
          <w:rFonts w:eastAsia="Malgun Gothic" w:cs="Arial"/>
          <w:sz w:val="20"/>
          <w:szCs w:val="20"/>
          <w:lang w:eastAsia="ko-KR"/>
        </w:rPr>
        <w:t>NTG</w:t>
      </w:r>
      <w:r w:rsidRPr="00F20B1B">
        <w:rPr>
          <w:rFonts w:ascii="Malgun Gothic" w:eastAsia="Malgun Gothic" w:hAnsi="Malgun Gothic" w:cs="Arial"/>
          <w:sz w:val="20"/>
          <w:szCs w:val="20"/>
          <w:lang w:eastAsia="ko-KR"/>
        </w:rPr>
        <w:t xml:space="preserve"> 공공 메시지의 작성과 공개를 주도하는 것입니다</w:t>
      </w:r>
      <w:bookmarkStart w:id="43" w:name="_Hlk152322038"/>
      <w:r w:rsidRPr="00F20B1B">
        <w:rPr>
          <w:rFonts w:ascii="Malgun Gothic" w:eastAsia="Malgun Gothic" w:hAnsi="Malgun Gothic" w:cs="Arial"/>
          <w:sz w:val="20"/>
          <w:szCs w:val="20"/>
          <w:lang w:eastAsia="ko-KR"/>
        </w:rPr>
        <w:t>.</w:t>
      </w:r>
      <w:proofErr w:type="gramEnd"/>
      <w:r w:rsidRPr="00F20B1B">
        <w:rPr>
          <w:rFonts w:ascii="Malgun Gothic" w:eastAsia="Malgun Gothic" w:hAnsi="Malgun Gothic" w:cs="Arial"/>
          <w:sz w:val="20"/>
          <w:szCs w:val="20"/>
          <w:lang w:eastAsia="ko-KR"/>
        </w:rPr>
        <w:t xml:space="preserve"> 여기에 텔레비전 방송 메시지와 번역된 자료의 전달을</w:t>
      </w:r>
      <w:r w:rsidRPr="00F20B1B">
        <w:rPr>
          <w:rFonts w:ascii="Malgun Gothic" w:eastAsia="Malgun Gothic" w:hAnsi="Malgun Gothic" w:cs="Arial" w:hint="eastAsia"/>
          <w:sz w:val="20"/>
          <w:szCs w:val="20"/>
          <w:lang w:eastAsia="ko-KR"/>
        </w:rPr>
        <w:t xml:space="preserve"> </w:t>
      </w:r>
      <w:r w:rsidRPr="00F20B1B">
        <w:rPr>
          <w:rFonts w:ascii="Malgun Gothic" w:eastAsia="Malgun Gothic" w:hAnsi="Malgun Gothic" w:cs="Arial"/>
          <w:sz w:val="20"/>
          <w:szCs w:val="20"/>
          <w:lang w:eastAsia="ko-KR"/>
        </w:rPr>
        <w:t>위한 호주 수화(</w:t>
      </w:r>
      <w:r w:rsidRPr="00F20B1B">
        <w:rPr>
          <w:rFonts w:eastAsia="Malgun Gothic" w:cs="Arial"/>
          <w:sz w:val="20"/>
          <w:szCs w:val="20"/>
          <w:lang w:eastAsia="ko-KR"/>
        </w:rPr>
        <w:t>AUSLAN</w:t>
      </w:r>
      <w:r w:rsidRPr="00F20B1B">
        <w:rPr>
          <w:rFonts w:ascii="Malgun Gothic" w:eastAsia="Malgun Gothic" w:hAnsi="Malgun Gothic" w:cs="Arial"/>
          <w:sz w:val="20"/>
          <w:szCs w:val="20"/>
          <w:lang w:eastAsia="ko-KR"/>
        </w:rPr>
        <w:t xml:space="preserve">) 통역사들의 조율도 포함될 수 있습니다. </w:t>
      </w:r>
      <w:bookmarkEnd w:id="43"/>
      <w:proofErr w:type="gramStart"/>
      <w:r w:rsidRPr="006941D2">
        <w:rPr>
          <w:rFonts w:eastAsia="Malgun Gothic" w:cs="Arial"/>
          <w:sz w:val="20"/>
          <w:szCs w:val="20"/>
          <w:lang w:eastAsia="ko-KR"/>
        </w:rPr>
        <w:t>PIG</w:t>
      </w:r>
      <w:r w:rsidRPr="00F20B1B">
        <w:rPr>
          <w:rFonts w:ascii="Malgun Gothic" w:eastAsia="Malgun Gothic" w:hAnsi="Malgun Gothic" w:cs="Arial"/>
          <w:sz w:val="20"/>
          <w:szCs w:val="20"/>
          <w:lang w:eastAsia="ko-KR"/>
        </w:rPr>
        <w:t>는 현재 새로운 호주 경보 시스템에 맞춰 언어 메시지의 캐시 데이터를 업데이트하고 있습니다.</w:t>
      </w:r>
      <w:proofErr w:type="gramEnd"/>
    </w:p>
    <w:p w14:paraId="6F9E423D" w14:textId="610A5E06" w:rsidR="00600293" w:rsidRDefault="00600293">
      <w:pPr>
        <w:rPr>
          <w:rFonts w:cs="Arial"/>
        </w:rPr>
      </w:pPr>
      <w:r>
        <w:rPr>
          <w:rFonts w:cs="Arial"/>
        </w:rPr>
        <w:br w:type="page"/>
      </w:r>
    </w:p>
    <w:p w14:paraId="5BA2EE5D" w14:textId="09F21E59" w:rsidR="00D1030A" w:rsidRPr="00D1241E" w:rsidRDefault="00D1241E" w:rsidP="00515A1C">
      <w:pPr>
        <w:pStyle w:val="Heading2"/>
        <w:rPr>
          <w:rFonts w:ascii="Malgun Gothic" w:eastAsia="Malgun Gothic" w:hAnsi="Malgun Gothic"/>
          <w:szCs w:val="40"/>
        </w:rPr>
      </w:pPr>
      <w:bookmarkStart w:id="44" w:name="_Toc153403002"/>
      <w:r w:rsidRPr="00D1241E">
        <w:rPr>
          <w:rFonts w:ascii="Malgun Gothic" w:eastAsia="Malgun Gothic" w:hAnsi="Malgun Gothic" w:cs="Arial"/>
          <w:szCs w:val="40"/>
          <w:lang w:eastAsia="ko-KR"/>
        </w:rPr>
        <w:lastRenderedPageBreak/>
        <w:t>장애인 가족 폭력 위기 대응 계획</w:t>
      </w:r>
      <w:bookmarkEnd w:id="44"/>
    </w:p>
    <w:p w14:paraId="3ACF5825" w14:textId="77777777" w:rsidR="00D1241E" w:rsidRPr="00D1241E" w:rsidRDefault="00D1241E" w:rsidP="00D1241E">
      <w:pPr>
        <w:spacing w:before="240" w:after="240" w:line="240" w:lineRule="auto"/>
        <w:rPr>
          <w:rFonts w:ascii="Malgun Gothic" w:eastAsia="Malgun Gothic" w:hAnsi="Malgun Gothic" w:cs="Arial"/>
          <w:b/>
          <w:sz w:val="20"/>
          <w:szCs w:val="20"/>
          <w:lang w:eastAsia="ko-KR"/>
        </w:rPr>
      </w:pPr>
      <w:r w:rsidRPr="00D1241E">
        <w:rPr>
          <w:rFonts w:ascii="Malgun Gothic" w:eastAsia="Malgun Gothic" w:hAnsi="Malgun Gothic" w:cs="Arial"/>
          <w:b/>
          <w:sz w:val="20"/>
          <w:szCs w:val="20"/>
          <w:lang w:eastAsia="ko-KR"/>
        </w:rPr>
        <w:t xml:space="preserve">관할권: </w:t>
      </w:r>
      <w:r w:rsidRPr="00D1241E">
        <w:rPr>
          <w:rFonts w:ascii="Malgun Gothic" w:eastAsia="Malgun Gothic" w:hAnsi="Malgun Gothic" w:cs="Arial"/>
          <w:bCs/>
          <w:sz w:val="20"/>
          <w:szCs w:val="20"/>
          <w:lang w:eastAsia="ko-KR"/>
        </w:rPr>
        <w:t>빅토리아</w:t>
      </w:r>
    </w:p>
    <w:p w14:paraId="3F75648D" w14:textId="77777777" w:rsidR="00D1241E" w:rsidRPr="00D1241E" w:rsidRDefault="00D1241E" w:rsidP="00D1241E">
      <w:pPr>
        <w:spacing w:before="240" w:after="240" w:line="240" w:lineRule="auto"/>
        <w:rPr>
          <w:rFonts w:ascii="Malgun Gothic" w:eastAsia="Malgun Gothic" w:hAnsi="Malgun Gothic" w:cs="Arial"/>
          <w:b/>
          <w:sz w:val="20"/>
          <w:szCs w:val="20"/>
          <w:lang w:eastAsia="ko-KR"/>
        </w:rPr>
      </w:pPr>
      <w:r w:rsidRPr="00F63406">
        <w:rPr>
          <w:rFonts w:eastAsia="Malgun Gothic" w:cs="Arial"/>
          <w:b/>
          <w:sz w:val="20"/>
          <w:szCs w:val="20"/>
          <w:lang w:eastAsia="ko-KR"/>
        </w:rPr>
        <w:t xml:space="preserve">TAP:  </w:t>
      </w:r>
      <w:r w:rsidRPr="00D1241E">
        <w:rPr>
          <w:rFonts w:ascii="Malgun Gothic" w:eastAsia="Malgun Gothic" w:hAnsi="Malgun Gothic" w:cs="Arial"/>
          <w:bCs/>
          <w:sz w:val="20"/>
          <w:szCs w:val="20"/>
          <w:lang w:eastAsia="ko-KR"/>
        </w:rPr>
        <w:t xml:space="preserve">안전 </w:t>
      </w:r>
    </w:p>
    <w:p w14:paraId="159F3849" w14:textId="77777777" w:rsidR="00D1241E" w:rsidRPr="00D1241E" w:rsidRDefault="00D1241E" w:rsidP="00D1241E">
      <w:pPr>
        <w:spacing w:before="240" w:after="240" w:line="240" w:lineRule="auto"/>
        <w:rPr>
          <w:rFonts w:ascii="Malgun Gothic" w:eastAsia="Malgun Gothic" w:hAnsi="Malgun Gothic" w:cs="Arial"/>
          <w:b/>
          <w:sz w:val="20"/>
          <w:szCs w:val="20"/>
          <w:lang w:eastAsia="ko-KR"/>
        </w:rPr>
      </w:pPr>
      <w:r w:rsidRPr="00F63406">
        <w:rPr>
          <w:rFonts w:eastAsia="Malgun Gothic" w:cs="Arial"/>
          <w:b/>
          <w:sz w:val="20"/>
          <w:szCs w:val="20"/>
          <w:lang w:eastAsia="ko-KR"/>
        </w:rPr>
        <w:t>TAP</w:t>
      </w:r>
      <w:r w:rsidRPr="00D1241E">
        <w:rPr>
          <w:rFonts w:ascii="Malgun Gothic" w:eastAsia="Malgun Gothic" w:hAnsi="Malgun Gothic" w:cs="Arial"/>
          <w:b/>
          <w:sz w:val="20"/>
          <w:szCs w:val="20"/>
          <w:lang w:eastAsia="ko-KR"/>
        </w:rPr>
        <w:t xml:space="preserve"> 목표: </w:t>
      </w:r>
      <w:r w:rsidRPr="00F63406">
        <w:rPr>
          <w:rFonts w:eastAsia="Malgun Gothic" w:cs="Arial"/>
          <w:bCs/>
          <w:sz w:val="20"/>
          <w:szCs w:val="20"/>
          <w:lang w:eastAsia="ko-KR"/>
        </w:rPr>
        <w:t>3.</w:t>
      </w:r>
      <w:r w:rsidRPr="00F63406">
        <w:rPr>
          <w:rFonts w:eastAsia="Malgun Gothic" w:cs="Arial"/>
          <w:sz w:val="20"/>
          <w:szCs w:val="20"/>
          <w:lang w:eastAsia="ko-KR"/>
        </w:rPr>
        <w:t xml:space="preserve"> </w:t>
      </w:r>
      <w:r w:rsidRPr="00D1241E">
        <w:rPr>
          <w:rFonts w:ascii="Malgun Gothic" w:eastAsia="Malgun Gothic" w:hAnsi="Malgun Gothic" w:cs="Arial"/>
          <w:bCs/>
          <w:sz w:val="20"/>
          <w:szCs w:val="20"/>
          <w:lang w:eastAsia="ko-KR"/>
        </w:rPr>
        <w:t>모든 정부 서비스 시스템의 설계와 피해 위험에 처한 장애인을 위한 지원을 강화한다.</w:t>
      </w:r>
    </w:p>
    <w:p w14:paraId="183F11CD" w14:textId="77777777" w:rsidR="00D1241E" w:rsidRPr="00D1241E" w:rsidRDefault="00D1241E" w:rsidP="00D1241E">
      <w:pPr>
        <w:spacing w:before="240" w:after="240" w:line="240" w:lineRule="auto"/>
        <w:rPr>
          <w:rFonts w:ascii="Malgun Gothic" w:eastAsia="Malgun Gothic" w:hAnsi="Malgun Gothic" w:cs="Arial"/>
          <w:b/>
          <w:sz w:val="20"/>
          <w:szCs w:val="20"/>
          <w:lang w:eastAsia="ko-KR"/>
        </w:rPr>
      </w:pPr>
      <w:r w:rsidRPr="00D1241E">
        <w:rPr>
          <w:rFonts w:ascii="Malgun Gothic" w:eastAsia="Malgun Gothic" w:hAnsi="Malgun Gothic" w:cs="Arial"/>
          <w:b/>
          <w:sz w:val="20"/>
          <w:szCs w:val="20"/>
          <w:lang w:eastAsia="ko-KR"/>
        </w:rPr>
        <w:t xml:space="preserve">행동 조치: </w:t>
      </w:r>
      <w:r w:rsidRPr="00F63406">
        <w:rPr>
          <w:rFonts w:eastAsia="Malgun Gothic" w:cs="Arial"/>
          <w:bCs/>
          <w:sz w:val="20"/>
          <w:szCs w:val="20"/>
          <w:lang w:eastAsia="ko-KR"/>
        </w:rPr>
        <w:t>3.3</w:t>
      </w:r>
      <w:r w:rsidRPr="00F63406">
        <w:rPr>
          <w:rFonts w:eastAsia="Malgun Gothic" w:cs="Arial"/>
          <w:b/>
          <w:sz w:val="20"/>
          <w:szCs w:val="20"/>
          <w:lang w:eastAsia="ko-KR"/>
        </w:rPr>
        <w:t xml:space="preserve"> </w:t>
      </w:r>
      <w:r w:rsidRPr="00D1241E">
        <w:rPr>
          <w:rFonts w:ascii="Malgun Gothic" w:eastAsia="Malgun Gothic" w:hAnsi="Malgun Gothic" w:cs="Arial"/>
          <w:bCs/>
          <w:sz w:val="20"/>
          <w:szCs w:val="20"/>
          <w:lang w:eastAsia="ko-KR"/>
        </w:rPr>
        <w:t>장애인 가족 폭력 위기 대응 계획(</w:t>
      </w:r>
      <w:r w:rsidRPr="00F63406">
        <w:rPr>
          <w:rFonts w:eastAsia="Malgun Gothic" w:cs="Arial"/>
          <w:bCs/>
          <w:sz w:val="20"/>
          <w:szCs w:val="20"/>
          <w:lang w:eastAsia="ko-KR"/>
        </w:rPr>
        <w:t>Disability Family Violence Crisis Response Initiative</w:t>
      </w:r>
      <w:r w:rsidRPr="00D1241E">
        <w:rPr>
          <w:rFonts w:ascii="Malgun Gothic" w:eastAsia="Malgun Gothic" w:hAnsi="Malgun Gothic" w:cs="Arial"/>
          <w:bCs/>
          <w:sz w:val="20"/>
          <w:szCs w:val="20"/>
          <w:lang w:eastAsia="ko-KR"/>
        </w:rPr>
        <w:t>) - 이 계획은 장애인의 가족 폭력 탈출을 위한 중개 자금을 제공하고 장애인 가족 폭력 위기 대응 코디네이터 직책에 필요한 자금을 지원합니다.</w:t>
      </w:r>
    </w:p>
    <w:p w14:paraId="469AB1AD" w14:textId="77777777" w:rsidR="00D1241E" w:rsidRPr="00D1241E" w:rsidRDefault="00D1241E" w:rsidP="00D1241E">
      <w:pPr>
        <w:spacing w:before="240" w:after="240" w:line="240" w:lineRule="auto"/>
        <w:rPr>
          <w:rFonts w:ascii="Malgun Gothic" w:eastAsia="Malgun Gothic" w:hAnsi="Malgun Gothic" w:cs="Arial"/>
          <w:b/>
          <w:sz w:val="20"/>
          <w:szCs w:val="20"/>
          <w:lang w:eastAsia="ko-KR"/>
        </w:rPr>
      </w:pPr>
      <w:r w:rsidRPr="00D1241E">
        <w:rPr>
          <w:rFonts w:ascii="Malgun Gothic" w:eastAsia="Malgun Gothic" w:hAnsi="Malgun Gothic" w:cs="Arial"/>
          <w:b/>
          <w:sz w:val="20"/>
          <w:szCs w:val="20"/>
          <w:lang w:eastAsia="ko-KR"/>
        </w:rPr>
        <w:t xml:space="preserve">지표: </w:t>
      </w:r>
      <w:r w:rsidRPr="00D1241E">
        <w:rPr>
          <w:rFonts w:ascii="Malgun Gothic" w:eastAsia="Malgun Gothic" w:hAnsi="Malgun Gothic" w:cs="Arial"/>
          <w:bCs/>
          <w:sz w:val="20"/>
          <w:szCs w:val="20"/>
          <w:lang w:eastAsia="ko-KR"/>
        </w:rPr>
        <w:t>지원을 받은 고객 수와 효과를 발휘한 중개 자금</w:t>
      </w:r>
    </w:p>
    <w:p w14:paraId="379F0946" w14:textId="77777777" w:rsidR="00D1241E" w:rsidRPr="00D1241E" w:rsidRDefault="00D1241E" w:rsidP="00D1241E">
      <w:pPr>
        <w:spacing w:before="240" w:after="240" w:line="240" w:lineRule="auto"/>
        <w:rPr>
          <w:rFonts w:ascii="Malgun Gothic" w:eastAsia="Malgun Gothic" w:hAnsi="Malgun Gothic" w:cs="Arial"/>
          <w:b/>
          <w:sz w:val="20"/>
          <w:szCs w:val="20"/>
          <w:lang w:eastAsia="ko-KR"/>
        </w:rPr>
      </w:pPr>
      <w:r w:rsidRPr="00D1241E">
        <w:rPr>
          <w:rFonts w:ascii="Malgun Gothic" w:eastAsia="Malgun Gothic" w:hAnsi="Malgun Gothic" w:cs="Arial"/>
          <w:b/>
          <w:sz w:val="20"/>
          <w:szCs w:val="20"/>
          <w:lang w:eastAsia="ko-KR"/>
        </w:rPr>
        <w:t xml:space="preserve">현황: </w:t>
      </w:r>
      <w:r w:rsidRPr="00D1241E">
        <w:rPr>
          <w:rFonts w:ascii="Malgun Gothic" w:eastAsia="Malgun Gothic" w:hAnsi="Malgun Gothic" w:cs="Arial"/>
          <w:bCs/>
          <w:sz w:val="20"/>
          <w:szCs w:val="20"/>
          <w:lang w:eastAsia="ko-KR"/>
        </w:rPr>
        <w:t>완료</w:t>
      </w:r>
    </w:p>
    <w:p w14:paraId="6B338A95" w14:textId="77777777" w:rsidR="00D1241E" w:rsidRPr="00D1241E" w:rsidRDefault="00D1241E" w:rsidP="00D1241E">
      <w:pPr>
        <w:spacing w:before="240" w:after="240" w:line="240" w:lineRule="auto"/>
        <w:rPr>
          <w:rFonts w:ascii="Malgun Gothic" w:eastAsia="Malgun Gothic" w:hAnsi="Malgun Gothic" w:cs="Arial"/>
          <w:b/>
          <w:sz w:val="20"/>
          <w:szCs w:val="20"/>
          <w:lang w:eastAsia="ko-KR"/>
        </w:rPr>
      </w:pPr>
      <w:r w:rsidRPr="00D1241E">
        <w:rPr>
          <w:rFonts w:ascii="Malgun Gothic" w:eastAsia="Malgun Gothic" w:hAnsi="Malgun Gothic" w:cs="Arial"/>
          <w:b/>
          <w:sz w:val="20"/>
          <w:szCs w:val="20"/>
          <w:lang w:eastAsia="ko-KR"/>
        </w:rPr>
        <w:t>설명:</w:t>
      </w:r>
    </w:p>
    <w:p w14:paraId="33587343" w14:textId="77777777" w:rsidR="00D1241E" w:rsidRPr="00D1241E" w:rsidRDefault="00D1241E" w:rsidP="00D1241E">
      <w:pPr>
        <w:spacing w:before="240" w:after="240" w:line="240" w:lineRule="auto"/>
        <w:rPr>
          <w:rFonts w:ascii="Malgun Gothic" w:eastAsia="Malgun Gothic" w:hAnsi="Malgun Gothic" w:cs="Arial"/>
          <w:sz w:val="20"/>
          <w:szCs w:val="20"/>
          <w:lang w:eastAsia="ko-KR"/>
        </w:rPr>
      </w:pPr>
      <w:r w:rsidRPr="00D1241E">
        <w:rPr>
          <w:rFonts w:ascii="Malgun Gothic" w:eastAsia="Malgun Gothic" w:hAnsi="Malgun Gothic" w:cs="Arial"/>
          <w:sz w:val="20"/>
          <w:szCs w:val="20"/>
          <w:lang w:eastAsia="ko-KR"/>
        </w:rPr>
        <w:t>장애인 가족 폭력 위기 대응 계획은 위기에 처한 250여 명의 장애인 피해 생존자에게 즉각적이고 실질적인 지원을 제공했습니다. 피해 생존자들은 10만 달러 이상의 장애 관련 지원을 이용하여 안전을 유지하고/거나 가족 폭력에서 벗어났습니다. 여기에는 개인 돌봄 종사자와 간병인, 장애 보조기구, 보조 기술, 장애인 편의 교통수단에 대한 자금 지원이 포함됩니다.</w:t>
      </w:r>
    </w:p>
    <w:p w14:paraId="634A91DA" w14:textId="77777777" w:rsidR="00D1241E" w:rsidRPr="00D1241E" w:rsidRDefault="00D1241E" w:rsidP="00D1241E">
      <w:pPr>
        <w:spacing w:before="240" w:after="240" w:line="240" w:lineRule="auto"/>
        <w:rPr>
          <w:rFonts w:ascii="Malgun Gothic" w:eastAsia="Malgun Gothic" w:hAnsi="Malgun Gothic" w:cs="Arial"/>
          <w:sz w:val="20"/>
          <w:szCs w:val="20"/>
          <w:lang w:eastAsia="ko-KR"/>
        </w:rPr>
      </w:pPr>
      <w:r w:rsidRPr="00D1241E">
        <w:rPr>
          <w:rFonts w:ascii="Malgun Gothic" w:eastAsia="Malgun Gothic" w:hAnsi="Malgun Gothic" w:cs="Arial"/>
          <w:sz w:val="20"/>
          <w:szCs w:val="20"/>
          <w:lang w:eastAsia="ko-KR"/>
        </w:rPr>
        <w:t>이 계획은 또한 2차 상담 서비스를 통해 장애가 있는 피해 생존자에게 더 효과적이고 알맞은 도움을 줄 수 있도록 가족 폭력 전문가와 다른 일반 전문가들을 지원했습니다. 상담 서비스는 안전 계획, 장애별 요구사항 및 기타 전문 장애 지원 서비스 의뢰에 관한 조언도 제공합니다.</w:t>
      </w:r>
    </w:p>
    <w:p w14:paraId="3ECA4118" w14:textId="77777777" w:rsidR="00D1241E" w:rsidRPr="00D1241E" w:rsidRDefault="00D1241E" w:rsidP="00D1241E">
      <w:pPr>
        <w:spacing w:before="240" w:after="240" w:line="240" w:lineRule="auto"/>
        <w:rPr>
          <w:rFonts w:ascii="Malgun Gothic" w:eastAsia="Malgun Gothic" w:hAnsi="Malgun Gothic" w:cs="Arial"/>
          <w:sz w:val="20"/>
          <w:szCs w:val="20"/>
          <w:lang w:eastAsia="ko-KR"/>
        </w:rPr>
      </w:pPr>
      <w:r w:rsidRPr="00D1241E">
        <w:rPr>
          <w:rFonts w:ascii="Malgun Gothic" w:eastAsia="Malgun Gothic" w:hAnsi="Malgun Gothic" w:cs="Arial"/>
          <w:sz w:val="20"/>
          <w:szCs w:val="20"/>
          <w:lang w:eastAsia="ko-KR"/>
        </w:rPr>
        <w:t>또한, 장애 대응 코디네이터를 위한 자금을 지원하고, 장애를 가진 피해 생존자와 접촉하거나 이들을 지원하는 다양한 단체</w:t>
      </w:r>
      <w:r w:rsidRPr="00D1241E">
        <w:rPr>
          <w:rFonts w:ascii="Malgun Gothic" w:eastAsia="Malgun Gothic" w:hAnsi="Malgun Gothic" w:cs="Arial" w:hint="eastAsia"/>
          <w:sz w:val="20"/>
          <w:szCs w:val="20"/>
          <w:lang w:eastAsia="ko-KR"/>
        </w:rPr>
        <w:t>를</w:t>
      </w:r>
      <w:r w:rsidRPr="00D1241E">
        <w:rPr>
          <w:rFonts w:ascii="Malgun Gothic" w:eastAsia="Malgun Gothic" w:hAnsi="Malgun Gothic" w:cs="Arial"/>
          <w:sz w:val="20"/>
          <w:szCs w:val="20"/>
          <w:lang w:eastAsia="ko-KR"/>
        </w:rPr>
        <w:t xml:space="preserve"> 대상으로 장애인 및 장애 기반 가족 폭력 관련 설명회와 프레젠테이션을 제공함으로써 해당 분야의 역량 강화와 인식 제고에 기여하고 있습니다.</w:t>
      </w:r>
    </w:p>
    <w:p w14:paraId="647A16F3" w14:textId="70301AF2" w:rsidR="00D1241E" w:rsidRPr="00D1241E" w:rsidRDefault="00D1241E" w:rsidP="00D1241E">
      <w:pPr>
        <w:spacing w:before="240" w:after="240" w:line="240" w:lineRule="auto"/>
        <w:rPr>
          <w:rFonts w:ascii="Malgun Gothic" w:eastAsia="Malgun Gothic" w:hAnsi="Malgun Gothic" w:cs="Arial"/>
        </w:rPr>
      </w:pPr>
      <w:r w:rsidRPr="00D1241E">
        <w:rPr>
          <w:rFonts w:ascii="Malgun Gothic" w:eastAsia="Malgun Gothic" w:hAnsi="Malgun Gothic" w:cs="Arial"/>
          <w:sz w:val="20"/>
          <w:szCs w:val="20"/>
          <w:lang w:eastAsia="ko-KR"/>
        </w:rPr>
        <w:t>장애인 소통 담당관(</w:t>
      </w:r>
      <w:r w:rsidRPr="00F63406">
        <w:rPr>
          <w:rFonts w:eastAsia="Malgun Gothic" w:cs="Arial"/>
          <w:sz w:val="20"/>
          <w:szCs w:val="20"/>
          <w:lang w:eastAsia="ko-KR"/>
        </w:rPr>
        <w:t>DLO</w:t>
      </w:r>
      <w:r w:rsidRPr="00D1241E">
        <w:rPr>
          <w:rFonts w:ascii="Malgun Gothic" w:eastAsia="Malgun Gothic" w:hAnsi="Malgun Gothic" w:cs="Arial"/>
          <w:sz w:val="20"/>
          <w:szCs w:val="20"/>
          <w:lang w:eastAsia="ko-KR"/>
        </w:rPr>
        <w:t>) 프로그램은 빅토리아 자폐증 계획과 10개년 정신건강 계획의 실행도 지원합니다.</w:t>
      </w:r>
    </w:p>
    <w:p w14:paraId="717494A3" w14:textId="1932A64F" w:rsidR="00D1030A" w:rsidRDefault="00D1030A" w:rsidP="00AB6088">
      <w:pPr>
        <w:spacing w:before="240" w:after="240"/>
      </w:pPr>
      <w:r>
        <w:br w:type="page"/>
      </w:r>
    </w:p>
    <w:p w14:paraId="1182E798" w14:textId="143B38EA" w:rsidR="00D1030A" w:rsidRPr="00FC663F" w:rsidRDefault="00FC663F" w:rsidP="00515A1C">
      <w:pPr>
        <w:pStyle w:val="Heading2"/>
        <w:rPr>
          <w:rFonts w:ascii="Malgun Gothic" w:eastAsia="Malgun Gothic" w:hAnsi="Malgun Gothic"/>
          <w:szCs w:val="40"/>
        </w:rPr>
      </w:pPr>
      <w:bookmarkStart w:id="45" w:name="_Toc153403003"/>
      <w:r w:rsidRPr="00FC663F">
        <w:rPr>
          <w:rFonts w:ascii="Malgun Gothic" w:eastAsia="Malgun Gothic" w:hAnsi="Malgun Gothic" w:cs="Arial"/>
          <w:szCs w:val="40"/>
          <w:lang w:eastAsia="ko-KR"/>
        </w:rPr>
        <w:lastRenderedPageBreak/>
        <w:t>장애인 편의 보호시설 및 지원</w:t>
      </w:r>
      <w:bookmarkEnd w:id="45"/>
    </w:p>
    <w:p w14:paraId="4D10B9E8" w14:textId="77777777" w:rsidR="008C20FF" w:rsidRPr="008C20FF" w:rsidRDefault="008C20FF" w:rsidP="008C20FF">
      <w:pPr>
        <w:spacing w:before="240" w:after="240" w:line="240" w:lineRule="auto"/>
        <w:rPr>
          <w:rFonts w:ascii="Malgun Gothic" w:eastAsia="Malgun Gothic" w:hAnsi="Malgun Gothic" w:cs="Arial"/>
          <w:b/>
          <w:sz w:val="20"/>
          <w:szCs w:val="20"/>
          <w:lang w:eastAsia="ko-KR"/>
        </w:rPr>
      </w:pPr>
      <w:r w:rsidRPr="008C20FF">
        <w:rPr>
          <w:rFonts w:ascii="Malgun Gothic" w:eastAsia="Malgun Gothic" w:hAnsi="Malgun Gothic" w:cs="Arial"/>
          <w:b/>
          <w:sz w:val="20"/>
          <w:szCs w:val="20"/>
          <w:lang w:eastAsia="ko-KR"/>
        </w:rPr>
        <w:t xml:space="preserve">관할권: </w:t>
      </w:r>
      <w:r w:rsidRPr="008C20FF">
        <w:rPr>
          <w:rFonts w:ascii="Malgun Gothic" w:eastAsia="Malgun Gothic" w:hAnsi="Malgun Gothic" w:cs="Arial"/>
          <w:bCs/>
          <w:sz w:val="20"/>
          <w:szCs w:val="20"/>
          <w:lang w:eastAsia="ko-KR"/>
        </w:rPr>
        <w:t>서호주</w:t>
      </w:r>
    </w:p>
    <w:p w14:paraId="15B8E3D5" w14:textId="77777777" w:rsidR="008C20FF" w:rsidRPr="008C20FF" w:rsidRDefault="008C20FF" w:rsidP="008C20FF">
      <w:pPr>
        <w:spacing w:before="240" w:after="240" w:line="240" w:lineRule="auto"/>
        <w:rPr>
          <w:rFonts w:ascii="Malgun Gothic" w:eastAsia="Malgun Gothic" w:hAnsi="Malgun Gothic" w:cs="Arial"/>
          <w:b/>
          <w:sz w:val="20"/>
          <w:szCs w:val="20"/>
          <w:lang w:eastAsia="ko-KR"/>
        </w:rPr>
      </w:pPr>
      <w:r w:rsidRPr="008C20FF">
        <w:rPr>
          <w:rFonts w:eastAsia="Malgun Gothic" w:cs="Arial"/>
          <w:b/>
          <w:sz w:val="20"/>
          <w:szCs w:val="20"/>
          <w:lang w:eastAsia="ko-KR"/>
        </w:rPr>
        <w:t xml:space="preserve">TAP: </w:t>
      </w:r>
      <w:r w:rsidRPr="008C20FF">
        <w:rPr>
          <w:rFonts w:ascii="Malgun Gothic" w:eastAsia="Malgun Gothic" w:hAnsi="Malgun Gothic" w:cs="Arial"/>
          <w:bCs/>
          <w:sz w:val="20"/>
          <w:szCs w:val="20"/>
          <w:lang w:eastAsia="ko-KR"/>
        </w:rPr>
        <w:t xml:space="preserve">안전 </w:t>
      </w:r>
      <w:r w:rsidRPr="008C20FF">
        <w:rPr>
          <w:rFonts w:eastAsia="Malgun Gothic" w:cs="Arial"/>
          <w:bCs/>
          <w:sz w:val="20"/>
          <w:szCs w:val="20"/>
          <w:lang w:eastAsia="ko-KR"/>
        </w:rPr>
        <w:t>TAP</w:t>
      </w:r>
    </w:p>
    <w:p w14:paraId="71092117" w14:textId="77777777" w:rsidR="008C20FF" w:rsidRPr="008C20FF" w:rsidRDefault="008C20FF" w:rsidP="008C20FF">
      <w:pPr>
        <w:spacing w:before="240" w:after="240" w:line="240" w:lineRule="auto"/>
        <w:rPr>
          <w:rFonts w:ascii="Malgun Gothic" w:eastAsia="Malgun Gothic" w:hAnsi="Malgun Gothic" w:cs="Arial"/>
          <w:b/>
          <w:sz w:val="20"/>
          <w:szCs w:val="20"/>
          <w:lang w:eastAsia="ko-KR"/>
        </w:rPr>
      </w:pPr>
      <w:r w:rsidRPr="008C20FF">
        <w:rPr>
          <w:rFonts w:eastAsia="Malgun Gothic" w:cs="Arial"/>
          <w:b/>
          <w:sz w:val="20"/>
          <w:szCs w:val="20"/>
          <w:lang w:eastAsia="ko-KR"/>
        </w:rPr>
        <w:t xml:space="preserve">TAP </w:t>
      </w:r>
      <w:r w:rsidRPr="008C20FF">
        <w:rPr>
          <w:rFonts w:ascii="Malgun Gothic" w:eastAsia="Malgun Gothic" w:hAnsi="Malgun Gothic" w:cs="Arial"/>
          <w:b/>
          <w:sz w:val="20"/>
          <w:szCs w:val="20"/>
          <w:lang w:eastAsia="ko-KR"/>
        </w:rPr>
        <w:t xml:space="preserve">목표: </w:t>
      </w:r>
      <w:r w:rsidRPr="008C20FF">
        <w:rPr>
          <w:rFonts w:eastAsia="Malgun Gothic" w:cs="Arial"/>
          <w:sz w:val="20"/>
          <w:szCs w:val="20"/>
          <w:lang w:eastAsia="ko-KR"/>
        </w:rPr>
        <w:t>3.</w:t>
      </w:r>
      <w:r w:rsidRPr="008C20FF">
        <w:rPr>
          <w:rFonts w:ascii="Malgun Gothic" w:eastAsia="Malgun Gothic" w:hAnsi="Malgun Gothic" w:cs="Arial"/>
          <w:sz w:val="20"/>
          <w:szCs w:val="20"/>
          <w:lang w:eastAsia="ko-KR"/>
        </w:rPr>
        <w:t xml:space="preserve"> </w:t>
      </w:r>
      <w:r w:rsidRPr="008C20FF">
        <w:rPr>
          <w:rFonts w:ascii="Malgun Gothic" w:eastAsia="Malgun Gothic" w:hAnsi="Malgun Gothic" w:cs="Arial"/>
          <w:bCs/>
          <w:sz w:val="20"/>
          <w:szCs w:val="20"/>
          <w:lang w:eastAsia="ko-KR"/>
        </w:rPr>
        <w:t>모든 정부 서비스 시스템의 설계와 피해 위험에 처한 장애인을 위한 지원을 강화한다.</w:t>
      </w:r>
    </w:p>
    <w:p w14:paraId="064770D6" w14:textId="77777777" w:rsidR="008C20FF" w:rsidRPr="008C20FF" w:rsidRDefault="008C20FF" w:rsidP="008C20FF">
      <w:pPr>
        <w:spacing w:before="240" w:after="240" w:line="240" w:lineRule="auto"/>
        <w:rPr>
          <w:rFonts w:ascii="Malgun Gothic" w:eastAsia="Malgun Gothic" w:hAnsi="Malgun Gothic" w:cs="Arial"/>
          <w:b/>
          <w:sz w:val="20"/>
          <w:szCs w:val="20"/>
          <w:lang w:eastAsia="ko-KR"/>
        </w:rPr>
      </w:pPr>
      <w:r w:rsidRPr="008C20FF">
        <w:rPr>
          <w:rFonts w:ascii="Malgun Gothic" w:eastAsia="Malgun Gothic" w:hAnsi="Malgun Gothic" w:cs="Arial"/>
          <w:b/>
          <w:sz w:val="20"/>
          <w:szCs w:val="20"/>
          <w:lang w:eastAsia="ko-KR"/>
        </w:rPr>
        <w:t xml:space="preserve">행동 조치: </w:t>
      </w:r>
      <w:r w:rsidRPr="008C20FF">
        <w:rPr>
          <w:rFonts w:eastAsia="Malgun Gothic" w:cs="Arial"/>
          <w:bCs/>
          <w:sz w:val="20"/>
          <w:szCs w:val="20"/>
          <w:lang w:eastAsia="ko-KR"/>
        </w:rPr>
        <w:t xml:space="preserve">3.1 </w:t>
      </w:r>
      <w:r w:rsidRPr="008C20FF">
        <w:rPr>
          <w:rFonts w:ascii="Malgun Gothic" w:eastAsia="Malgun Gothic" w:hAnsi="Malgun Gothic" w:cs="Arial"/>
          <w:bCs/>
          <w:sz w:val="20"/>
          <w:szCs w:val="20"/>
          <w:lang w:eastAsia="ko-KR"/>
        </w:rPr>
        <w:t>장애인 편의 보호시설 및 지원</w:t>
      </w:r>
    </w:p>
    <w:p w14:paraId="7DC0706B" w14:textId="77777777" w:rsidR="008C20FF" w:rsidRPr="008C20FF" w:rsidRDefault="008C20FF" w:rsidP="008C20FF">
      <w:pPr>
        <w:spacing w:before="240" w:after="240" w:line="240" w:lineRule="auto"/>
        <w:rPr>
          <w:rFonts w:ascii="Malgun Gothic" w:eastAsia="Malgun Gothic" w:hAnsi="Malgun Gothic" w:cs="Arial"/>
          <w:b/>
          <w:sz w:val="20"/>
          <w:szCs w:val="20"/>
          <w:lang w:eastAsia="ko-KR"/>
        </w:rPr>
      </w:pPr>
      <w:r w:rsidRPr="008C20FF">
        <w:rPr>
          <w:rFonts w:ascii="Malgun Gothic" w:eastAsia="Malgun Gothic" w:hAnsi="Malgun Gothic" w:cs="Arial"/>
          <w:b/>
          <w:sz w:val="20"/>
          <w:szCs w:val="20"/>
          <w:lang w:eastAsia="ko-KR"/>
        </w:rPr>
        <w:t xml:space="preserve">지표: </w:t>
      </w:r>
      <w:r w:rsidRPr="008C20FF">
        <w:rPr>
          <w:rFonts w:ascii="Malgun Gothic" w:eastAsia="Malgun Gothic" w:hAnsi="Malgun Gothic" w:cs="Arial"/>
          <w:bCs/>
          <w:sz w:val="20"/>
          <w:szCs w:val="20"/>
          <w:lang w:eastAsia="ko-KR"/>
        </w:rPr>
        <w:t>프로그램 실행</w:t>
      </w:r>
    </w:p>
    <w:p w14:paraId="5AA5BF4B" w14:textId="77777777" w:rsidR="008C20FF" w:rsidRPr="008C20FF" w:rsidRDefault="008C20FF" w:rsidP="008C20FF">
      <w:pPr>
        <w:spacing w:before="240" w:after="240" w:line="240" w:lineRule="auto"/>
        <w:rPr>
          <w:rFonts w:ascii="Malgun Gothic" w:eastAsia="Malgun Gothic" w:hAnsi="Malgun Gothic" w:cs="Arial"/>
          <w:b/>
          <w:sz w:val="20"/>
          <w:szCs w:val="20"/>
          <w:lang w:eastAsia="ko-KR"/>
        </w:rPr>
      </w:pPr>
      <w:r w:rsidRPr="008C20FF">
        <w:rPr>
          <w:rFonts w:ascii="Malgun Gothic" w:eastAsia="Malgun Gothic" w:hAnsi="Malgun Gothic" w:cs="Arial"/>
          <w:b/>
          <w:sz w:val="20"/>
          <w:szCs w:val="20"/>
          <w:lang w:eastAsia="ko-KR"/>
        </w:rPr>
        <w:t xml:space="preserve">현황: </w:t>
      </w:r>
      <w:r w:rsidRPr="008C20FF">
        <w:rPr>
          <w:rFonts w:ascii="Malgun Gothic" w:eastAsia="Malgun Gothic" w:hAnsi="Malgun Gothic" w:cs="Arial"/>
          <w:bCs/>
          <w:sz w:val="20"/>
          <w:szCs w:val="20"/>
          <w:lang w:eastAsia="ko-KR"/>
        </w:rPr>
        <w:t>완료</w:t>
      </w:r>
    </w:p>
    <w:p w14:paraId="23A874D8" w14:textId="77777777" w:rsidR="008C20FF" w:rsidRPr="008C20FF" w:rsidRDefault="008C20FF" w:rsidP="008C20FF">
      <w:pPr>
        <w:spacing w:before="240" w:after="240" w:line="240" w:lineRule="auto"/>
        <w:rPr>
          <w:rFonts w:ascii="Malgun Gothic" w:eastAsia="Malgun Gothic" w:hAnsi="Malgun Gothic" w:cs="Arial"/>
          <w:b/>
          <w:sz w:val="20"/>
          <w:szCs w:val="20"/>
          <w:lang w:eastAsia="ko-KR"/>
        </w:rPr>
      </w:pPr>
      <w:r w:rsidRPr="008C20FF">
        <w:rPr>
          <w:rFonts w:ascii="Malgun Gothic" w:eastAsia="Malgun Gothic" w:hAnsi="Malgun Gothic" w:cs="Arial"/>
          <w:b/>
          <w:sz w:val="20"/>
          <w:szCs w:val="20"/>
          <w:lang w:eastAsia="ko-KR"/>
        </w:rPr>
        <w:t>설명:</w:t>
      </w:r>
    </w:p>
    <w:p w14:paraId="109738B8" w14:textId="77777777" w:rsidR="008C20FF" w:rsidRPr="008C20FF" w:rsidRDefault="008C20FF" w:rsidP="008C20FF">
      <w:pPr>
        <w:spacing w:before="240" w:after="240" w:line="240" w:lineRule="auto"/>
        <w:rPr>
          <w:rFonts w:ascii="Malgun Gothic" w:eastAsia="Malgun Gothic" w:hAnsi="Malgun Gothic" w:cs="Arial"/>
          <w:sz w:val="20"/>
          <w:szCs w:val="20"/>
          <w:lang w:eastAsia="ko-KR"/>
        </w:rPr>
      </w:pPr>
      <w:r w:rsidRPr="008C20FF">
        <w:rPr>
          <w:rFonts w:eastAsia="Malgun Gothic" w:cs="Arial"/>
          <w:sz w:val="20"/>
          <w:szCs w:val="20"/>
          <w:lang w:eastAsia="ko-KR"/>
        </w:rPr>
        <w:t>2020</w:t>
      </w:r>
      <w:r w:rsidRPr="008C20FF">
        <w:rPr>
          <w:rFonts w:ascii="Malgun Gothic" w:eastAsia="Malgun Gothic" w:hAnsi="Malgun Gothic" w:cs="Arial"/>
          <w:sz w:val="20"/>
          <w:szCs w:val="20"/>
          <w:lang w:eastAsia="ko-KR"/>
        </w:rPr>
        <w:t xml:space="preserve">년 </w:t>
      </w:r>
      <w:r w:rsidRPr="008C20FF">
        <w:rPr>
          <w:rFonts w:eastAsia="Malgun Gothic" w:cs="Arial"/>
          <w:sz w:val="20"/>
          <w:szCs w:val="20"/>
          <w:lang w:eastAsia="ko-KR"/>
        </w:rPr>
        <w:t>12</w:t>
      </w:r>
      <w:r w:rsidRPr="008C20FF">
        <w:rPr>
          <w:rFonts w:ascii="Malgun Gothic" w:eastAsia="Malgun Gothic" w:hAnsi="Malgun Gothic" w:cs="Arial"/>
          <w:sz w:val="20"/>
          <w:szCs w:val="20"/>
          <w:lang w:eastAsia="ko-KR"/>
        </w:rPr>
        <w:t xml:space="preserve">월 </w:t>
      </w:r>
      <w:proofErr w:type="gramStart"/>
      <w:r w:rsidRPr="008C20FF">
        <w:rPr>
          <w:rFonts w:ascii="Malgun Gothic" w:eastAsia="Malgun Gothic" w:hAnsi="Malgun Gothic" w:cs="Arial"/>
          <w:sz w:val="20"/>
          <w:szCs w:val="20"/>
          <w:lang w:eastAsia="ko-KR"/>
        </w:rPr>
        <w:t>퀴나나(</w:t>
      </w:r>
      <w:proofErr w:type="gramEnd"/>
      <w:r w:rsidRPr="008C20FF">
        <w:rPr>
          <w:rFonts w:eastAsia="Malgun Gothic" w:cs="Arial"/>
          <w:sz w:val="20"/>
          <w:szCs w:val="20"/>
          <w:lang w:eastAsia="ko-KR"/>
        </w:rPr>
        <w:t>Kwinana</w:t>
      </w:r>
      <w:r w:rsidRPr="008C20FF">
        <w:rPr>
          <w:rFonts w:ascii="Malgun Gothic" w:eastAsia="Malgun Gothic" w:hAnsi="Malgun Gothic" w:cs="Arial"/>
          <w:sz w:val="20"/>
          <w:szCs w:val="20"/>
          <w:lang w:eastAsia="ko-KR"/>
        </w:rPr>
        <w:t>)와 필(</w:t>
      </w:r>
      <w:r w:rsidRPr="008C20FF">
        <w:rPr>
          <w:rFonts w:eastAsia="Malgun Gothic" w:cs="Arial"/>
          <w:sz w:val="20"/>
          <w:szCs w:val="20"/>
          <w:lang w:eastAsia="ko-KR"/>
        </w:rPr>
        <w:t>Peel</w:t>
      </w:r>
      <w:r w:rsidRPr="008C20FF">
        <w:rPr>
          <w:rFonts w:ascii="Malgun Gothic" w:eastAsia="Malgun Gothic" w:hAnsi="Malgun Gothic" w:cs="Arial"/>
          <w:sz w:val="20"/>
          <w:szCs w:val="20"/>
          <w:lang w:eastAsia="ko-KR"/>
        </w:rPr>
        <w:t>) 지역에 새로운 가족 및 가정 폭력 보호시설 두 곳이 문을 열었습니다. 필 지역의 워랑 비디(</w:t>
      </w:r>
      <w:r w:rsidRPr="008C20FF">
        <w:rPr>
          <w:rFonts w:eastAsia="Malgun Gothic" w:cs="Arial"/>
          <w:sz w:val="20"/>
          <w:szCs w:val="20"/>
          <w:lang w:eastAsia="ko-KR"/>
        </w:rPr>
        <w:t>Warlang Bidi</w:t>
      </w:r>
      <w:r w:rsidRPr="008C20FF">
        <w:rPr>
          <w:rFonts w:ascii="Malgun Gothic" w:eastAsia="Malgun Gothic" w:hAnsi="Malgun Gothic" w:cs="Arial"/>
          <w:sz w:val="20"/>
          <w:szCs w:val="20"/>
          <w:lang w:eastAsia="ko-KR"/>
        </w:rPr>
        <w:t>)는 빅토리아 주 최초 치료 중심의 여성 보호시설로, 피해 경험이 있는 여성들이 참여하여 집중적인 공동 설계 과정을 거쳐 세워졌습니다. 장애, 정신건강 문제가 있거나 알코올 및 기타 약물 피해를 당한 여성에게 사람 중심의 전문적인 대응을 제공합니다.</w:t>
      </w:r>
    </w:p>
    <w:p w14:paraId="1467B1CE" w14:textId="77777777" w:rsidR="008C20FF" w:rsidRPr="008C20FF" w:rsidRDefault="008C20FF" w:rsidP="008C20FF">
      <w:pPr>
        <w:spacing w:before="240" w:after="240" w:line="240" w:lineRule="auto"/>
        <w:rPr>
          <w:rFonts w:ascii="Malgun Gothic" w:eastAsia="Malgun Gothic" w:hAnsi="Malgun Gothic" w:cs="Arial"/>
          <w:sz w:val="20"/>
          <w:szCs w:val="20"/>
          <w:lang w:eastAsia="ko-KR"/>
        </w:rPr>
      </w:pPr>
      <w:r w:rsidRPr="008C20FF">
        <w:rPr>
          <w:rFonts w:ascii="Malgun Gothic" w:eastAsia="Malgun Gothic" w:hAnsi="Malgun Gothic" w:cs="Arial"/>
          <w:sz w:val="20"/>
          <w:szCs w:val="20"/>
          <w:lang w:eastAsia="ko-KR"/>
        </w:rPr>
        <w:t>퀴나나의 안드레아 미아(</w:t>
      </w:r>
      <w:r w:rsidRPr="008C20FF">
        <w:rPr>
          <w:rFonts w:eastAsia="Malgun Gothic" w:cs="Arial"/>
          <w:sz w:val="20"/>
          <w:szCs w:val="20"/>
          <w:lang w:eastAsia="ko-KR"/>
        </w:rPr>
        <w:t>Andrea Mia</w:t>
      </w:r>
      <w:r w:rsidRPr="008C20FF">
        <w:rPr>
          <w:rFonts w:ascii="Malgun Gothic" w:eastAsia="Malgun Gothic" w:hAnsi="Malgun Gothic" w:cs="Arial"/>
          <w:sz w:val="20"/>
          <w:szCs w:val="20"/>
          <w:lang w:eastAsia="ko-KR"/>
        </w:rPr>
        <w:t>) 여성 보호시설은 중대한 위기 상황에서 숙소와 지원 서비스를 제공하며, 장애 여성을 포함한 모든 여성이 이용할 수 있도록 설계되었습니다.</w:t>
      </w:r>
    </w:p>
    <w:p w14:paraId="42799332" w14:textId="691CDFD6" w:rsidR="008C20FF" w:rsidRPr="008C20FF" w:rsidRDefault="008C20FF" w:rsidP="008C20FF">
      <w:pPr>
        <w:spacing w:before="240" w:after="240" w:line="240" w:lineRule="auto"/>
        <w:rPr>
          <w:rFonts w:ascii="Malgun Gothic" w:eastAsia="Malgun Gothic" w:hAnsi="Malgun Gothic" w:cs="Arial"/>
        </w:rPr>
      </w:pPr>
      <w:proofErr w:type="gramStart"/>
      <w:r w:rsidRPr="008C20FF">
        <w:rPr>
          <w:rFonts w:eastAsia="Malgun Gothic" w:cs="Arial"/>
          <w:sz w:val="20"/>
          <w:szCs w:val="20"/>
          <w:lang w:eastAsia="ko-KR"/>
        </w:rPr>
        <w:t>2021</w:t>
      </w:r>
      <w:r w:rsidRPr="008C20FF">
        <w:rPr>
          <w:rFonts w:ascii="Malgun Gothic" w:eastAsia="Malgun Gothic" w:hAnsi="Malgun Gothic" w:cs="Arial"/>
          <w:sz w:val="20"/>
          <w:szCs w:val="20"/>
          <w:lang w:eastAsia="ko-KR"/>
        </w:rPr>
        <w:t xml:space="preserve">년 </w:t>
      </w:r>
      <w:r w:rsidRPr="008C20FF">
        <w:rPr>
          <w:rFonts w:eastAsia="Malgun Gothic" w:cs="Arial"/>
          <w:sz w:val="20"/>
          <w:szCs w:val="20"/>
          <w:lang w:eastAsia="ko-KR"/>
        </w:rPr>
        <w:t>12</w:t>
      </w:r>
      <w:r w:rsidRPr="008C20FF">
        <w:rPr>
          <w:rFonts w:ascii="Malgun Gothic" w:eastAsia="Malgun Gothic" w:hAnsi="Malgun Gothic" w:cs="Arial"/>
          <w:sz w:val="20"/>
          <w:szCs w:val="20"/>
          <w:lang w:eastAsia="ko-KR"/>
        </w:rPr>
        <w:t xml:space="preserve">월부터 현재까지 워랑 비디는 </w:t>
      </w:r>
      <w:r w:rsidRPr="008C20FF">
        <w:rPr>
          <w:rFonts w:eastAsia="Malgun Gothic" w:cs="Arial"/>
          <w:sz w:val="20"/>
          <w:szCs w:val="20"/>
          <w:lang w:eastAsia="ko-KR"/>
        </w:rPr>
        <w:t>5</w:t>
      </w:r>
      <w:r w:rsidRPr="008C20FF">
        <w:rPr>
          <w:rFonts w:ascii="Malgun Gothic" w:eastAsia="Malgun Gothic" w:hAnsi="Malgun Gothic" w:cs="Arial"/>
          <w:sz w:val="20"/>
          <w:szCs w:val="20"/>
          <w:lang w:eastAsia="ko-KR"/>
        </w:rPr>
        <w:t xml:space="preserve">명의 장애 여성을 지원했고, 안드레아 미아는 어린이를 포함한 </w:t>
      </w:r>
      <w:r w:rsidRPr="008C20FF">
        <w:rPr>
          <w:rFonts w:eastAsia="Malgun Gothic" w:cs="Arial"/>
          <w:sz w:val="20"/>
          <w:szCs w:val="20"/>
          <w:lang w:eastAsia="ko-KR"/>
        </w:rPr>
        <w:t>3</w:t>
      </w:r>
      <w:r w:rsidRPr="008C20FF">
        <w:rPr>
          <w:rFonts w:ascii="Malgun Gothic" w:eastAsia="Malgun Gothic" w:hAnsi="Malgun Gothic" w:cs="Arial"/>
          <w:sz w:val="20"/>
          <w:szCs w:val="20"/>
          <w:lang w:eastAsia="ko-KR"/>
        </w:rPr>
        <w:t>명의 장애 여성을 지원했습니다.</w:t>
      </w:r>
      <w:proofErr w:type="gramEnd"/>
      <w:r w:rsidRPr="008C20FF">
        <w:rPr>
          <w:rFonts w:ascii="Malgun Gothic" w:eastAsia="Malgun Gothic" w:hAnsi="Malgun Gothic" w:cs="Arial"/>
          <w:sz w:val="20"/>
          <w:szCs w:val="20"/>
          <w:lang w:eastAsia="ko-KR"/>
        </w:rPr>
        <w:t xml:space="preserve"> 이 가운데 보호자의 도움을 받아 보호시설을 찾은 여성은 아무도 없었습니다.</w:t>
      </w:r>
    </w:p>
    <w:p w14:paraId="523DE4BF" w14:textId="220502E8" w:rsidR="00D1030A" w:rsidRDefault="00D1030A" w:rsidP="00AB6088">
      <w:pPr>
        <w:spacing w:before="240" w:after="240"/>
      </w:pPr>
      <w:r>
        <w:br w:type="page"/>
      </w:r>
    </w:p>
    <w:p w14:paraId="0A2E6B52" w14:textId="22FED74E" w:rsidR="00D1030A" w:rsidRPr="00F64E32" w:rsidRDefault="00F64E32" w:rsidP="00515A1C">
      <w:pPr>
        <w:pStyle w:val="Heading2"/>
        <w:rPr>
          <w:rFonts w:ascii="Malgun Gothic" w:eastAsia="Malgun Gothic" w:hAnsi="Malgun Gothic"/>
          <w:szCs w:val="40"/>
        </w:rPr>
      </w:pPr>
      <w:bookmarkStart w:id="46" w:name="_Toc153403004"/>
      <w:r w:rsidRPr="00F64E32">
        <w:rPr>
          <w:rFonts w:eastAsia="Malgun Gothic" w:cs="Arial"/>
          <w:szCs w:val="40"/>
          <w:lang w:eastAsia="ko-KR"/>
        </w:rPr>
        <w:lastRenderedPageBreak/>
        <w:t>ACT</w:t>
      </w:r>
      <w:r w:rsidRPr="00F64E32">
        <w:rPr>
          <w:rFonts w:ascii="Malgun Gothic" w:eastAsia="Malgun Gothic" w:hAnsi="Malgun Gothic" w:cs="Arial"/>
          <w:szCs w:val="40"/>
          <w:lang w:eastAsia="ko-KR"/>
        </w:rPr>
        <w:t xml:space="preserve"> 중재 프로그램</w:t>
      </w:r>
      <w:bookmarkEnd w:id="46"/>
    </w:p>
    <w:p w14:paraId="01A4C1DB" w14:textId="77777777" w:rsidR="00F64E32" w:rsidRPr="00F64E32" w:rsidRDefault="00F64E32" w:rsidP="00F64E32">
      <w:pPr>
        <w:spacing w:before="240" w:after="240" w:line="240" w:lineRule="auto"/>
        <w:rPr>
          <w:rFonts w:ascii="Malgun Gothic" w:eastAsia="Malgun Gothic" w:hAnsi="Malgun Gothic" w:cs="Arial"/>
          <w:b/>
          <w:sz w:val="20"/>
          <w:szCs w:val="20"/>
          <w:lang w:eastAsia="ko-KR"/>
        </w:rPr>
      </w:pPr>
      <w:r w:rsidRPr="00F64E32">
        <w:rPr>
          <w:rFonts w:ascii="Malgun Gothic" w:eastAsia="Malgun Gothic" w:hAnsi="Malgun Gothic" w:cs="Arial"/>
          <w:b/>
          <w:sz w:val="20"/>
          <w:szCs w:val="20"/>
          <w:lang w:eastAsia="ko-KR"/>
        </w:rPr>
        <w:t xml:space="preserve">관할권: </w:t>
      </w:r>
      <w:r w:rsidRPr="00F64E32">
        <w:rPr>
          <w:rFonts w:ascii="Malgun Gothic" w:eastAsia="Malgun Gothic" w:hAnsi="Malgun Gothic" w:cs="Arial"/>
          <w:bCs/>
          <w:sz w:val="20"/>
          <w:szCs w:val="20"/>
          <w:lang w:eastAsia="ko-KR"/>
        </w:rPr>
        <w:t>호주 수도 준주</w:t>
      </w:r>
    </w:p>
    <w:p w14:paraId="28ADA9AE" w14:textId="77777777" w:rsidR="00F64E32" w:rsidRPr="00F64E32" w:rsidRDefault="00F64E32" w:rsidP="00F64E32">
      <w:pPr>
        <w:spacing w:before="240" w:after="240" w:line="240" w:lineRule="auto"/>
        <w:rPr>
          <w:rFonts w:ascii="Malgun Gothic" w:eastAsia="Malgun Gothic" w:hAnsi="Malgun Gothic" w:cs="Arial"/>
          <w:b/>
          <w:sz w:val="20"/>
          <w:szCs w:val="20"/>
          <w:lang w:eastAsia="ko-KR"/>
        </w:rPr>
      </w:pPr>
      <w:r w:rsidRPr="00F64E32">
        <w:rPr>
          <w:rFonts w:eastAsia="Malgun Gothic" w:cs="Arial"/>
          <w:b/>
          <w:sz w:val="20"/>
          <w:szCs w:val="20"/>
          <w:lang w:eastAsia="ko-KR"/>
        </w:rPr>
        <w:t xml:space="preserve">TAP: </w:t>
      </w:r>
      <w:r w:rsidRPr="00F64E32">
        <w:rPr>
          <w:rFonts w:ascii="Malgun Gothic" w:eastAsia="Malgun Gothic" w:hAnsi="Malgun Gothic" w:cs="Arial"/>
          <w:bCs/>
          <w:sz w:val="20"/>
          <w:szCs w:val="20"/>
          <w:lang w:eastAsia="ko-KR"/>
        </w:rPr>
        <w:t xml:space="preserve">안전 </w:t>
      </w:r>
    </w:p>
    <w:p w14:paraId="295337C1" w14:textId="77777777" w:rsidR="00F64E32" w:rsidRPr="00F64E32" w:rsidRDefault="00F64E32" w:rsidP="00F64E32">
      <w:pPr>
        <w:spacing w:before="240" w:after="240" w:line="240" w:lineRule="auto"/>
        <w:rPr>
          <w:rFonts w:ascii="Malgun Gothic" w:eastAsia="Malgun Gothic" w:hAnsi="Malgun Gothic" w:cs="Arial"/>
          <w:b/>
          <w:sz w:val="20"/>
          <w:szCs w:val="20"/>
          <w:lang w:eastAsia="ko-KR"/>
        </w:rPr>
      </w:pPr>
      <w:r w:rsidRPr="00F64E32">
        <w:rPr>
          <w:rFonts w:eastAsia="Malgun Gothic" w:cs="Arial"/>
          <w:b/>
          <w:sz w:val="20"/>
          <w:szCs w:val="20"/>
          <w:lang w:eastAsia="ko-KR"/>
        </w:rPr>
        <w:t xml:space="preserve">TAP </w:t>
      </w:r>
      <w:r w:rsidRPr="00F64E32">
        <w:rPr>
          <w:rFonts w:ascii="Malgun Gothic" w:eastAsia="Malgun Gothic" w:hAnsi="Malgun Gothic" w:cs="Arial"/>
          <w:b/>
          <w:sz w:val="20"/>
          <w:szCs w:val="20"/>
          <w:lang w:eastAsia="ko-KR"/>
        </w:rPr>
        <w:t xml:space="preserve">목표: </w:t>
      </w:r>
      <w:r w:rsidRPr="00F64E32">
        <w:rPr>
          <w:rFonts w:eastAsia="Malgun Gothic" w:cs="Arial"/>
          <w:bCs/>
          <w:sz w:val="20"/>
          <w:szCs w:val="20"/>
          <w:lang w:eastAsia="ko-KR"/>
        </w:rPr>
        <w:t xml:space="preserve">3. </w:t>
      </w:r>
      <w:r w:rsidRPr="00F64E32">
        <w:rPr>
          <w:rFonts w:ascii="Malgun Gothic" w:eastAsia="Malgun Gothic" w:hAnsi="Malgun Gothic" w:cs="Arial"/>
          <w:bCs/>
          <w:sz w:val="20"/>
          <w:szCs w:val="20"/>
          <w:lang w:eastAsia="ko-KR"/>
        </w:rPr>
        <w:t>모든 정부 서비스 시스템의 설계와 피해 위험에 처한 장애인을 위한 지원을 강화한다.</w:t>
      </w:r>
    </w:p>
    <w:p w14:paraId="788EA749" w14:textId="77777777" w:rsidR="00F64E32" w:rsidRPr="00F64E32" w:rsidRDefault="00F64E32" w:rsidP="00F64E32">
      <w:pPr>
        <w:spacing w:before="240" w:after="240" w:line="240" w:lineRule="auto"/>
        <w:rPr>
          <w:rFonts w:ascii="Malgun Gothic" w:eastAsia="Malgun Gothic" w:hAnsi="Malgun Gothic" w:cs="Arial"/>
          <w:b/>
          <w:sz w:val="20"/>
          <w:szCs w:val="20"/>
          <w:lang w:eastAsia="ko-KR"/>
        </w:rPr>
      </w:pPr>
      <w:r w:rsidRPr="00F64E32">
        <w:rPr>
          <w:rFonts w:ascii="Malgun Gothic" w:eastAsia="Malgun Gothic" w:hAnsi="Malgun Gothic" w:cs="Arial"/>
          <w:b/>
          <w:sz w:val="20"/>
          <w:szCs w:val="20"/>
          <w:lang w:eastAsia="ko-KR"/>
        </w:rPr>
        <w:t xml:space="preserve">행동 조치: </w:t>
      </w:r>
      <w:r w:rsidRPr="00F64E32">
        <w:rPr>
          <w:rFonts w:eastAsia="Malgun Gothic" w:cs="Arial"/>
          <w:bCs/>
          <w:sz w:val="20"/>
          <w:szCs w:val="20"/>
          <w:lang w:eastAsia="ko-KR"/>
        </w:rPr>
        <w:t xml:space="preserve">3.6 </w:t>
      </w:r>
      <w:r w:rsidRPr="00F64E32">
        <w:rPr>
          <w:rFonts w:ascii="Malgun Gothic" w:eastAsia="Malgun Gothic" w:hAnsi="Malgun Gothic" w:cs="Arial"/>
          <w:bCs/>
          <w:sz w:val="20"/>
          <w:szCs w:val="20"/>
          <w:lang w:eastAsia="ko-KR"/>
        </w:rPr>
        <w:t>프로그램 실행</w:t>
      </w:r>
    </w:p>
    <w:p w14:paraId="13B49E9C" w14:textId="77777777" w:rsidR="00F64E32" w:rsidRPr="00F64E32" w:rsidRDefault="00F64E32" w:rsidP="00F64E32">
      <w:pPr>
        <w:spacing w:before="240" w:after="240" w:line="240" w:lineRule="auto"/>
        <w:rPr>
          <w:rFonts w:ascii="Malgun Gothic" w:eastAsia="Malgun Gothic" w:hAnsi="Malgun Gothic" w:cs="Arial"/>
          <w:b/>
          <w:sz w:val="20"/>
          <w:szCs w:val="20"/>
          <w:lang w:eastAsia="ko-KR"/>
        </w:rPr>
      </w:pPr>
      <w:r w:rsidRPr="00F64E32">
        <w:rPr>
          <w:rFonts w:ascii="Malgun Gothic" w:eastAsia="Malgun Gothic" w:hAnsi="Malgun Gothic" w:cs="Arial"/>
          <w:b/>
          <w:sz w:val="20"/>
          <w:szCs w:val="20"/>
          <w:lang w:eastAsia="ko-KR"/>
        </w:rPr>
        <w:t xml:space="preserve">지표: </w:t>
      </w:r>
      <w:r w:rsidRPr="00F64E32">
        <w:rPr>
          <w:rFonts w:ascii="Malgun Gothic" w:eastAsia="Malgun Gothic" w:hAnsi="Malgun Gothic" w:cs="Arial"/>
          <w:bCs/>
          <w:sz w:val="20"/>
          <w:szCs w:val="20"/>
          <w:lang w:eastAsia="ko-KR"/>
        </w:rPr>
        <w:t>중재 프로그램이 계속 운영됩니다.</w:t>
      </w:r>
    </w:p>
    <w:p w14:paraId="133584F1" w14:textId="77777777" w:rsidR="00F64E32" w:rsidRPr="00F64E32" w:rsidRDefault="00F64E32" w:rsidP="00F64E32">
      <w:pPr>
        <w:spacing w:before="240" w:after="240" w:line="240" w:lineRule="auto"/>
        <w:rPr>
          <w:rFonts w:ascii="Malgun Gothic" w:eastAsia="Malgun Gothic" w:hAnsi="Malgun Gothic" w:cs="Arial"/>
          <w:b/>
          <w:sz w:val="20"/>
          <w:szCs w:val="20"/>
          <w:lang w:eastAsia="ko-KR"/>
        </w:rPr>
      </w:pPr>
      <w:r w:rsidRPr="00F64E32">
        <w:rPr>
          <w:rFonts w:ascii="Malgun Gothic" w:eastAsia="Malgun Gothic" w:hAnsi="Malgun Gothic" w:cs="Arial"/>
          <w:b/>
          <w:sz w:val="20"/>
          <w:szCs w:val="20"/>
          <w:lang w:eastAsia="ko-KR"/>
        </w:rPr>
        <w:t xml:space="preserve">현황: </w:t>
      </w:r>
      <w:r w:rsidRPr="00F64E32">
        <w:rPr>
          <w:rFonts w:ascii="Malgun Gothic" w:eastAsia="Malgun Gothic" w:hAnsi="Malgun Gothic" w:cs="Arial"/>
          <w:bCs/>
          <w:sz w:val="20"/>
          <w:szCs w:val="20"/>
          <w:lang w:eastAsia="ko-KR"/>
        </w:rPr>
        <w:t>완료</w:t>
      </w:r>
    </w:p>
    <w:p w14:paraId="0739C2DB" w14:textId="77777777" w:rsidR="00F64E32" w:rsidRPr="00F64E32" w:rsidRDefault="00F64E32" w:rsidP="00F64E32">
      <w:pPr>
        <w:spacing w:before="240" w:after="240" w:line="240" w:lineRule="auto"/>
        <w:rPr>
          <w:rFonts w:ascii="Malgun Gothic" w:eastAsia="Malgun Gothic" w:hAnsi="Malgun Gothic" w:cs="Arial"/>
          <w:b/>
          <w:sz w:val="20"/>
          <w:szCs w:val="20"/>
          <w:lang w:eastAsia="ko-KR"/>
        </w:rPr>
      </w:pPr>
      <w:r w:rsidRPr="00F64E32">
        <w:rPr>
          <w:rFonts w:ascii="Malgun Gothic" w:eastAsia="Malgun Gothic" w:hAnsi="Malgun Gothic" w:cs="Arial"/>
          <w:b/>
          <w:sz w:val="20"/>
          <w:szCs w:val="20"/>
          <w:lang w:eastAsia="ko-KR"/>
        </w:rPr>
        <w:t>설명:</w:t>
      </w:r>
    </w:p>
    <w:p w14:paraId="4DF512F7" w14:textId="6A7DD02E" w:rsidR="00F64E32" w:rsidRPr="00F64E32" w:rsidRDefault="00F64E32" w:rsidP="00F64E32">
      <w:pPr>
        <w:spacing w:before="240" w:after="240" w:line="240" w:lineRule="auto"/>
        <w:rPr>
          <w:rFonts w:ascii="Malgun Gothic" w:eastAsia="Malgun Gothic" w:hAnsi="Malgun Gothic" w:cs="Arial"/>
          <w:sz w:val="20"/>
          <w:szCs w:val="20"/>
          <w:lang w:eastAsia="ko-KR"/>
        </w:rPr>
      </w:pPr>
      <w:r w:rsidRPr="00F64E32">
        <w:rPr>
          <w:rFonts w:eastAsia="Malgun Gothic" w:cs="Arial"/>
          <w:sz w:val="20"/>
          <w:szCs w:val="20"/>
          <w:lang w:eastAsia="ko-KR"/>
        </w:rPr>
        <w:t xml:space="preserve">ACT </w:t>
      </w:r>
      <w:r w:rsidRPr="00F64E32">
        <w:rPr>
          <w:rFonts w:ascii="Malgun Gothic" w:eastAsia="Malgun Gothic" w:hAnsi="Malgun Gothic" w:cs="Arial"/>
          <w:sz w:val="20"/>
          <w:szCs w:val="20"/>
          <w:lang w:eastAsia="ko-KR"/>
        </w:rPr>
        <w:t xml:space="preserve">중재 </w:t>
      </w:r>
      <w:proofErr w:type="gramStart"/>
      <w:r w:rsidRPr="00F64E32">
        <w:rPr>
          <w:rFonts w:ascii="Malgun Gothic" w:eastAsia="Malgun Gothic" w:hAnsi="Malgun Gothic" w:cs="Arial"/>
          <w:sz w:val="20"/>
          <w:szCs w:val="20"/>
          <w:lang w:eastAsia="ko-KR"/>
        </w:rPr>
        <w:t>프로그램(</w:t>
      </w:r>
      <w:proofErr w:type="gramEnd"/>
      <w:r w:rsidRPr="00F64E32">
        <w:rPr>
          <w:rFonts w:eastAsia="Malgun Gothic" w:cs="Arial"/>
          <w:sz w:val="20"/>
          <w:szCs w:val="20"/>
          <w:lang w:eastAsia="ko-KR"/>
        </w:rPr>
        <w:t>Intermediary Program</w:t>
      </w:r>
      <w:r w:rsidRPr="00F64E32">
        <w:rPr>
          <w:rFonts w:ascii="Malgun Gothic" w:eastAsia="Malgun Gothic" w:hAnsi="Malgun Gothic" w:cs="Arial"/>
          <w:sz w:val="20"/>
          <w:szCs w:val="20"/>
          <w:lang w:eastAsia="ko-KR"/>
        </w:rPr>
        <w:t xml:space="preserve">)은 </w:t>
      </w:r>
      <w:r w:rsidRPr="00F64E32">
        <w:rPr>
          <w:rFonts w:eastAsia="Malgun Gothic" w:cs="Arial"/>
          <w:sz w:val="20"/>
          <w:szCs w:val="20"/>
          <w:lang w:eastAsia="ko-KR"/>
        </w:rPr>
        <w:t xml:space="preserve">ACT </w:t>
      </w:r>
      <w:r w:rsidRPr="00F64E32">
        <w:rPr>
          <w:rFonts w:ascii="Malgun Gothic" w:eastAsia="Malgun Gothic" w:hAnsi="Malgun Gothic" w:cs="Arial"/>
          <w:sz w:val="20"/>
          <w:szCs w:val="20"/>
          <w:lang w:eastAsia="ko-KR"/>
        </w:rPr>
        <w:t xml:space="preserve">전역에 걸쳐 경찰 면담, 법원, 법률 전문가와의 접촉 상황에서 중재 서비스를 계속 제공하고 있습니다. </w:t>
      </w:r>
      <w:r w:rsidRPr="00F64E32">
        <w:rPr>
          <w:rFonts w:eastAsia="Malgun Gothic" w:cs="Arial"/>
          <w:sz w:val="20"/>
          <w:szCs w:val="20"/>
          <w:lang w:eastAsia="ko-KR"/>
        </w:rPr>
        <w:t>2023</w:t>
      </w:r>
      <w:r w:rsidRPr="00F64E32">
        <w:rPr>
          <w:rFonts w:ascii="Malgun Gothic" w:eastAsia="Malgun Gothic" w:hAnsi="Malgun Gothic" w:cs="Arial"/>
          <w:sz w:val="20"/>
          <w:szCs w:val="20"/>
          <w:lang w:eastAsia="ko-KR"/>
        </w:rPr>
        <w:t xml:space="preserve">년 </w:t>
      </w:r>
      <w:r w:rsidRPr="00F64E32">
        <w:rPr>
          <w:rFonts w:eastAsia="Malgun Gothic" w:cs="Arial"/>
          <w:sz w:val="20"/>
          <w:szCs w:val="20"/>
          <w:lang w:eastAsia="ko-KR"/>
        </w:rPr>
        <w:t>6</w:t>
      </w:r>
      <w:r w:rsidRPr="00F64E32">
        <w:rPr>
          <w:rFonts w:ascii="Malgun Gothic" w:eastAsia="Malgun Gothic" w:hAnsi="Malgun Gothic" w:cs="Arial"/>
          <w:sz w:val="20"/>
          <w:szCs w:val="20"/>
          <w:lang w:eastAsia="ko-KR"/>
        </w:rPr>
        <w:t xml:space="preserve">월 </w:t>
      </w:r>
      <w:r w:rsidRPr="00F64E32">
        <w:rPr>
          <w:rFonts w:eastAsia="Malgun Gothic" w:cs="Arial"/>
          <w:sz w:val="20"/>
          <w:szCs w:val="20"/>
          <w:lang w:eastAsia="ko-KR"/>
        </w:rPr>
        <w:t>14</w:t>
      </w:r>
      <w:r w:rsidRPr="00F64E32">
        <w:rPr>
          <w:rFonts w:ascii="Malgun Gothic" w:eastAsia="Malgun Gothic" w:hAnsi="Malgun Gothic" w:cs="Arial"/>
          <w:sz w:val="20"/>
          <w:szCs w:val="20"/>
          <w:lang w:eastAsia="ko-KR"/>
        </w:rPr>
        <w:t xml:space="preserve">일 현재 </w:t>
      </w:r>
      <w:r w:rsidRPr="00F64E32">
        <w:rPr>
          <w:rFonts w:eastAsia="Malgun Gothic" w:cs="Arial"/>
          <w:sz w:val="20"/>
          <w:szCs w:val="20"/>
          <w:lang w:eastAsia="ko-KR"/>
        </w:rPr>
        <w:t>ACT</w:t>
      </w:r>
      <w:r w:rsidRPr="00F64E32">
        <w:rPr>
          <w:rFonts w:ascii="Malgun Gothic" w:eastAsia="Malgun Gothic" w:hAnsi="Malgun Gothic" w:cs="Arial"/>
          <w:sz w:val="20"/>
          <w:szCs w:val="20"/>
          <w:lang w:eastAsia="ko-KR"/>
        </w:rPr>
        <w:t xml:space="preserve"> 중재 프로그램은 </w:t>
      </w:r>
      <w:r w:rsidRPr="00F64E32">
        <w:rPr>
          <w:rFonts w:eastAsia="Malgun Gothic" w:cs="Arial"/>
          <w:sz w:val="20"/>
          <w:szCs w:val="20"/>
          <w:lang w:eastAsia="ko-KR"/>
        </w:rPr>
        <w:t>ACT</w:t>
      </w:r>
      <w:r w:rsidRPr="00F64E32">
        <w:rPr>
          <w:rFonts w:ascii="Malgun Gothic" w:eastAsia="Malgun Gothic" w:hAnsi="Malgun Gothic" w:cs="Arial"/>
          <w:sz w:val="20"/>
          <w:szCs w:val="20"/>
          <w:lang w:eastAsia="ko-KR"/>
        </w:rPr>
        <w:t xml:space="preserve"> 경찰로부터 787건, </w:t>
      </w:r>
      <w:r w:rsidRPr="00F64E32">
        <w:rPr>
          <w:rFonts w:eastAsia="Malgun Gothic" w:cs="Arial"/>
          <w:sz w:val="20"/>
          <w:szCs w:val="20"/>
          <w:lang w:eastAsia="ko-KR"/>
        </w:rPr>
        <w:t>ACT</w:t>
      </w:r>
      <w:r w:rsidRPr="00F64E32">
        <w:rPr>
          <w:rFonts w:ascii="Malgun Gothic" w:eastAsia="Malgun Gothic" w:hAnsi="Malgun Gothic" w:cs="Arial"/>
          <w:sz w:val="20"/>
          <w:szCs w:val="20"/>
          <w:lang w:eastAsia="ko-KR"/>
        </w:rPr>
        <w:t xml:space="preserve"> </w:t>
      </w:r>
      <w:proofErr w:type="gramStart"/>
      <w:r w:rsidRPr="00F64E32">
        <w:rPr>
          <w:rFonts w:ascii="Malgun Gothic" w:eastAsia="Malgun Gothic" w:hAnsi="Malgun Gothic" w:cs="Arial"/>
          <w:sz w:val="20"/>
          <w:szCs w:val="20"/>
          <w:lang w:eastAsia="ko-KR"/>
        </w:rPr>
        <w:t>법원(</w:t>
      </w:r>
      <w:proofErr w:type="gramEnd"/>
      <w:r w:rsidRPr="00F64E32">
        <w:rPr>
          <w:rFonts w:ascii="Malgun Gothic" w:eastAsia="Malgun Gothic" w:hAnsi="Malgun Gothic" w:cs="Arial"/>
          <w:sz w:val="20"/>
          <w:szCs w:val="20"/>
          <w:lang w:eastAsia="ko-KR"/>
        </w:rPr>
        <w:t xml:space="preserve">대법원 및 치안법원)으로부터 </w:t>
      </w:r>
      <w:r w:rsidRPr="00F64E32">
        <w:rPr>
          <w:rFonts w:eastAsia="Malgun Gothic" w:cs="Arial"/>
          <w:sz w:val="20"/>
          <w:szCs w:val="20"/>
          <w:lang w:eastAsia="ko-KR"/>
        </w:rPr>
        <w:t>129</w:t>
      </w:r>
      <w:r w:rsidRPr="00F64E32">
        <w:rPr>
          <w:rFonts w:ascii="Malgun Gothic" w:eastAsia="Malgun Gothic" w:hAnsi="Malgun Gothic" w:cs="Arial"/>
          <w:sz w:val="20"/>
          <w:szCs w:val="20"/>
          <w:lang w:eastAsia="ko-KR"/>
        </w:rPr>
        <w:t>건, 법률 전문가(주로 법률구조공단(</w:t>
      </w:r>
      <w:r w:rsidRPr="00F64E32">
        <w:rPr>
          <w:rFonts w:eastAsia="Malgun Gothic" w:cs="Arial"/>
          <w:sz w:val="20"/>
          <w:szCs w:val="20"/>
          <w:lang w:eastAsia="ko-KR"/>
        </w:rPr>
        <w:t>Legal Aid</w:t>
      </w:r>
      <w:r w:rsidRPr="00F64E32">
        <w:rPr>
          <w:rFonts w:ascii="Malgun Gothic" w:eastAsia="Malgun Gothic" w:hAnsi="Malgun Gothic" w:cs="Arial"/>
          <w:sz w:val="20"/>
          <w:szCs w:val="20"/>
          <w:lang w:eastAsia="ko-KR"/>
        </w:rPr>
        <w:t xml:space="preserve">)로부터 </w:t>
      </w:r>
      <w:r w:rsidRPr="00F64E32">
        <w:rPr>
          <w:rFonts w:eastAsia="Malgun Gothic" w:cs="Arial"/>
          <w:sz w:val="20"/>
          <w:szCs w:val="20"/>
          <w:lang w:eastAsia="ko-KR"/>
        </w:rPr>
        <w:t>14</w:t>
      </w:r>
      <w:r w:rsidRPr="00F64E32">
        <w:rPr>
          <w:rFonts w:ascii="Malgun Gothic" w:eastAsia="Malgun Gothic" w:hAnsi="Malgun Gothic" w:cs="Arial"/>
          <w:sz w:val="20"/>
          <w:szCs w:val="20"/>
          <w:lang w:eastAsia="ko-KR"/>
        </w:rPr>
        <w:t>건의 의뢰 요청을 받았습니다.</w:t>
      </w:r>
    </w:p>
    <w:p w14:paraId="4DE56B8A" w14:textId="77777777" w:rsidR="00F64E32" w:rsidRPr="00F64E32" w:rsidRDefault="00F64E32" w:rsidP="00F64E32">
      <w:pPr>
        <w:spacing w:before="240" w:after="240" w:line="240" w:lineRule="auto"/>
        <w:rPr>
          <w:rFonts w:ascii="Malgun Gothic" w:eastAsia="Malgun Gothic" w:hAnsi="Malgun Gothic" w:cs="Arial"/>
          <w:sz w:val="20"/>
          <w:szCs w:val="20"/>
          <w:lang w:eastAsia="ko-KR"/>
        </w:rPr>
      </w:pPr>
      <w:r w:rsidRPr="00F64E32">
        <w:rPr>
          <w:rFonts w:ascii="Malgun Gothic" w:eastAsia="Malgun Gothic" w:hAnsi="Malgun Gothic" w:cs="Arial"/>
          <w:sz w:val="20"/>
          <w:szCs w:val="20"/>
          <w:lang w:eastAsia="ko-KR"/>
        </w:rPr>
        <w:t xml:space="preserve">중재 프로그램에 접수된 전체 의뢰 요청의 약 </w:t>
      </w:r>
      <w:r w:rsidRPr="007F74D3">
        <w:rPr>
          <w:rFonts w:eastAsia="Malgun Gothic" w:cs="Arial"/>
          <w:sz w:val="20"/>
          <w:szCs w:val="20"/>
          <w:lang w:eastAsia="ko-KR"/>
        </w:rPr>
        <w:t>57%</w:t>
      </w:r>
      <w:r w:rsidRPr="00F64E32">
        <w:rPr>
          <w:rFonts w:ascii="Malgun Gothic" w:eastAsia="Malgun Gothic" w:hAnsi="Malgun Gothic" w:cs="Arial"/>
          <w:sz w:val="20"/>
          <w:szCs w:val="20"/>
          <w:lang w:eastAsia="ko-KR"/>
        </w:rPr>
        <w:t>는 나이 외에 다른 의사소통 문제가 있는 증인과 관련된 것이었습니다. 여기에는 학습 장애, 자폐 스펙트럼 장애, 인지 장애, 언어 지체, 신체장애, 정신건강 및 트라우마와 같은 문제가 포함됩니다.</w:t>
      </w:r>
    </w:p>
    <w:p w14:paraId="755B76DB" w14:textId="77777777" w:rsidR="00F64E32" w:rsidRPr="00F64E32" w:rsidRDefault="00F64E32" w:rsidP="00F64E32">
      <w:pPr>
        <w:spacing w:before="240" w:after="240" w:line="240" w:lineRule="auto"/>
        <w:rPr>
          <w:rFonts w:ascii="Malgun Gothic" w:eastAsia="Malgun Gothic" w:hAnsi="Malgun Gothic" w:cs="Arial"/>
          <w:sz w:val="20"/>
          <w:szCs w:val="20"/>
          <w:lang w:eastAsia="ko-KR"/>
        </w:rPr>
      </w:pPr>
      <w:r w:rsidRPr="00F64E32">
        <w:rPr>
          <w:rFonts w:ascii="Malgun Gothic" w:eastAsia="Malgun Gothic" w:hAnsi="Malgun Gothic" w:cs="Arial"/>
          <w:sz w:val="20"/>
          <w:szCs w:val="20"/>
          <w:lang w:eastAsia="ko-KR"/>
        </w:rPr>
        <w:t>관련 전문 지식을 갖춘 중재인은 의사소통 평가를 실시하여, 경찰과 법원 및 법률 전문가에게 각 상황에 맞는 소통 전략과 최선의 후속 증거 제공 방법을 조언합니다.</w:t>
      </w:r>
    </w:p>
    <w:p w14:paraId="62968AD0" w14:textId="50EB94B6" w:rsidR="00F64E32" w:rsidRPr="00F64E32" w:rsidRDefault="00F64E32" w:rsidP="00F64E32">
      <w:pPr>
        <w:spacing w:before="240" w:after="240" w:line="240" w:lineRule="auto"/>
        <w:rPr>
          <w:rFonts w:ascii="Malgun Gothic" w:eastAsia="Malgun Gothic" w:hAnsi="Malgun Gothic" w:cs="Arial"/>
        </w:rPr>
      </w:pPr>
      <w:r w:rsidRPr="00F64E32">
        <w:rPr>
          <w:rFonts w:ascii="Malgun Gothic" w:eastAsia="Malgun Gothic" w:hAnsi="Malgun Gothic" w:cs="Arial"/>
          <w:sz w:val="20"/>
          <w:szCs w:val="20"/>
          <w:lang w:eastAsia="ko-KR"/>
        </w:rPr>
        <w:t>중재 프로그램은 계속해서 접수된 모든 중재 요청</w:t>
      </w:r>
      <w:r w:rsidRPr="007F74D3">
        <w:rPr>
          <w:rFonts w:eastAsia="Malgun Gothic" w:cs="Arial"/>
          <w:sz w:val="20"/>
          <w:szCs w:val="20"/>
          <w:lang w:eastAsia="ko-KR"/>
        </w:rPr>
        <w:t>(100%)</w:t>
      </w:r>
      <w:r w:rsidRPr="00F64E32">
        <w:rPr>
          <w:rFonts w:ascii="Malgun Gothic" w:eastAsia="Malgun Gothic" w:hAnsi="Malgun Gothic" w:cs="Arial"/>
          <w:sz w:val="20"/>
          <w:szCs w:val="20"/>
          <w:lang w:eastAsia="ko-KR"/>
        </w:rPr>
        <w:t>에 적합한 전문 중재인을 연결해 주고 있습니다.</w:t>
      </w:r>
    </w:p>
    <w:p w14:paraId="0DC759C2" w14:textId="6E6386AC" w:rsidR="00D1030A" w:rsidRDefault="00D1030A">
      <w:pPr>
        <w:rPr>
          <w:rFonts w:asciiTheme="minorHAnsi" w:hAnsiTheme="minorHAnsi" w:cstheme="minorHAnsi"/>
        </w:rPr>
      </w:pPr>
      <w:r>
        <w:rPr>
          <w:rFonts w:asciiTheme="minorHAnsi" w:hAnsiTheme="minorHAnsi" w:cstheme="minorHAnsi"/>
        </w:rPr>
        <w:br w:type="page"/>
      </w:r>
    </w:p>
    <w:p w14:paraId="5F4AC7CF" w14:textId="1D339E06" w:rsidR="00D1030A" w:rsidRPr="00B8587F" w:rsidRDefault="00B8587F" w:rsidP="00515A1C">
      <w:pPr>
        <w:pStyle w:val="Heading2"/>
        <w:rPr>
          <w:rFonts w:ascii="Malgun Gothic" w:eastAsia="Malgun Gothic" w:hAnsi="Malgun Gothic"/>
          <w:szCs w:val="40"/>
        </w:rPr>
      </w:pPr>
      <w:bookmarkStart w:id="47" w:name="_Toc153403005"/>
      <w:r w:rsidRPr="00B8587F">
        <w:rPr>
          <w:rFonts w:ascii="Malgun Gothic" w:eastAsia="Malgun Gothic" w:hAnsi="Malgun Gothic" w:cs="Arial"/>
          <w:szCs w:val="40"/>
          <w:lang w:eastAsia="ko-KR"/>
        </w:rPr>
        <w:lastRenderedPageBreak/>
        <w:t>장애 포용적 재해 위험 감소 프로그램</w:t>
      </w:r>
      <w:bookmarkEnd w:id="47"/>
    </w:p>
    <w:p w14:paraId="1245A703" w14:textId="77777777" w:rsidR="00B8587F" w:rsidRPr="00B8587F" w:rsidRDefault="00B8587F" w:rsidP="00B8587F">
      <w:pPr>
        <w:spacing w:before="240" w:after="240" w:line="240" w:lineRule="auto"/>
        <w:rPr>
          <w:rFonts w:ascii="Malgun Gothic" w:eastAsia="Malgun Gothic" w:hAnsi="Malgun Gothic" w:cs="Arial"/>
          <w:b/>
          <w:sz w:val="20"/>
          <w:szCs w:val="20"/>
          <w:lang w:eastAsia="ko-KR"/>
        </w:rPr>
      </w:pPr>
      <w:r w:rsidRPr="00B8587F">
        <w:rPr>
          <w:rFonts w:ascii="Malgun Gothic" w:eastAsia="Malgun Gothic" w:hAnsi="Malgun Gothic" w:cs="Arial"/>
          <w:b/>
          <w:sz w:val="20"/>
          <w:szCs w:val="20"/>
          <w:lang w:eastAsia="ko-KR"/>
        </w:rPr>
        <w:t xml:space="preserve">관할권: </w:t>
      </w:r>
      <w:r w:rsidRPr="00B8587F">
        <w:rPr>
          <w:rFonts w:ascii="Malgun Gothic" w:eastAsia="Malgun Gothic" w:hAnsi="Malgun Gothic" w:cs="Arial"/>
          <w:bCs/>
          <w:sz w:val="20"/>
          <w:szCs w:val="20"/>
          <w:lang w:eastAsia="ko-KR"/>
        </w:rPr>
        <w:t>호주 정부 국가 비상 관리청</w:t>
      </w:r>
    </w:p>
    <w:p w14:paraId="1524D40B" w14:textId="77777777" w:rsidR="00B8587F" w:rsidRPr="00B8587F" w:rsidRDefault="00B8587F" w:rsidP="00B8587F">
      <w:pPr>
        <w:spacing w:before="240" w:after="240" w:line="240" w:lineRule="auto"/>
        <w:rPr>
          <w:rFonts w:ascii="Malgun Gothic" w:eastAsia="Malgun Gothic" w:hAnsi="Malgun Gothic" w:cs="Arial"/>
          <w:b/>
          <w:sz w:val="20"/>
          <w:szCs w:val="20"/>
          <w:lang w:eastAsia="ko-KR"/>
        </w:rPr>
      </w:pPr>
      <w:r w:rsidRPr="00B8587F">
        <w:rPr>
          <w:rFonts w:eastAsia="Malgun Gothic" w:cs="Arial"/>
          <w:b/>
          <w:sz w:val="20"/>
          <w:szCs w:val="20"/>
          <w:lang w:eastAsia="ko-KR"/>
        </w:rPr>
        <w:t xml:space="preserve">TAP:  </w:t>
      </w:r>
      <w:r w:rsidRPr="00B8587F">
        <w:rPr>
          <w:rFonts w:ascii="Malgun Gothic" w:eastAsia="Malgun Gothic" w:hAnsi="Malgun Gothic" w:cs="Arial"/>
          <w:bCs/>
          <w:sz w:val="20"/>
          <w:szCs w:val="20"/>
          <w:lang w:eastAsia="ko-KR"/>
        </w:rPr>
        <w:t>비상 상황 관리</w:t>
      </w:r>
      <w:r w:rsidRPr="00B8587F">
        <w:rPr>
          <w:rFonts w:ascii="Malgun Gothic" w:eastAsia="Malgun Gothic" w:hAnsi="Malgun Gothic" w:cs="Arial"/>
          <w:b/>
          <w:sz w:val="20"/>
          <w:szCs w:val="20"/>
          <w:lang w:eastAsia="ko-KR"/>
        </w:rPr>
        <w:t xml:space="preserve"> </w:t>
      </w:r>
    </w:p>
    <w:p w14:paraId="40E75515" w14:textId="77777777" w:rsidR="00B8587F" w:rsidRPr="00B8587F" w:rsidRDefault="00B8587F" w:rsidP="00B8587F">
      <w:pPr>
        <w:spacing w:before="240" w:after="240" w:line="240" w:lineRule="auto"/>
        <w:rPr>
          <w:rFonts w:ascii="Malgun Gothic" w:eastAsia="Malgun Gothic" w:hAnsi="Malgun Gothic" w:cs="Arial"/>
          <w:b/>
          <w:sz w:val="20"/>
          <w:szCs w:val="20"/>
          <w:lang w:eastAsia="ko-KR"/>
        </w:rPr>
      </w:pPr>
      <w:r w:rsidRPr="00B8587F">
        <w:rPr>
          <w:rFonts w:eastAsia="Malgun Gothic" w:cs="Arial"/>
          <w:b/>
          <w:sz w:val="20"/>
          <w:szCs w:val="20"/>
          <w:lang w:eastAsia="ko-KR"/>
        </w:rPr>
        <w:t>TAP</w:t>
      </w:r>
      <w:r w:rsidRPr="00B8587F">
        <w:rPr>
          <w:rFonts w:ascii="Malgun Gothic" w:eastAsia="Malgun Gothic" w:hAnsi="Malgun Gothic" w:cs="Arial"/>
          <w:b/>
          <w:sz w:val="20"/>
          <w:szCs w:val="20"/>
          <w:lang w:eastAsia="ko-KR"/>
        </w:rPr>
        <w:t xml:space="preserve"> 목표: </w:t>
      </w:r>
      <w:r w:rsidRPr="00B8587F">
        <w:rPr>
          <w:rFonts w:eastAsia="Malgun Gothic" w:cs="Arial"/>
          <w:bCs/>
          <w:sz w:val="20"/>
          <w:szCs w:val="20"/>
          <w:lang w:eastAsia="ko-KR"/>
        </w:rPr>
        <w:t xml:space="preserve">2. </w:t>
      </w:r>
      <w:r w:rsidRPr="00B8587F">
        <w:rPr>
          <w:rFonts w:ascii="Malgun Gothic" w:eastAsia="Malgun Gothic" w:hAnsi="Malgun Gothic" w:cs="Arial"/>
          <w:bCs/>
          <w:sz w:val="20"/>
          <w:szCs w:val="20"/>
          <w:lang w:eastAsia="ko-KR"/>
        </w:rPr>
        <w:t>포용적인 재난/비상 관리, 대비 및 복구 계획 수립 과정으로 비상 상황 전후와 도중에 장애인의 건강과 복지를 지원한다.</w:t>
      </w:r>
    </w:p>
    <w:p w14:paraId="05B7CB1E" w14:textId="77777777" w:rsidR="00B8587F" w:rsidRPr="00B8587F" w:rsidRDefault="00B8587F" w:rsidP="00B8587F">
      <w:pPr>
        <w:spacing w:before="240" w:after="240" w:line="240" w:lineRule="auto"/>
        <w:rPr>
          <w:rFonts w:ascii="Malgun Gothic" w:eastAsia="Malgun Gothic" w:hAnsi="Malgun Gothic" w:cs="Arial"/>
          <w:b/>
          <w:sz w:val="20"/>
          <w:szCs w:val="20"/>
          <w:lang w:eastAsia="ko-KR"/>
        </w:rPr>
      </w:pPr>
      <w:r w:rsidRPr="00B8587F">
        <w:rPr>
          <w:rFonts w:ascii="Malgun Gothic" w:eastAsia="Malgun Gothic" w:hAnsi="Malgun Gothic" w:cs="Arial"/>
          <w:b/>
          <w:sz w:val="20"/>
          <w:szCs w:val="20"/>
          <w:lang w:eastAsia="ko-KR"/>
        </w:rPr>
        <w:t xml:space="preserve">행동 조치: </w:t>
      </w:r>
      <w:r w:rsidRPr="00B8587F">
        <w:rPr>
          <w:rFonts w:eastAsia="Malgun Gothic" w:cs="Arial"/>
          <w:bCs/>
          <w:sz w:val="20"/>
          <w:szCs w:val="20"/>
          <w:lang w:eastAsia="ko-KR"/>
        </w:rPr>
        <w:t xml:space="preserve">2.5 </w:t>
      </w:r>
      <w:r w:rsidRPr="00B8587F">
        <w:rPr>
          <w:rFonts w:ascii="Malgun Gothic" w:eastAsia="Malgun Gothic" w:hAnsi="Malgun Gothic" w:cs="Arial"/>
          <w:bCs/>
          <w:sz w:val="20"/>
          <w:szCs w:val="20"/>
          <w:lang w:eastAsia="ko-KR"/>
        </w:rPr>
        <w:t>이전 국가복구복원청을 통합한 국가비상관리청(</w:t>
      </w:r>
      <w:r w:rsidRPr="00B8587F">
        <w:rPr>
          <w:rFonts w:eastAsia="Malgun Gothic" w:cs="Arial"/>
          <w:bCs/>
          <w:sz w:val="20"/>
          <w:szCs w:val="20"/>
          <w:lang w:eastAsia="ko-KR"/>
        </w:rPr>
        <w:t>National Emergency Management Agency</w:t>
      </w:r>
      <w:r w:rsidRPr="00B8587F">
        <w:rPr>
          <w:rFonts w:ascii="Malgun Gothic" w:eastAsia="Malgun Gothic" w:hAnsi="Malgun Gothic" w:cs="Arial"/>
          <w:bCs/>
          <w:sz w:val="20"/>
          <w:szCs w:val="20"/>
          <w:lang w:eastAsia="ko-KR"/>
        </w:rPr>
        <w:t>)은 기관의 기존 업무 프로세스를 통해 복구 및 위험 감소 계획에서 장애인의 자원 격차와 미충족 요구사항에 대한 보고를 통합합니다.</w:t>
      </w:r>
    </w:p>
    <w:p w14:paraId="76F7F21F" w14:textId="77777777" w:rsidR="00B8587F" w:rsidRPr="00B8587F" w:rsidRDefault="00B8587F" w:rsidP="00B8587F">
      <w:pPr>
        <w:spacing w:before="240" w:after="240" w:line="240" w:lineRule="auto"/>
        <w:rPr>
          <w:rFonts w:ascii="Malgun Gothic" w:eastAsia="Malgun Gothic" w:hAnsi="Malgun Gothic" w:cs="Arial"/>
          <w:b/>
          <w:sz w:val="20"/>
          <w:szCs w:val="20"/>
          <w:lang w:eastAsia="ko-KR"/>
        </w:rPr>
      </w:pPr>
      <w:r w:rsidRPr="00B8587F">
        <w:rPr>
          <w:rFonts w:ascii="Malgun Gothic" w:eastAsia="Malgun Gothic" w:hAnsi="Malgun Gothic" w:cs="Arial"/>
          <w:b/>
          <w:sz w:val="20"/>
          <w:szCs w:val="20"/>
          <w:lang w:eastAsia="ko-KR"/>
        </w:rPr>
        <w:t xml:space="preserve">지표: </w:t>
      </w:r>
      <w:r w:rsidRPr="00B8587F">
        <w:rPr>
          <w:rFonts w:ascii="Malgun Gothic" w:eastAsia="Malgun Gothic" w:hAnsi="Malgun Gothic" w:cs="Arial"/>
          <w:bCs/>
          <w:sz w:val="20"/>
          <w:szCs w:val="20"/>
          <w:lang w:eastAsia="ko-KR"/>
        </w:rPr>
        <w:t>복구 및 위험 감소 계획에서 장애인의 자원 격차 및 미충족 요구사항은 관련된 국가비상관리청(이전 국가복구복원청 통합)의 사업 영역으로 보고됩니다.</w:t>
      </w:r>
    </w:p>
    <w:p w14:paraId="21108041" w14:textId="77777777" w:rsidR="00B8587F" w:rsidRPr="00B8587F" w:rsidRDefault="00B8587F" w:rsidP="00B8587F">
      <w:pPr>
        <w:spacing w:before="240" w:after="240" w:line="240" w:lineRule="auto"/>
        <w:rPr>
          <w:rFonts w:ascii="Malgun Gothic" w:eastAsia="Malgun Gothic" w:hAnsi="Malgun Gothic" w:cs="Arial"/>
          <w:b/>
          <w:sz w:val="20"/>
          <w:szCs w:val="20"/>
          <w:lang w:eastAsia="ko-KR"/>
        </w:rPr>
      </w:pPr>
      <w:r w:rsidRPr="00B8587F">
        <w:rPr>
          <w:rFonts w:ascii="Malgun Gothic" w:eastAsia="Malgun Gothic" w:hAnsi="Malgun Gothic" w:cs="Arial"/>
          <w:b/>
          <w:sz w:val="20"/>
          <w:szCs w:val="20"/>
          <w:lang w:eastAsia="ko-KR"/>
        </w:rPr>
        <w:t xml:space="preserve">현황: </w:t>
      </w:r>
      <w:r w:rsidRPr="00B8587F">
        <w:rPr>
          <w:rFonts w:ascii="Malgun Gothic" w:eastAsia="Malgun Gothic" w:hAnsi="Malgun Gothic" w:cs="Arial"/>
          <w:bCs/>
          <w:sz w:val="20"/>
          <w:szCs w:val="20"/>
          <w:lang w:eastAsia="ko-KR"/>
        </w:rPr>
        <w:t>정상 진행 중</w:t>
      </w:r>
    </w:p>
    <w:p w14:paraId="11151429" w14:textId="77777777" w:rsidR="00B8587F" w:rsidRPr="00B8587F" w:rsidRDefault="00B8587F" w:rsidP="00B8587F">
      <w:pPr>
        <w:spacing w:before="240" w:after="240" w:line="240" w:lineRule="auto"/>
        <w:rPr>
          <w:rFonts w:ascii="Malgun Gothic" w:eastAsia="Malgun Gothic" w:hAnsi="Malgun Gothic" w:cs="Arial"/>
          <w:b/>
          <w:sz w:val="20"/>
          <w:szCs w:val="20"/>
          <w:lang w:eastAsia="ko-KR"/>
        </w:rPr>
      </w:pPr>
      <w:r w:rsidRPr="00B8587F">
        <w:rPr>
          <w:rFonts w:ascii="Malgun Gothic" w:eastAsia="Malgun Gothic" w:hAnsi="Malgun Gothic" w:cs="Arial"/>
          <w:b/>
          <w:sz w:val="20"/>
          <w:szCs w:val="20"/>
          <w:lang w:eastAsia="ko-KR"/>
        </w:rPr>
        <w:t>설명:</w:t>
      </w:r>
    </w:p>
    <w:p w14:paraId="70B31480" w14:textId="77777777" w:rsidR="00B8587F" w:rsidRPr="00B8587F" w:rsidRDefault="00B8587F" w:rsidP="00B8587F">
      <w:pPr>
        <w:spacing w:before="240" w:after="240" w:line="240" w:lineRule="auto"/>
        <w:rPr>
          <w:rFonts w:ascii="Malgun Gothic" w:eastAsia="Malgun Gothic" w:hAnsi="Malgun Gothic" w:cs="Arial"/>
          <w:sz w:val="20"/>
          <w:szCs w:val="20"/>
          <w:lang w:eastAsia="ko-KR"/>
        </w:rPr>
      </w:pPr>
      <w:r w:rsidRPr="00B8587F">
        <w:rPr>
          <w:rFonts w:ascii="Malgun Gothic" w:eastAsia="Malgun Gothic" w:hAnsi="Malgun Gothic" w:cs="Arial"/>
          <w:sz w:val="20"/>
          <w:szCs w:val="20"/>
          <w:lang w:eastAsia="ko-KR"/>
        </w:rPr>
        <w:t>시드니 대학교 장애 연구소에서 수행한 국가 차원의 범위 설정 연구(</w:t>
      </w:r>
      <w:r w:rsidRPr="00B8587F">
        <w:rPr>
          <w:rFonts w:eastAsia="Malgun Gothic" w:cs="Arial"/>
          <w:sz w:val="20"/>
          <w:szCs w:val="20"/>
          <w:lang w:eastAsia="ko-KR"/>
        </w:rPr>
        <w:t>National Scoping Study</w:t>
      </w:r>
      <w:r w:rsidRPr="00B8587F">
        <w:rPr>
          <w:rFonts w:ascii="Malgun Gothic" w:eastAsia="Malgun Gothic" w:hAnsi="Malgun Gothic" w:cs="Arial"/>
          <w:sz w:val="20"/>
          <w:szCs w:val="20"/>
          <w:lang w:eastAsia="ko-KR"/>
        </w:rPr>
        <w:t>)인 장애 포용적 재해 위험 감소(</w:t>
      </w:r>
      <w:r w:rsidRPr="00B8587F">
        <w:rPr>
          <w:rFonts w:eastAsia="Malgun Gothic" w:cs="Arial"/>
          <w:sz w:val="20"/>
          <w:szCs w:val="20"/>
          <w:lang w:eastAsia="ko-KR"/>
        </w:rPr>
        <w:t>Disability Inclusive Disaster Risk Reduction</w:t>
      </w:r>
      <w:r w:rsidRPr="00B8587F">
        <w:rPr>
          <w:rFonts w:ascii="Malgun Gothic" w:eastAsia="Malgun Gothic" w:hAnsi="Malgun Gothic" w:cs="Arial"/>
          <w:sz w:val="20"/>
          <w:szCs w:val="20"/>
          <w:lang w:eastAsia="ko-KR"/>
        </w:rPr>
        <w:t>) 프로그램의 첫 번째 부분(</w:t>
      </w:r>
      <w:r w:rsidRPr="00B8587F">
        <w:rPr>
          <w:rFonts w:eastAsia="Malgun Gothic" w:cs="Arial"/>
          <w:sz w:val="20"/>
          <w:szCs w:val="20"/>
          <w:lang w:eastAsia="ko-KR"/>
        </w:rPr>
        <w:t>Tranche 1</w:t>
      </w:r>
      <w:r w:rsidRPr="00B8587F">
        <w:rPr>
          <w:rFonts w:ascii="Malgun Gothic" w:eastAsia="Malgun Gothic" w:hAnsi="Malgun Gothic" w:cs="Arial"/>
          <w:sz w:val="20"/>
          <w:szCs w:val="20"/>
          <w:lang w:eastAsia="ko-KR"/>
        </w:rPr>
        <w:t xml:space="preserve">)이 이제 완료되었습니다. </w:t>
      </w:r>
    </w:p>
    <w:p w14:paraId="212667C4" w14:textId="77777777" w:rsidR="00B8587F" w:rsidRPr="00B8587F" w:rsidRDefault="00B8587F" w:rsidP="00B8587F">
      <w:pPr>
        <w:spacing w:before="240" w:after="240" w:line="240" w:lineRule="auto"/>
        <w:rPr>
          <w:rFonts w:ascii="Malgun Gothic" w:eastAsia="Malgun Gothic" w:hAnsi="Malgun Gothic" w:cs="Arial"/>
          <w:sz w:val="20"/>
          <w:szCs w:val="20"/>
          <w:lang w:eastAsia="ko-KR"/>
        </w:rPr>
      </w:pPr>
      <w:r w:rsidRPr="00B8587F">
        <w:rPr>
          <w:rFonts w:ascii="Malgun Gothic" w:eastAsia="Malgun Gothic" w:hAnsi="Malgun Gothic" w:cs="Arial"/>
          <w:sz w:val="20"/>
          <w:szCs w:val="20"/>
          <w:lang w:eastAsia="ko-KR"/>
        </w:rPr>
        <w:t xml:space="preserve">범위 설정 연구는 전국적으로 현재 비상 관리 계획의 포용성에 대한 종합적인 분석입니다. 이를 통해 장애 포용적 </w:t>
      </w:r>
      <w:r w:rsidRPr="00B8587F">
        <w:rPr>
          <w:rFonts w:eastAsia="Malgun Gothic" w:cs="Arial"/>
          <w:sz w:val="20"/>
          <w:szCs w:val="20"/>
          <w:lang w:eastAsia="ko-KR"/>
        </w:rPr>
        <w:t>DRR</w:t>
      </w:r>
      <w:r w:rsidRPr="00B8587F">
        <w:rPr>
          <w:rFonts w:ascii="Malgun Gothic" w:eastAsia="Malgun Gothic" w:hAnsi="Malgun Gothic" w:cs="Arial"/>
          <w:sz w:val="20"/>
          <w:szCs w:val="20"/>
          <w:lang w:eastAsia="ko-KR"/>
        </w:rPr>
        <w:t>이 전국적으로 얼마나 일관성을 유지하는지 평가하는 기준을 제시합니다.</w:t>
      </w:r>
    </w:p>
    <w:p w14:paraId="59678805" w14:textId="77777777" w:rsidR="00B8587F" w:rsidRPr="00B8587F" w:rsidRDefault="00B8587F" w:rsidP="00B8587F">
      <w:pPr>
        <w:spacing w:before="240" w:after="240" w:line="240" w:lineRule="auto"/>
        <w:rPr>
          <w:rFonts w:ascii="Malgun Gothic" w:eastAsia="Malgun Gothic" w:hAnsi="Malgun Gothic" w:cs="Arial"/>
          <w:sz w:val="20"/>
          <w:szCs w:val="20"/>
          <w:lang w:eastAsia="ko-KR"/>
        </w:rPr>
      </w:pPr>
      <w:r w:rsidRPr="00B8587F">
        <w:rPr>
          <w:rFonts w:ascii="Malgun Gothic" w:eastAsia="Malgun Gothic" w:hAnsi="Malgun Gothic" w:cs="Arial"/>
          <w:sz w:val="20"/>
          <w:szCs w:val="20"/>
          <w:lang w:eastAsia="ko-KR"/>
        </w:rPr>
        <w:t>이 연구에는 증거와 자원의 ‘격차 지도(</w:t>
      </w:r>
      <w:r w:rsidRPr="00B8587F">
        <w:rPr>
          <w:rFonts w:eastAsia="Malgun Gothic" w:cs="Arial"/>
          <w:sz w:val="20"/>
          <w:szCs w:val="20"/>
          <w:lang w:eastAsia="ko-KR"/>
        </w:rPr>
        <w:t>Gap Map</w:t>
      </w:r>
      <w:r w:rsidRPr="00B8587F">
        <w:rPr>
          <w:rFonts w:ascii="Malgun Gothic" w:eastAsia="Malgun Gothic" w:hAnsi="Malgun Gothic" w:cs="Arial"/>
          <w:sz w:val="20"/>
          <w:szCs w:val="20"/>
          <w:lang w:eastAsia="ko-KR"/>
        </w:rPr>
        <w:t xml:space="preserve">)’를 생성한 </w:t>
      </w:r>
      <w:r w:rsidRPr="00B8587F">
        <w:rPr>
          <w:rFonts w:eastAsia="Malgun Gothic" w:cs="Arial"/>
          <w:sz w:val="20"/>
          <w:szCs w:val="20"/>
          <w:lang w:eastAsia="ko-KR"/>
        </w:rPr>
        <w:t xml:space="preserve">DIDRR </w:t>
      </w:r>
      <w:r w:rsidRPr="00B8587F">
        <w:rPr>
          <w:rFonts w:ascii="Malgun Gothic" w:eastAsia="Malgun Gothic" w:hAnsi="Malgun Gothic" w:cs="Arial"/>
          <w:sz w:val="20"/>
          <w:szCs w:val="20"/>
          <w:lang w:eastAsia="ko-KR"/>
        </w:rPr>
        <w:t xml:space="preserve">동료 검토 연구의 분석, 비상 관리 협약의 장애 대표성 탐구, 현재 </w:t>
      </w:r>
      <w:r w:rsidRPr="00B8587F">
        <w:rPr>
          <w:rFonts w:eastAsia="Malgun Gothic" w:cs="Arial"/>
          <w:sz w:val="20"/>
          <w:szCs w:val="20"/>
          <w:lang w:eastAsia="ko-KR"/>
        </w:rPr>
        <w:t>DIDRR</w:t>
      </w:r>
      <w:r w:rsidRPr="00B8587F">
        <w:rPr>
          <w:rFonts w:ascii="Malgun Gothic" w:eastAsia="Malgun Gothic" w:hAnsi="Malgun Gothic" w:cs="Arial"/>
          <w:sz w:val="20"/>
          <w:szCs w:val="20"/>
          <w:lang w:eastAsia="ko-KR"/>
        </w:rPr>
        <w:t>에서 ‘모범 사례’ 파악 등이 포함되어 있습니다.</w:t>
      </w:r>
    </w:p>
    <w:p w14:paraId="73D9FC08" w14:textId="77777777" w:rsidR="00B8587F" w:rsidRPr="00B8587F" w:rsidRDefault="00B8587F" w:rsidP="00B8587F">
      <w:pPr>
        <w:spacing w:before="240" w:after="240" w:line="240" w:lineRule="auto"/>
        <w:rPr>
          <w:rFonts w:ascii="Malgun Gothic" w:eastAsia="Malgun Gothic" w:hAnsi="Malgun Gothic" w:cs="Arial"/>
          <w:sz w:val="20"/>
          <w:szCs w:val="20"/>
          <w:lang w:eastAsia="ko-KR"/>
        </w:rPr>
      </w:pPr>
      <w:r w:rsidRPr="00B8587F">
        <w:rPr>
          <w:rFonts w:ascii="Malgun Gothic" w:eastAsia="Malgun Gothic" w:hAnsi="Malgun Gothic" w:cs="Arial"/>
          <w:sz w:val="20"/>
          <w:szCs w:val="20"/>
          <w:lang w:eastAsia="ko-KR"/>
        </w:rPr>
        <w:t>연구는 행동 조치의 세 가지 우선 분야를 확인합니다.</w:t>
      </w:r>
    </w:p>
    <w:p w14:paraId="0CA6C568" w14:textId="77777777" w:rsidR="00B8587F" w:rsidRPr="00B8587F" w:rsidRDefault="00B8587F" w:rsidP="00B8587F">
      <w:pPr>
        <w:pStyle w:val="ListParagraph"/>
        <w:numPr>
          <w:ilvl w:val="0"/>
          <w:numId w:val="28"/>
        </w:numPr>
        <w:spacing w:before="240" w:after="240" w:line="240" w:lineRule="auto"/>
        <w:ind w:left="320" w:hanging="283"/>
        <w:contextualSpacing w:val="0"/>
        <w:rPr>
          <w:rFonts w:ascii="Malgun Gothic" w:eastAsia="Malgun Gothic" w:hAnsi="Malgun Gothic" w:cs="Arial"/>
          <w:sz w:val="20"/>
          <w:szCs w:val="20"/>
          <w:lang w:eastAsia="ko-KR"/>
        </w:rPr>
      </w:pPr>
      <w:r w:rsidRPr="00B8587F">
        <w:rPr>
          <w:rFonts w:ascii="Malgun Gothic" w:eastAsia="Malgun Gothic" w:hAnsi="Malgun Gothic" w:cs="Arial"/>
          <w:sz w:val="20"/>
          <w:szCs w:val="20"/>
          <w:lang w:eastAsia="ko-KR"/>
        </w:rPr>
        <w:t>비상 상황에서 장애인을 위해 동원할 수 있는 서비스와 자산을 파악하는 포용적 계획</w:t>
      </w:r>
    </w:p>
    <w:p w14:paraId="74EFDC0D" w14:textId="77777777" w:rsidR="00B8587F" w:rsidRPr="00B8587F" w:rsidRDefault="00B8587F" w:rsidP="00B8587F">
      <w:pPr>
        <w:pStyle w:val="ListParagraph"/>
        <w:numPr>
          <w:ilvl w:val="0"/>
          <w:numId w:val="29"/>
        </w:numPr>
        <w:spacing w:before="240" w:after="240" w:line="240" w:lineRule="auto"/>
        <w:ind w:left="320" w:hanging="283"/>
        <w:contextualSpacing w:val="0"/>
        <w:rPr>
          <w:rFonts w:ascii="Malgun Gothic" w:eastAsia="Malgun Gothic" w:hAnsi="Malgun Gothic" w:cs="Arial"/>
          <w:sz w:val="20"/>
          <w:szCs w:val="20"/>
          <w:lang w:eastAsia="ko-KR"/>
        </w:rPr>
      </w:pPr>
      <w:r w:rsidRPr="00B8587F">
        <w:rPr>
          <w:rFonts w:ascii="Malgun Gothic" w:eastAsia="Malgun Gothic" w:hAnsi="Malgun Gothic" w:cs="Arial"/>
          <w:sz w:val="20"/>
          <w:szCs w:val="20"/>
          <w:lang w:eastAsia="ko-KR"/>
        </w:rPr>
        <w:t>모든 사람이 이용할 수 있는 포용적 정보, 장애인과 함께 검토해야 하는 의사소통 과정 및 도구</w:t>
      </w:r>
    </w:p>
    <w:p w14:paraId="30D9E48C" w14:textId="77777777" w:rsidR="00B8587F" w:rsidRPr="00B8587F" w:rsidRDefault="00B8587F" w:rsidP="00B8587F">
      <w:pPr>
        <w:pStyle w:val="ListParagraph"/>
        <w:numPr>
          <w:ilvl w:val="0"/>
          <w:numId w:val="30"/>
        </w:numPr>
        <w:spacing w:before="240" w:after="240" w:line="240" w:lineRule="auto"/>
        <w:ind w:left="320" w:hanging="283"/>
        <w:contextualSpacing w:val="0"/>
        <w:rPr>
          <w:rFonts w:ascii="Malgun Gothic" w:eastAsia="Malgun Gothic" w:hAnsi="Malgun Gothic" w:cs="Arial"/>
          <w:sz w:val="20"/>
          <w:szCs w:val="20"/>
          <w:lang w:eastAsia="ko-KR"/>
        </w:rPr>
      </w:pPr>
      <w:r w:rsidRPr="00B8587F">
        <w:rPr>
          <w:rFonts w:ascii="Malgun Gothic" w:eastAsia="Malgun Gothic" w:hAnsi="Malgun Gothic" w:cs="Arial"/>
          <w:sz w:val="20"/>
          <w:szCs w:val="20"/>
          <w:lang w:eastAsia="ko-KR"/>
        </w:rPr>
        <w:t>여러 부문에 걸쳐 맞춤형 지원과 협력의 기회를 증진하고 장애인에 대한 장벽을 낮추는 포용적 관행</w:t>
      </w:r>
    </w:p>
    <w:p w14:paraId="67891DB5" w14:textId="32219212" w:rsidR="00B8587F" w:rsidRPr="00B8587F" w:rsidRDefault="00B8587F" w:rsidP="00B8587F">
      <w:pPr>
        <w:spacing w:before="240" w:after="240" w:line="240" w:lineRule="auto"/>
        <w:rPr>
          <w:rFonts w:ascii="Malgun Gothic" w:eastAsia="Malgun Gothic" w:hAnsi="Malgun Gothic" w:cs="Arial"/>
          <w:b/>
        </w:rPr>
      </w:pPr>
      <w:r w:rsidRPr="00B8587F">
        <w:rPr>
          <w:rFonts w:ascii="Malgun Gothic" w:eastAsia="Malgun Gothic" w:hAnsi="Malgun Gothic" w:cs="Arial"/>
          <w:sz w:val="20"/>
          <w:szCs w:val="20"/>
          <w:lang w:eastAsia="ko-KR"/>
        </w:rPr>
        <w:t>본 연구는 국가비상관리청(</w:t>
      </w:r>
      <w:r w:rsidRPr="00B8587F">
        <w:rPr>
          <w:rFonts w:eastAsia="Malgun Gothic" w:cs="Arial"/>
          <w:sz w:val="20"/>
          <w:szCs w:val="20"/>
          <w:lang w:eastAsia="ko-KR"/>
        </w:rPr>
        <w:t>NEMA</w:t>
      </w:r>
      <w:r w:rsidRPr="00B8587F">
        <w:rPr>
          <w:rFonts w:ascii="Malgun Gothic" w:eastAsia="Malgun Gothic" w:hAnsi="Malgun Gothic" w:cs="Arial"/>
          <w:sz w:val="20"/>
          <w:szCs w:val="20"/>
          <w:lang w:eastAsia="ko-KR"/>
        </w:rPr>
        <w:t xml:space="preserve">)이 가까운 시일 내에 진행되기를 바라는 </w:t>
      </w:r>
      <w:r w:rsidRPr="00B8587F">
        <w:rPr>
          <w:rFonts w:eastAsia="Malgun Gothic" w:cs="Arial"/>
          <w:sz w:val="20"/>
          <w:szCs w:val="20"/>
          <w:lang w:eastAsia="ko-KR"/>
        </w:rPr>
        <w:t>DIDRR</w:t>
      </w:r>
      <w:r w:rsidRPr="00B8587F">
        <w:rPr>
          <w:rFonts w:ascii="Malgun Gothic" w:eastAsia="Malgun Gothic" w:hAnsi="Malgun Gothic" w:cs="Arial"/>
          <w:sz w:val="20"/>
          <w:szCs w:val="20"/>
          <w:lang w:eastAsia="ko-KR"/>
        </w:rPr>
        <w:t xml:space="preserve"> 프로그램의 다음 작업 부분에 관련 정보를 제공합니다.</w:t>
      </w:r>
    </w:p>
    <w:p w14:paraId="50B2BAE9" w14:textId="77777777" w:rsidR="001F7ED0" w:rsidRDefault="001F7ED0" w:rsidP="00760AE8">
      <w:pPr>
        <w:spacing w:before="240" w:after="240"/>
      </w:pPr>
      <w:r>
        <w:br w:type="page"/>
      </w:r>
    </w:p>
    <w:p w14:paraId="3C55E03B" w14:textId="02E991F0" w:rsidR="00B875C3" w:rsidRPr="009E0598" w:rsidRDefault="009E0598" w:rsidP="00515A1C">
      <w:pPr>
        <w:pStyle w:val="Heading2"/>
        <w:rPr>
          <w:rFonts w:ascii="Malgun Gothic" w:eastAsia="Malgun Gothic" w:hAnsi="Malgun Gothic"/>
          <w:szCs w:val="40"/>
        </w:rPr>
      </w:pPr>
      <w:bookmarkStart w:id="48" w:name="_Toc153403006"/>
      <w:r w:rsidRPr="009E0598">
        <w:rPr>
          <w:rFonts w:eastAsia="Malgun Gothic" w:cs="Arial"/>
          <w:szCs w:val="40"/>
          <w:lang w:eastAsia="ko-KR"/>
        </w:rPr>
        <w:lastRenderedPageBreak/>
        <w:t>2021</w:t>
      </w:r>
      <w:r w:rsidRPr="009E0598">
        <w:rPr>
          <w:rFonts w:ascii="Malgun Gothic" w:eastAsia="Malgun Gothic" w:hAnsi="Malgun Gothic" w:cs="Arial"/>
          <w:szCs w:val="40"/>
          <w:lang w:eastAsia="ko-KR"/>
        </w:rPr>
        <w:t xml:space="preserve">년 </w:t>
      </w:r>
      <w:r w:rsidRPr="009E0598">
        <w:rPr>
          <w:rFonts w:eastAsia="Malgun Gothic" w:cs="Arial"/>
          <w:szCs w:val="40"/>
          <w:lang w:eastAsia="ko-KR"/>
        </w:rPr>
        <w:t>12</w:t>
      </w:r>
      <w:r w:rsidRPr="009E0598">
        <w:rPr>
          <w:rFonts w:ascii="Malgun Gothic" w:eastAsia="Malgun Gothic" w:hAnsi="Malgun Gothic" w:cs="Arial"/>
          <w:szCs w:val="40"/>
          <w:lang w:eastAsia="ko-KR"/>
        </w:rPr>
        <w:t xml:space="preserve">월 </w:t>
      </w:r>
      <w:r w:rsidRPr="009E0598">
        <w:rPr>
          <w:rFonts w:eastAsia="Malgun Gothic" w:cs="Arial"/>
          <w:szCs w:val="40"/>
          <w:lang w:eastAsia="ko-KR"/>
        </w:rPr>
        <w:t>3</w:t>
      </w:r>
      <w:r w:rsidRPr="009E0598">
        <w:rPr>
          <w:rFonts w:ascii="Malgun Gothic" w:eastAsia="Malgun Gothic" w:hAnsi="Malgun Gothic" w:cs="Arial"/>
          <w:szCs w:val="40"/>
          <w:lang w:eastAsia="ko-KR"/>
        </w:rPr>
        <w:t>일 이후 진행 상황의 개요</w:t>
      </w:r>
      <w:bookmarkEnd w:id="48"/>
    </w:p>
    <w:p w14:paraId="6A45EB60" w14:textId="480283DE" w:rsidR="00B875C3" w:rsidRDefault="009E0598" w:rsidP="00760AE8">
      <w:pPr>
        <w:spacing w:before="240" w:after="240" w:line="240" w:lineRule="auto"/>
      </w:pPr>
      <w:proofErr w:type="gramStart"/>
      <w:r w:rsidRPr="009E0598">
        <w:rPr>
          <w:rFonts w:eastAsia="Malgun Gothic" w:cs="Arial"/>
          <w:sz w:val="20"/>
          <w:szCs w:val="20"/>
          <w:lang w:eastAsia="ko-KR"/>
        </w:rPr>
        <w:t>ADS</w:t>
      </w:r>
      <w:r w:rsidRPr="006B57D0">
        <w:rPr>
          <w:rFonts w:ascii="Malgun Gothic" w:eastAsia="Malgun Gothic" w:hAnsi="Malgun Gothic" w:cs="Arial"/>
          <w:sz w:val="20"/>
          <w:szCs w:val="20"/>
          <w:lang w:eastAsia="ko-KR"/>
        </w:rPr>
        <w:t xml:space="preserve"> 출범 이후 행동 조치의 실행이 전반적으로 긍정적인 진전을 보였습니다.</w:t>
      </w:r>
      <w:proofErr w:type="gramEnd"/>
      <w:r w:rsidRPr="006B57D0">
        <w:rPr>
          <w:rFonts w:ascii="Malgun Gothic" w:eastAsia="Malgun Gothic" w:hAnsi="Malgun Gothic" w:cs="Arial"/>
          <w:sz w:val="20"/>
          <w:szCs w:val="20"/>
          <w:lang w:eastAsia="ko-KR"/>
        </w:rPr>
        <w:t xml:space="preserve"> 대부분의 관할권에서 </w:t>
      </w:r>
      <w:r w:rsidRPr="009E0598">
        <w:rPr>
          <w:rFonts w:eastAsia="Malgun Gothic" w:cs="Arial"/>
          <w:sz w:val="20"/>
          <w:szCs w:val="20"/>
          <w:lang w:eastAsia="ko-KR"/>
        </w:rPr>
        <w:t>2021~2022</w:t>
      </w:r>
      <w:r w:rsidRPr="006B57D0">
        <w:rPr>
          <w:rFonts w:ascii="Malgun Gothic" w:eastAsia="Malgun Gothic" w:hAnsi="Malgun Gothic" w:cs="Arial"/>
          <w:sz w:val="20"/>
          <w:szCs w:val="20"/>
          <w:lang w:eastAsia="ko-KR"/>
        </w:rPr>
        <w:t xml:space="preserve">년 보고 기간에 비해 </w:t>
      </w:r>
      <w:r w:rsidRPr="009E0598">
        <w:rPr>
          <w:rFonts w:eastAsia="Malgun Gothic" w:cs="Arial"/>
          <w:sz w:val="20"/>
          <w:szCs w:val="20"/>
          <w:lang w:eastAsia="ko-KR"/>
        </w:rPr>
        <w:t>2022~2023</w:t>
      </w:r>
      <w:r w:rsidRPr="006B57D0">
        <w:rPr>
          <w:rFonts w:ascii="Malgun Gothic" w:eastAsia="Malgun Gothic" w:hAnsi="Malgun Gothic" w:cs="Arial"/>
          <w:sz w:val="20"/>
          <w:szCs w:val="20"/>
          <w:lang w:eastAsia="ko-KR"/>
        </w:rPr>
        <w:t>년에 완료된 조치의 수가 증가했습니다.</w:t>
      </w:r>
    </w:p>
    <w:p w14:paraId="1763A682" w14:textId="48952342" w:rsidR="00B875C3" w:rsidRPr="00B875C3" w:rsidRDefault="00DB64F8" w:rsidP="00760AE8">
      <w:pPr>
        <w:spacing w:before="240" w:after="240" w:line="240" w:lineRule="auto"/>
      </w:pPr>
      <w:proofErr w:type="gramStart"/>
      <w:r w:rsidRPr="00DB64F8">
        <w:rPr>
          <w:rFonts w:eastAsia="Malgun Gothic" w:cs="Arial"/>
          <w:sz w:val="20"/>
          <w:szCs w:val="20"/>
          <w:lang w:eastAsia="ko-KR"/>
        </w:rPr>
        <w:t>417</w:t>
      </w:r>
      <w:r w:rsidRPr="006B57D0">
        <w:rPr>
          <w:rFonts w:ascii="Malgun Gothic" w:eastAsia="Malgun Gothic" w:hAnsi="Malgun Gothic" w:cs="Arial"/>
          <w:sz w:val="20"/>
          <w:szCs w:val="20"/>
          <w:lang w:eastAsia="ko-KR"/>
        </w:rPr>
        <w:t xml:space="preserve">개 전체 </w:t>
      </w:r>
      <w:r w:rsidRPr="00DB64F8">
        <w:rPr>
          <w:rFonts w:eastAsia="Malgun Gothic" w:cs="Arial"/>
          <w:sz w:val="20"/>
          <w:szCs w:val="20"/>
          <w:lang w:eastAsia="ko-KR"/>
        </w:rPr>
        <w:t>TAP</w:t>
      </w:r>
      <w:r w:rsidRPr="006B57D0">
        <w:rPr>
          <w:rFonts w:ascii="Malgun Gothic" w:eastAsia="Malgun Gothic" w:hAnsi="Malgun Gothic" w:cs="Arial"/>
          <w:sz w:val="20"/>
          <w:szCs w:val="20"/>
          <w:lang w:eastAsia="ko-KR"/>
        </w:rPr>
        <w:t>에 대한 전반적인 진행 상황은 다음과 같습니다.</w:t>
      </w:r>
      <w:proofErr w:type="gramEnd"/>
    </w:p>
    <w:p w14:paraId="64F77A87" w14:textId="20D11776" w:rsidR="00B875C3" w:rsidRPr="00B875C3" w:rsidRDefault="001B2230" w:rsidP="00141CF4">
      <w:pPr>
        <w:pStyle w:val="ListParagraph"/>
        <w:numPr>
          <w:ilvl w:val="0"/>
          <w:numId w:val="23"/>
        </w:numPr>
        <w:spacing w:before="120" w:after="0" w:line="240" w:lineRule="auto"/>
        <w:contextualSpacing w:val="0"/>
      </w:pPr>
      <w:r w:rsidRPr="001B2230">
        <w:rPr>
          <w:rFonts w:eastAsia="Malgun Gothic" w:cs="Arial"/>
          <w:b/>
          <w:sz w:val="20"/>
          <w:szCs w:val="20"/>
          <w:lang w:eastAsia="ko-KR"/>
        </w:rPr>
        <w:t>353</w:t>
      </w:r>
      <w:r w:rsidRPr="006B57D0">
        <w:rPr>
          <w:rFonts w:ascii="Malgun Gothic" w:eastAsia="Malgun Gothic" w:hAnsi="Malgun Gothic" w:cs="Arial"/>
          <w:b/>
          <w:sz w:val="20"/>
          <w:szCs w:val="20"/>
          <w:lang w:eastAsia="ko-KR"/>
        </w:rPr>
        <w:t>개(</w:t>
      </w:r>
      <w:r w:rsidRPr="001B2230">
        <w:rPr>
          <w:rFonts w:eastAsia="Malgun Gothic" w:cs="Arial"/>
          <w:b/>
          <w:sz w:val="20"/>
          <w:szCs w:val="20"/>
          <w:lang w:eastAsia="ko-KR"/>
        </w:rPr>
        <w:t>85%</w:t>
      </w:r>
      <w:r w:rsidRPr="006B57D0">
        <w:rPr>
          <w:rFonts w:ascii="Malgun Gothic" w:eastAsia="Malgun Gothic" w:hAnsi="Malgun Gothic" w:cs="Arial"/>
          <w:b/>
          <w:sz w:val="20"/>
          <w:szCs w:val="20"/>
          <w:lang w:eastAsia="ko-KR"/>
        </w:rPr>
        <w:t xml:space="preserve">) </w:t>
      </w:r>
      <w:r w:rsidRPr="006B57D0">
        <w:rPr>
          <w:rFonts w:ascii="Malgun Gothic" w:eastAsia="Malgun Gothic" w:hAnsi="Malgun Gothic" w:cs="Arial"/>
          <w:bCs/>
          <w:sz w:val="20"/>
          <w:szCs w:val="20"/>
          <w:lang w:eastAsia="ko-KR"/>
        </w:rPr>
        <w:t>행동 조치가 완료되었거나 계획대로 진행 중인 것으로 보고:</w:t>
      </w:r>
    </w:p>
    <w:p w14:paraId="05247AD1" w14:textId="14B6E63B" w:rsidR="00B875C3" w:rsidRPr="00B875C3" w:rsidRDefault="001B2230" w:rsidP="00141CF4">
      <w:pPr>
        <w:pStyle w:val="ListParagraph"/>
        <w:numPr>
          <w:ilvl w:val="1"/>
          <w:numId w:val="24"/>
        </w:numPr>
        <w:spacing w:before="120" w:after="0" w:line="240" w:lineRule="auto"/>
        <w:ind w:left="720"/>
        <w:contextualSpacing w:val="0"/>
      </w:pPr>
      <w:r w:rsidRPr="001B2230">
        <w:rPr>
          <w:rFonts w:eastAsia="Malgun Gothic" w:cs="Arial"/>
          <w:b/>
          <w:sz w:val="20"/>
          <w:szCs w:val="20"/>
          <w:lang w:eastAsia="ko-KR"/>
        </w:rPr>
        <w:t>144</w:t>
      </w:r>
      <w:r w:rsidRPr="006B57D0">
        <w:rPr>
          <w:rFonts w:ascii="Malgun Gothic" w:eastAsia="Malgun Gothic" w:hAnsi="Malgun Gothic" w:cs="Arial"/>
          <w:b/>
          <w:sz w:val="20"/>
          <w:szCs w:val="20"/>
          <w:lang w:eastAsia="ko-KR"/>
        </w:rPr>
        <w:t>개(</w:t>
      </w:r>
      <w:r w:rsidRPr="001B2230">
        <w:rPr>
          <w:rFonts w:eastAsia="Malgun Gothic" w:cs="Arial"/>
          <w:b/>
          <w:sz w:val="20"/>
          <w:szCs w:val="20"/>
          <w:lang w:eastAsia="ko-KR"/>
        </w:rPr>
        <w:t>35%</w:t>
      </w:r>
      <w:r w:rsidRPr="006B57D0">
        <w:rPr>
          <w:rFonts w:ascii="Malgun Gothic" w:eastAsia="Malgun Gothic" w:hAnsi="Malgun Gothic" w:cs="Arial"/>
          <w:b/>
          <w:sz w:val="20"/>
          <w:szCs w:val="20"/>
          <w:lang w:eastAsia="ko-KR"/>
        </w:rPr>
        <w:t xml:space="preserve">) </w:t>
      </w:r>
      <w:r w:rsidRPr="006B57D0">
        <w:rPr>
          <w:rFonts w:ascii="Malgun Gothic" w:eastAsia="Malgun Gothic" w:hAnsi="Malgun Gothic" w:cs="Arial"/>
          <w:bCs/>
          <w:sz w:val="20"/>
          <w:szCs w:val="20"/>
          <w:lang w:eastAsia="ko-KR"/>
        </w:rPr>
        <w:t>조치는 완료 상태</w:t>
      </w:r>
    </w:p>
    <w:p w14:paraId="63885B5F" w14:textId="351235A0" w:rsidR="00B875C3" w:rsidRPr="00B875C3" w:rsidRDefault="001B2230" w:rsidP="00141CF4">
      <w:pPr>
        <w:pStyle w:val="ListParagraph"/>
        <w:numPr>
          <w:ilvl w:val="1"/>
          <w:numId w:val="24"/>
        </w:numPr>
        <w:spacing w:before="120" w:after="0" w:line="240" w:lineRule="auto"/>
        <w:ind w:left="720"/>
        <w:contextualSpacing w:val="0"/>
      </w:pPr>
      <w:r w:rsidRPr="001B2230">
        <w:rPr>
          <w:rFonts w:eastAsia="Malgun Gothic" w:cs="Arial"/>
          <w:b/>
          <w:sz w:val="20"/>
          <w:szCs w:val="20"/>
        </w:rPr>
        <w:t>209</w:t>
      </w:r>
      <w:r w:rsidRPr="006B57D0">
        <w:rPr>
          <w:rFonts w:ascii="Malgun Gothic" w:eastAsia="Malgun Gothic" w:hAnsi="Malgun Gothic" w:cs="Arial"/>
          <w:b/>
          <w:sz w:val="20"/>
          <w:szCs w:val="20"/>
        </w:rPr>
        <w:t>개(</w:t>
      </w:r>
      <w:r w:rsidRPr="001B2230">
        <w:rPr>
          <w:rFonts w:eastAsia="Malgun Gothic" w:cs="Arial"/>
          <w:b/>
          <w:sz w:val="20"/>
          <w:szCs w:val="20"/>
        </w:rPr>
        <w:t>50%</w:t>
      </w:r>
      <w:r w:rsidRPr="006B57D0">
        <w:rPr>
          <w:rFonts w:ascii="Malgun Gothic" w:eastAsia="Malgun Gothic" w:hAnsi="Malgun Gothic" w:cs="Arial"/>
          <w:b/>
          <w:sz w:val="20"/>
          <w:szCs w:val="20"/>
        </w:rPr>
        <w:t xml:space="preserve">) </w:t>
      </w:r>
      <w:r w:rsidRPr="006B57D0">
        <w:rPr>
          <w:rFonts w:ascii="Malgun Gothic" w:eastAsia="Malgun Gothic" w:hAnsi="Malgun Gothic" w:cs="Arial"/>
          <w:bCs/>
          <w:sz w:val="20"/>
          <w:szCs w:val="20"/>
        </w:rPr>
        <w:t xml:space="preserve">조치는 </w:t>
      </w:r>
      <w:r w:rsidRPr="006B57D0">
        <w:rPr>
          <w:rFonts w:ascii="Malgun Gothic" w:eastAsia="Malgun Gothic" w:hAnsi="Malgun Gothic" w:cs="Arial"/>
          <w:bCs/>
          <w:sz w:val="20"/>
          <w:szCs w:val="20"/>
          <w:lang w:eastAsia="ko-KR"/>
        </w:rPr>
        <w:t>정상 진행 중</w:t>
      </w:r>
      <w:r w:rsidR="00B875C3" w:rsidRPr="00B875C3">
        <w:t xml:space="preserve">  </w:t>
      </w:r>
    </w:p>
    <w:p w14:paraId="0126353D" w14:textId="37D05C72" w:rsidR="00B875C3" w:rsidRPr="00B875C3" w:rsidRDefault="001B2230" w:rsidP="00141CF4">
      <w:pPr>
        <w:pStyle w:val="ListParagraph"/>
        <w:numPr>
          <w:ilvl w:val="0"/>
          <w:numId w:val="23"/>
        </w:numPr>
        <w:spacing w:before="120" w:after="0" w:line="240" w:lineRule="auto"/>
        <w:contextualSpacing w:val="0"/>
      </w:pPr>
      <w:r w:rsidRPr="001B2230">
        <w:rPr>
          <w:rFonts w:eastAsia="Malgun Gothic" w:cs="Arial"/>
          <w:b/>
          <w:sz w:val="20"/>
          <w:szCs w:val="20"/>
          <w:lang w:eastAsia="ko-KR"/>
        </w:rPr>
        <w:t>63</w:t>
      </w:r>
      <w:r w:rsidRPr="006B57D0">
        <w:rPr>
          <w:rFonts w:ascii="Malgun Gothic" w:eastAsia="Malgun Gothic" w:hAnsi="Malgun Gothic" w:cs="Arial"/>
          <w:b/>
          <w:sz w:val="20"/>
          <w:szCs w:val="20"/>
          <w:lang w:eastAsia="ko-KR"/>
        </w:rPr>
        <w:t>개(</w:t>
      </w:r>
      <w:r w:rsidRPr="001B2230">
        <w:rPr>
          <w:rFonts w:eastAsia="Malgun Gothic" w:cs="Arial"/>
          <w:b/>
          <w:sz w:val="20"/>
          <w:szCs w:val="20"/>
          <w:lang w:eastAsia="ko-KR"/>
        </w:rPr>
        <w:t>15%</w:t>
      </w:r>
      <w:r w:rsidRPr="006B57D0">
        <w:rPr>
          <w:rFonts w:ascii="Malgun Gothic" w:eastAsia="Malgun Gothic" w:hAnsi="Malgun Gothic" w:cs="Arial"/>
          <w:b/>
          <w:sz w:val="20"/>
          <w:szCs w:val="20"/>
          <w:lang w:eastAsia="ko-KR"/>
        </w:rPr>
        <w:t xml:space="preserve">) </w:t>
      </w:r>
      <w:r w:rsidRPr="006B57D0">
        <w:rPr>
          <w:rFonts w:ascii="Malgun Gothic" w:eastAsia="Malgun Gothic" w:hAnsi="Malgun Gothic" w:cs="Arial"/>
          <w:bCs/>
          <w:sz w:val="20"/>
          <w:szCs w:val="20"/>
          <w:lang w:eastAsia="ko-KR"/>
        </w:rPr>
        <w:t>행동 조치가 일부 지연 또는 일시 중지된 상태이거나 향후 시작 예정으로 보고</w:t>
      </w:r>
    </w:p>
    <w:p w14:paraId="58D1035C" w14:textId="398602CE" w:rsidR="00B875C3" w:rsidRPr="00F045B2" w:rsidRDefault="00B24AFC" w:rsidP="00760AE8">
      <w:pPr>
        <w:spacing w:before="240" w:after="240"/>
        <w:rPr>
          <w:b/>
        </w:rPr>
      </w:pPr>
      <w:r w:rsidRPr="006B57D0">
        <w:rPr>
          <w:rFonts w:ascii="Malgun Gothic" w:eastAsia="Malgun Gothic" w:hAnsi="Malgun Gothic" w:cs="Arial"/>
          <w:b/>
          <w:sz w:val="20"/>
          <w:szCs w:val="20"/>
          <w:lang w:eastAsia="ko-KR"/>
        </w:rPr>
        <w:t xml:space="preserve">표 </w:t>
      </w:r>
      <w:r w:rsidRPr="00B24AFC">
        <w:rPr>
          <w:rFonts w:eastAsia="Malgun Gothic" w:cs="Arial"/>
          <w:b/>
          <w:sz w:val="20"/>
          <w:szCs w:val="20"/>
          <w:lang w:eastAsia="ko-KR"/>
        </w:rPr>
        <w:t>13: 2021~2023</w:t>
      </w:r>
      <w:r w:rsidRPr="006B57D0">
        <w:rPr>
          <w:rFonts w:ascii="Malgun Gothic" w:eastAsia="Malgun Gothic" w:hAnsi="Malgun Gothic" w:cs="Arial"/>
          <w:b/>
          <w:sz w:val="20"/>
          <w:szCs w:val="20"/>
          <w:lang w:eastAsia="ko-KR"/>
        </w:rPr>
        <w:t xml:space="preserve">년 기간 정부별 및 현황별 모든 </w:t>
      </w:r>
      <w:r w:rsidRPr="00B24AFC">
        <w:rPr>
          <w:rFonts w:eastAsia="Malgun Gothic" w:cs="Arial"/>
          <w:b/>
          <w:sz w:val="20"/>
          <w:szCs w:val="20"/>
          <w:lang w:eastAsia="ko-KR"/>
        </w:rPr>
        <w:t>TAP</w:t>
      </w:r>
      <w:r w:rsidRPr="006B57D0">
        <w:rPr>
          <w:rFonts w:ascii="Malgun Gothic" w:eastAsia="Malgun Gothic" w:hAnsi="Malgun Gothic" w:cs="Arial"/>
          <w:b/>
          <w:sz w:val="20"/>
          <w:szCs w:val="20"/>
          <w:lang w:eastAsia="ko-KR"/>
        </w:rPr>
        <w:t xml:space="preserve"> 조치의 진행 상황</w:t>
      </w:r>
    </w:p>
    <w:tbl>
      <w:tblPr>
        <w:tblStyle w:val="TableGrid"/>
        <w:tblW w:w="5000" w:type="pct"/>
        <w:tblCellMar>
          <w:top w:w="115" w:type="dxa"/>
          <w:bottom w:w="115" w:type="dxa"/>
        </w:tblCellMar>
        <w:tblLook w:val="04A0" w:firstRow="1" w:lastRow="0" w:firstColumn="1" w:lastColumn="0" w:noHBand="0" w:noVBand="1"/>
      </w:tblPr>
      <w:tblGrid>
        <w:gridCol w:w="1756"/>
        <w:gridCol w:w="1351"/>
        <w:gridCol w:w="1226"/>
        <w:gridCol w:w="1227"/>
        <w:gridCol w:w="1227"/>
        <w:gridCol w:w="1227"/>
        <w:gridCol w:w="1228"/>
      </w:tblGrid>
      <w:tr w:rsidR="00DE4029" w:rsidRPr="00F045B2" w14:paraId="2CAF848F" w14:textId="77777777" w:rsidTr="005A5EF0">
        <w:tc>
          <w:tcPr>
            <w:tcW w:w="839" w:type="pct"/>
            <w:tcBorders>
              <w:left w:val="single" w:sz="4" w:space="0" w:color="FFFFFF" w:themeColor="background1"/>
              <w:right w:val="single" w:sz="4" w:space="0" w:color="FFFFFF" w:themeColor="background1"/>
            </w:tcBorders>
            <w:shd w:val="clear" w:color="auto" w:fill="6C1740"/>
          </w:tcPr>
          <w:p w14:paraId="56F5D0F5" w14:textId="71DD81B9" w:rsidR="00DE4029" w:rsidRPr="00F045B2" w:rsidRDefault="00DE4029" w:rsidP="008E5982">
            <w:pPr>
              <w:rPr>
                <w:b/>
              </w:rPr>
            </w:pPr>
            <w:r w:rsidRPr="00A86506">
              <w:rPr>
                <w:rFonts w:ascii="Times New Roman" w:eastAsia="Malgun Gothic" w:hAnsi="Times New Roman" w:hint="eastAsia"/>
                <w:b/>
                <w:bCs/>
                <w:color w:val="FFFFFF" w:themeColor="background1"/>
                <w:lang w:val="ko" w:eastAsia="ko-KR"/>
              </w:rPr>
              <w:t>정부</w:t>
            </w:r>
          </w:p>
        </w:tc>
        <w:tc>
          <w:tcPr>
            <w:tcW w:w="750" w:type="pct"/>
            <w:tcBorders>
              <w:left w:val="single" w:sz="4" w:space="0" w:color="FFFFFF" w:themeColor="background1"/>
              <w:right w:val="single" w:sz="4" w:space="0" w:color="FFFFFF" w:themeColor="background1"/>
            </w:tcBorders>
            <w:shd w:val="clear" w:color="auto" w:fill="6C1740"/>
          </w:tcPr>
          <w:p w14:paraId="4BC5319F" w14:textId="2F04343E" w:rsidR="00DE4029" w:rsidRPr="00F045B2" w:rsidRDefault="00DE4029" w:rsidP="00EF7D0A">
            <w:pPr>
              <w:jc w:val="center"/>
              <w:rPr>
                <w:b/>
              </w:rPr>
            </w:pPr>
            <w:r w:rsidRPr="00A86506">
              <w:rPr>
                <w:rFonts w:ascii="Times New Roman" w:eastAsia="Malgun Gothic" w:hAnsi="Times New Roman" w:hint="eastAsia"/>
                <w:b/>
                <w:bCs/>
                <w:color w:val="FFFFFF" w:themeColor="background1"/>
                <w:lang w:val="ko" w:eastAsia="ko-KR"/>
              </w:rPr>
              <w:t>완료됨</w:t>
            </w:r>
          </w:p>
        </w:tc>
        <w:tc>
          <w:tcPr>
            <w:tcW w:w="682" w:type="pct"/>
            <w:tcBorders>
              <w:left w:val="single" w:sz="4" w:space="0" w:color="FFFFFF" w:themeColor="background1"/>
              <w:right w:val="single" w:sz="4" w:space="0" w:color="FFFFFF" w:themeColor="background1"/>
            </w:tcBorders>
            <w:shd w:val="clear" w:color="auto" w:fill="6C1740"/>
          </w:tcPr>
          <w:p w14:paraId="670D6CA9" w14:textId="0A5FDE48" w:rsidR="00DE4029" w:rsidRPr="00F045B2" w:rsidRDefault="00DE4029" w:rsidP="008E5982">
            <w:pPr>
              <w:jc w:val="center"/>
              <w:rPr>
                <w:b/>
              </w:rPr>
            </w:pPr>
            <w:r w:rsidRPr="00A86506">
              <w:rPr>
                <w:rFonts w:ascii="Times New Roman" w:eastAsia="Malgun Gothic" w:hAnsi="Times New Roman" w:hint="eastAsia"/>
                <w:b/>
                <w:bCs/>
                <w:color w:val="FFFFFF" w:themeColor="background1"/>
                <w:lang w:val="ko" w:eastAsia="ko-KR"/>
              </w:rPr>
              <w:t>정상</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진행중</w:t>
            </w:r>
          </w:p>
        </w:tc>
        <w:tc>
          <w:tcPr>
            <w:tcW w:w="682" w:type="pct"/>
            <w:tcBorders>
              <w:left w:val="single" w:sz="4" w:space="0" w:color="FFFFFF" w:themeColor="background1"/>
              <w:right w:val="single" w:sz="4" w:space="0" w:color="FFFFFF" w:themeColor="background1"/>
            </w:tcBorders>
            <w:shd w:val="clear" w:color="auto" w:fill="6C1740"/>
          </w:tcPr>
          <w:p w14:paraId="090E8FAD" w14:textId="7F079CC5" w:rsidR="00DE4029" w:rsidRPr="00F045B2" w:rsidRDefault="00DE4029" w:rsidP="008E5982">
            <w:pPr>
              <w:jc w:val="center"/>
              <w:rPr>
                <w:b/>
              </w:rPr>
            </w:pPr>
            <w:r w:rsidRPr="00A86506">
              <w:rPr>
                <w:rFonts w:ascii="Times New Roman" w:eastAsia="Malgun Gothic" w:hAnsi="Times New Roman" w:hint="eastAsia"/>
                <w:b/>
                <w:bCs/>
                <w:color w:val="FFFFFF" w:themeColor="background1"/>
                <w:lang w:val="ko" w:eastAsia="ko-KR"/>
              </w:rPr>
              <w:t>일부</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지연</w:t>
            </w:r>
          </w:p>
        </w:tc>
        <w:tc>
          <w:tcPr>
            <w:tcW w:w="682" w:type="pct"/>
            <w:tcBorders>
              <w:left w:val="single" w:sz="4" w:space="0" w:color="FFFFFF" w:themeColor="background1"/>
              <w:right w:val="single" w:sz="4" w:space="0" w:color="FFFFFF" w:themeColor="background1"/>
            </w:tcBorders>
            <w:shd w:val="clear" w:color="auto" w:fill="6C1740"/>
          </w:tcPr>
          <w:p w14:paraId="0EAA9221" w14:textId="051EEB2B" w:rsidR="00DE4029" w:rsidRPr="00F045B2" w:rsidRDefault="00DE4029" w:rsidP="008E5982">
            <w:pPr>
              <w:jc w:val="center"/>
              <w:rPr>
                <w:b/>
              </w:rPr>
            </w:pPr>
            <w:r w:rsidRPr="00A86506">
              <w:rPr>
                <w:rFonts w:ascii="Times New Roman" w:eastAsia="Malgun Gothic" w:hAnsi="Times New Roman" w:hint="eastAsia"/>
                <w:b/>
                <w:bCs/>
                <w:color w:val="FFFFFF" w:themeColor="background1"/>
                <w:lang w:val="ko" w:eastAsia="ko-KR"/>
              </w:rPr>
              <w:t>일시</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중지됨</w:t>
            </w:r>
          </w:p>
        </w:tc>
        <w:tc>
          <w:tcPr>
            <w:tcW w:w="682" w:type="pct"/>
            <w:tcBorders>
              <w:left w:val="single" w:sz="4" w:space="0" w:color="FFFFFF" w:themeColor="background1"/>
              <w:right w:val="single" w:sz="4" w:space="0" w:color="FFFFFF" w:themeColor="background1"/>
            </w:tcBorders>
            <w:shd w:val="clear" w:color="auto" w:fill="6C1740"/>
          </w:tcPr>
          <w:p w14:paraId="40B4AAE5" w14:textId="7822CF69" w:rsidR="00DE4029" w:rsidRPr="00F045B2" w:rsidRDefault="00DE4029" w:rsidP="008E5982">
            <w:pPr>
              <w:jc w:val="center"/>
              <w:rPr>
                <w:b/>
              </w:rPr>
            </w:pPr>
            <w:r w:rsidRPr="00A86506">
              <w:rPr>
                <w:rFonts w:ascii="Times New Roman" w:eastAsia="Malgun Gothic" w:hAnsi="Times New Roman" w:hint="eastAsia"/>
                <w:b/>
                <w:bCs/>
                <w:color w:val="FFFFFF" w:themeColor="background1"/>
                <w:lang w:val="ko" w:eastAsia="ko-KR"/>
              </w:rPr>
              <w:t>향후</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시작</w:t>
            </w:r>
          </w:p>
        </w:tc>
        <w:tc>
          <w:tcPr>
            <w:tcW w:w="683" w:type="pct"/>
            <w:tcBorders>
              <w:left w:val="single" w:sz="4" w:space="0" w:color="FFFFFF" w:themeColor="background1"/>
              <w:right w:val="single" w:sz="4" w:space="0" w:color="FFFFFF" w:themeColor="background1"/>
            </w:tcBorders>
            <w:shd w:val="clear" w:color="auto" w:fill="6C1740"/>
          </w:tcPr>
          <w:p w14:paraId="7F3EF0F9" w14:textId="311E098C" w:rsidR="00DE4029" w:rsidRPr="00F045B2" w:rsidRDefault="00DE4029" w:rsidP="001E7183">
            <w:pPr>
              <w:jc w:val="center"/>
              <w:rPr>
                <w:b/>
              </w:rPr>
            </w:pPr>
            <w:r w:rsidRPr="00A86506">
              <w:rPr>
                <w:rFonts w:ascii="Times New Roman" w:eastAsia="Malgun Gothic" w:hAnsi="Times New Roman" w:hint="eastAsia"/>
                <w:b/>
                <w:bCs/>
                <w:color w:val="FFFFFF" w:themeColor="background1"/>
                <w:lang w:val="ko" w:eastAsia="ko-KR"/>
              </w:rPr>
              <w:t>합계</w:t>
            </w:r>
          </w:p>
        </w:tc>
      </w:tr>
      <w:tr w:rsidR="00DE4029" w14:paraId="0CA8A133" w14:textId="77777777" w:rsidTr="0064473E">
        <w:tc>
          <w:tcPr>
            <w:tcW w:w="839" w:type="pct"/>
            <w:tcBorders>
              <w:left w:val="single" w:sz="4" w:space="0" w:color="FFFFFF" w:themeColor="background1"/>
            </w:tcBorders>
            <w:vAlign w:val="bottom"/>
          </w:tcPr>
          <w:p w14:paraId="647D1E6A" w14:textId="1D6FD635" w:rsidR="00DE4029" w:rsidRDefault="00DE4029" w:rsidP="008E5982">
            <w:r w:rsidRPr="00E81BF8">
              <w:rPr>
                <w:rFonts w:ascii="Times New Roman" w:eastAsia="Malgun Gothic" w:hAnsi="Times New Roman" w:hint="eastAsia"/>
                <w:color w:val="000000"/>
                <w:lang w:val="ko" w:eastAsia="ko-KR"/>
              </w:rPr>
              <w:t>호주</w:t>
            </w:r>
            <w:r w:rsidRPr="00E81BF8">
              <w:rPr>
                <w:rFonts w:ascii="Times New Roman" w:eastAsia="Malgun Gothic" w:hAnsi="Times New Roman" w:hint="eastAsia"/>
                <w:color w:val="000000"/>
                <w:lang w:val="ko" w:eastAsia="ko-KR"/>
              </w:rPr>
              <w:t xml:space="preserve"> </w:t>
            </w:r>
            <w:r w:rsidRPr="00E81BF8">
              <w:rPr>
                <w:rFonts w:ascii="Times New Roman" w:eastAsia="Malgun Gothic" w:hAnsi="Times New Roman" w:hint="eastAsia"/>
                <w:color w:val="000000"/>
                <w:lang w:val="ko" w:eastAsia="ko-KR"/>
              </w:rPr>
              <w:t>정부</w:t>
            </w:r>
          </w:p>
        </w:tc>
        <w:tc>
          <w:tcPr>
            <w:tcW w:w="750" w:type="pct"/>
          </w:tcPr>
          <w:p w14:paraId="2F04B8C0" w14:textId="71EC45A5" w:rsidR="00DE4029" w:rsidRDefault="00DE4029" w:rsidP="008E5982">
            <w:pPr>
              <w:jc w:val="center"/>
            </w:pPr>
            <w:r>
              <w:t>17</w:t>
            </w:r>
          </w:p>
        </w:tc>
        <w:tc>
          <w:tcPr>
            <w:tcW w:w="682" w:type="pct"/>
          </w:tcPr>
          <w:p w14:paraId="63307B55" w14:textId="0FF19D3D" w:rsidR="00DE4029" w:rsidRDefault="00DE4029" w:rsidP="009C41C7">
            <w:pPr>
              <w:jc w:val="center"/>
            </w:pPr>
            <w:r>
              <w:t>23</w:t>
            </w:r>
          </w:p>
        </w:tc>
        <w:tc>
          <w:tcPr>
            <w:tcW w:w="682" w:type="pct"/>
          </w:tcPr>
          <w:p w14:paraId="55F8670F" w14:textId="4329E116" w:rsidR="00DE4029" w:rsidRDefault="00DE4029" w:rsidP="008E5982">
            <w:pPr>
              <w:jc w:val="center"/>
            </w:pPr>
            <w:r>
              <w:t>16</w:t>
            </w:r>
          </w:p>
        </w:tc>
        <w:tc>
          <w:tcPr>
            <w:tcW w:w="682" w:type="pct"/>
          </w:tcPr>
          <w:p w14:paraId="35969BF7" w14:textId="77777777" w:rsidR="00DE4029" w:rsidRDefault="00DE4029" w:rsidP="008E5982">
            <w:pPr>
              <w:jc w:val="center"/>
            </w:pPr>
            <w:r>
              <w:t>1</w:t>
            </w:r>
          </w:p>
        </w:tc>
        <w:tc>
          <w:tcPr>
            <w:tcW w:w="682" w:type="pct"/>
          </w:tcPr>
          <w:p w14:paraId="6DEA33AF" w14:textId="77777777" w:rsidR="00DE4029" w:rsidRDefault="00DE4029" w:rsidP="008E5982">
            <w:pPr>
              <w:jc w:val="center"/>
            </w:pPr>
            <w:r>
              <w:t>2</w:t>
            </w:r>
          </w:p>
        </w:tc>
        <w:tc>
          <w:tcPr>
            <w:tcW w:w="683" w:type="pct"/>
            <w:tcBorders>
              <w:right w:val="single" w:sz="4" w:space="0" w:color="FFFFFF" w:themeColor="background1"/>
            </w:tcBorders>
          </w:tcPr>
          <w:p w14:paraId="4CCDC26D" w14:textId="77777777" w:rsidR="00DE4029" w:rsidRDefault="00DE4029" w:rsidP="008E5982">
            <w:pPr>
              <w:jc w:val="center"/>
            </w:pPr>
            <w:r>
              <w:t>59</w:t>
            </w:r>
          </w:p>
        </w:tc>
      </w:tr>
      <w:tr w:rsidR="00DE4029" w14:paraId="331BF5F9" w14:textId="77777777" w:rsidTr="0064473E">
        <w:tc>
          <w:tcPr>
            <w:tcW w:w="839" w:type="pct"/>
            <w:tcBorders>
              <w:left w:val="single" w:sz="4" w:space="0" w:color="FFFFFF" w:themeColor="background1"/>
            </w:tcBorders>
            <w:shd w:val="clear" w:color="auto" w:fill="FAF9F8"/>
            <w:vAlign w:val="bottom"/>
          </w:tcPr>
          <w:p w14:paraId="3C3CCD96" w14:textId="5BC75AD8" w:rsidR="00DE4029" w:rsidRDefault="00DE4029" w:rsidP="008E5982">
            <w:r w:rsidRPr="00E81BF8">
              <w:rPr>
                <w:rFonts w:ascii="Times New Roman" w:eastAsia="Malgun Gothic" w:hAnsi="Times New Roman" w:hint="eastAsia"/>
                <w:color w:val="000000"/>
                <w:lang w:val="ko" w:eastAsia="ko-KR"/>
              </w:rPr>
              <w:t>뉴사우스웨일즈</w:t>
            </w:r>
          </w:p>
        </w:tc>
        <w:tc>
          <w:tcPr>
            <w:tcW w:w="750" w:type="pct"/>
            <w:shd w:val="clear" w:color="auto" w:fill="FAF9F8"/>
          </w:tcPr>
          <w:p w14:paraId="03A7C5D8" w14:textId="77777777" w:rsidR="00DE4029" w:rsidRDefault="00DE4029" w:rsidP="008E5982">
            <w:pPr>
              <w:jc w:val="center"/>
            </w:pPr>
            <w:r>
              <w:t>6</w:t>
            </w:r>
          </w:p>
        </w:tc>
        <w:tc>
          <w:tcPr>
            <w:tcW w:w="682" w:type="pct"/>
            <w:shd w:val="clear" w:color="auto" w:fill="FAF9F8"/>
          </w:tcPr>
          <w:p w14:paraId="565D947B" w14:textId="77777777" w:rsidR="00DE4029" w:rsidRDefault="00DE4029" w:rsidP="008E5982">
            <w:pPr>
              <w:jc w:val="center"/>
            </w:pPr>
            <w:r>
              <w:t>25</w:t>
            </w:r>
          </w:p>
        </w:tc>
        <w:tc>
          <w:tcPr>
            <w:tcW w:w="682" w:type="pct"/>
            <w:shd w:val="clear" w:color="auto" w:fill="FAF9F8"/>
          </w:tcPr>
          <w:p w14:paraId="5F16288B" w14:textId="77777777" w:rsidR="00DE4029" w:rsidRDefault="00DE4029" w:rsidP="008E5982">
            <w:pPr>
              <w:jc w:val="center"/>
            </w:pPr>
            <w:r>
              <w:t>12</w:t>
            </w:r>
          </w:p>
        </w:tc>
        <w:tc>
          <w:tcPr>
            <w:tcW w:w="682" w:type="pct"/>
            <w:shd w:val="clear" w:color="auto" w:fill="FAF9F8"/>
          </w:tcPr>
          <w:p w14:paraId="701E51FB" w14:textId="77777777" w:rsidR="00DE4029" w:rsidRDefault="00DE4029" w:rsidP="008E5982">
            <w:pPr>
              <w:jc w:val="center"/>
            </w:pPr>
            <w:r>
              <w:t>3</w:t>
            </w:r>
          </w:p>
        </w:tc>
        <w:tc>
          <w:tcPr>
            <w:tcW w:w="682" w:type="pct"/>
            <w:shd w:val="clear" w:color="auto" w:fill="FAF9F8"/>
          </w:tcPr>
          <w:p w14:paraId="563C0331" w14:textId="77777777" w:rsidR="00DE4029" w:rsidRDefault="00DE4029" w:rsidP="008E5982">
            <w:pPr>
              <w:jc w:val="center"/>
            </w:pPr>
            <w:r>
              <w:t>0</w:t>
            </w:r>
          </w:p>
        </w:tc>
        <w:tc>
          <w:tcPr>
            <w:tcW w:w="683" w:type="pct"/>
            <w:tcBorders>
              <w:right w:val="single" w:sz="4" w:space="0" w:color="FFFFFF" w:themeColor="background1"/>
            </w:tcBorders>
            <w:shd w:val="clear" w:color="auto" w:fill="FAF9F8"/>
          </w:tcPr>
          <w:p w14:paraId="57535620" w14:textId="77777777" w:rsidR="00DE4029" w:rsidRDefault="00DE4029" w:rsidP="008E5982">
            <w:pPr>
              <w:jc w:val="center"/>
            </w:pPr>
            <w:r>
              <w:t>46</w:t>
            </w:r>
          </w:p>
        </w:tc>
      </w:tr>
      <w:tr w:rsidR="00DE4029" w14:paraId="2022C9B4" w14:textId="77777777" w:rsidTr="0064473E">
        <w:tc>
          <w:tcPr>
            <w:tcW w:w="839" w:type="pct"/>
            <w:tcBorders>
              <w:left w:val="single" w:sz="4" w:space="0" w:color="FFFFFF" w:themeColor="background1"/>
            </w:tcBorders>
            <w:vAlign w:val="bottom"/>
          </w:tcPr>
          <w:p w14:paraId="52B81DF5" w14:textId="144664F1" w:rsidR="00DE4029" w:rsidRDefault="00DE4029" w:rsidP="008E5982">
            <w:r w:rsidRPr="00E81BF8">
              <w:rPr>
                <w:rFonts w:ascii="Times New Roman" w:eastAsia="Malgun Gothic" w:hAnsi="Times New Roman" w:hint="eastAsia"/>
                <w:color w:val="000000"/>
                <w:lang w:val="ko" w:eastAsia="ko-KR"/>
              </w:rPr>
              <w:t>빅토리아</w:t>
            </w:r>
          </w:p>
        </w:tc>
        <w:tc>
          <w:tcPr>
            <w:tcW w:w="750" w:type="pct"/>
          </w:tcPr>
          <w:p w14:paraId="7C622B4C" w14:textId="77777777" w:rsidR="00DE4029" w:rsidRDefault="00DE4029" w:rsidP="008E5982">
            <w:pPr>
              <w:jc w:val="center"/>
            </w:pPr>
            <w:r>
              <w:t>18</w:t>
            </w:r>
          </w:p>
        </w:tc>
        <w:tc>
          <w:tcPr>
            <w:tcW w:w="682" w:type="pct"/>
          </w:tcPr>
          <w:p w14:paraId="5D240702" w14:textId="77777777" w:rsidR="00DE4029" w:rsidRDefault="00DE4029" w:rsidP="008E5982">
            <w:pPr>
              <w:jc w:val="center"/>
            </w:pPr>
            <w:r w:rsidRPr="006C235A">
              <w:t>30</w:t>
            </w:r>
          </w:p>
        </w:tc>
        <w:tc>
          <w:tcPr>
            <w:tcW w:w="682" w:type="pct"/>
          </w:tcPr>
          <w:p w14:paraId="4A2DB011" w14:textId="77777777" w:rsidR="00DE4029" w:rsidRDefault="00DE4029" w:rsidP="008E5982">
            <w:pPr>
              <w:jc w:val="center"/>
            </w:pPr>
            <w:r>
              <w:t>2</w:t>
            </w:r>
          </w:p>
        </w:tc>
        <w:tc>
          <w:tcPr>
            <w:tcW w:w="682" w:type="pct"/>
          </w:tcPr>
          <w:p w14:paraId="55C85BEF" w14:textId="77777777" w:rsidR="00DE4029" w:rsidRDefault="00DE4029" w:rsidP="008E5982">
            <w:pPr>
              <w:jc w:val="center"/>
            </w:pPr>
            <w:r>
              <w:t>0</w:t>
            </w:r>
          </w:p>
        </w:tc>
        <w:tc>
          <w:tcPr>
            <w:tcW w:w="682" w:type="pct"/>
          </w:tcPr>
          <w:p w14:paraId="027BBEEA" w14:textId="77777777" w:rsidR="00DE4029" w:rsidRDefault="00DE4029" w:rsidP="008E5982">
            <w:pPr>
              <w:jc w:val="center"/>
            </w:pPr>
            <w:r>
              <w:t>0</w:t>
            </w:r>
          </w:p>
        </w:tc>
        <w:tc>
          <w:tcPr>
            <w:tcW w:w="683" w:type="pct"/>
            <w:tcBorders>
              <w:right w:val="single" w:sz="4" w:space="0" w:color="FFFFFF" w:themeColor="background1"/>
            </w:tcBorders>
          </w:tcPr>
          <w:p w14:paraId="6057B760" w14:textId="77777777" w:rsidR="00DE4029" w:rsidRDefault="00DE4029" w:rsidP="008E5982">
            <w:pPr>
              <w:jc w:val="center"/>
            </w:pPr>
            <w:r>
              <w:t>50</w:t>
            </w:r>
          </w:p>
        </w:tc>
      </w:tr>
      <w:tr w:rsidR="00DE4029" w14:paraId="46448FAF" w14:textId="77777777" w:rsidTr="0064473E">
        <w:tc>
          <w:tcPr>
            <w:tcW w:w="839" w:type="pct"/>
            <w:tcBorders>
              <w:left w:val="single" w:sz="4" w:space="0" w:color="FFFFFF" w:themeColor="background1"/>
            </w:tcBorders>
            <w:shd w:val="clear" w:color="auto" w:fill="FAF9F8"/>
            <w:vAlign w:val="bottom"/>
          </w:tcPr>
          <w:p w14:paraId="71A0B11D" w14:textId="3CA5AFA9" w:rsidR="00DE4029" w:rsidRDefault="00DE4029" w:rsidP="008E5982">
            <w:r w:rsidRPr="00E81BF8">
              <w:rPr>
                <w:rFonts w:ascii="Times New Roman" w:eastAsia="Malgun Gothic" w:hAnsi="Times New Roman" w:hint="eastAsia"/>
                <w:color w:val="000000"/>
                <w:lang w:val="ko" w:eastAsia="ko-KR"/>
              </w:rPr>
              <w:t>퀸즐랜드</w:t>
            </w:r>
          </w:p>
        </w:tc>
        <w:tc>
          <w:tcPr>
            <w:tcW w:w="750" w:type="pct"/>
            <w:shd w:val="clear" w:color="auto" w:fill="FAF9F8"/>
          </w:tcPr>
          <w:p w14:paraId="3CB7A49D" w14:textId="77777777" w:rsidR="00DE4029" w:rsidRDefault="00DE4029" w:rsidP="008E5982">
            <w:pPr>
              <w:jc w:val="center"/>
            </w:pPr>
            <w:r>
              <w:t>23</w:t>
            </w:r>
          </w:p>
        </w:tc>
        <w:tc>
          <w:tcPr>
            <w:tcW w:w="682" w:type="pct"/>
            <w:shd w:val="clear" w:color="auto" w:fill="FAF9F8"/>
          </w:tcPr>
          <w:p w14:paraId="6C32F745" w14:textId="77777777" w:rsidR="00DE4029" w:rsidRDefault="00DE4029" w:rsidP="008E5982">
            <w:pPr>
              <w:jc w:val="center"/>
            </w:pPr>
            <w:r>
              <w:t>28</w:t>
            </w:r>
          </w:p>
        </w:tc>
        <w:tc>
          <w:tcPr>
            <w:tcW w:w="682" w:type="pct"/>
            <w:shd w:val="clear" w:color="auto" w:fill="FAF9F8"/>
          </w:tcPr>
          <w:p w14:paraId="7A4502E8" w14:textId="77777777" w:rsidR="00DE4029" w:rsidRDefault="00DE4029" w:rsidP="008E5982">
            <w:pPr>
              <w:jc w:val="center"/>
            </w:pPr>
            <w:r>
              <w:t>4</w:t>
            </w:r>
          </w:p>
        </w:tc>
        <w:tc>
          <w:tcPr>
            <w:tcW w:w="682" w:type="pct"/>
            <w:shd w:val="clear" w:color="auto" w:fill="FAF9F8"/>
          </w:tcPr>
          <w:p w14:paraId="448D6D66" w14:textId="77777777" w:rsidR="00DE4029" w:rsidRDefault="00DE4029" w:rsidP="008E5982">
            <w:pPr>
              <w:jc w:val="center"/>
            </w:pPr>
            <w:r>
              <w:t>0</w:t>
            </w:r>
          </w:p>
        </w:tc>
        <w:tc>
          <w:tcPr>
            <w:tcW w:w="682" w:type="pct"/>
            <w:shd w:val="clear" w:color="auto" w:fill="FAF9F8"/>
          </w:tcPr>
          <w:p w14:paraId="00AACA49" w14:textId="77777777" w:rsidR="00DE4029" w:rsidRDefault="00DE4029" w:rsidP="008E5982">
            <w:pPr>
              <w:jc w:val="center"/>
            </w:pPr>
            <w:r>
              <w:t>0</w:t>
            </w:r>
          </w:p>
        </w:tc>
        <w:tc>
          <w:tcPr>
            <w:tcW w:w="683" w:type="pct"/>
            <w:tcBorders>
              <w:right w:val="single" w:sz="4" w:space="0" w:color="FFFFFF" w:themeColor="background1"/>
            </w:tcBorders>
            <w:shd w:val="clear" w:color="auto" w:fill="FAF9F8"/>
          </w:tcPr>
          <w:p w14:paraId="331EF909" w14:textId="77777777" w:rsidR="00DE4029" w:rsidRDefault="00DE4029" w:rsidP="008E5982">
            <w:pPr>
              <w:jc w:val="center"/>
            </w:pPr>
            <w:r>
              <w:t>55</w:t>
            </w:r>
          </w:p>
        </w:tc>
      </w:tr>
      <w:tr w:rsidR="00DE4029" w14:paraId="60DB4B8F" w14:textId="77777777" w:rsidTr="0064473E">
        <w:tc>
          <w:tcPr>
            <w:tcW w:w="839" w:type="pct"/>
            <w:tcBorders>
              <w:left w:val="single" w:sz="4" w:space="0" w:color="FFFFFF" w:themeColor="background1"/>
            </w:tcBorders>
            <w:vAlign w:val="bottom"/>
          </w:tcPr>
          <w:p w14:paraId="4F490181" w14:textId="22A3DE37" w:rsidR="00DE4029" w:rsidRDefault="00DE4029" w:rsidP="008E5982">
            <w:r w:rsidRPr="00E81BF8">
              <w:rPr>
                <w:rFonts w:ascii="Times New Roman" w:eastAsia="Malgun Gothic" w:hAnsi="Times New Roman" w:hint="eastAsia"/>
                <w:color w:val="000000"/>
                <w:lang w:val="ko" w:eastAsia="ko-KR"/>
              </w:rPr>
              <w:t>서호주</w:t>
            </w:r>
          </w:p>
        </w:tc>
        <w:tc>
          <w:tcPr>
            <w:tcW w:w="750" w:type="pct"/>
          </w:tcPr>
          <w:p w14:paraId="3ECB9A9D" w14:textId="77777777" w:rsidR="00DE4029" w:rsidRDefault="00DE4029" w:rsidP="008E5982">
            <w:pPr>
              <w:jc w:val="center"/>
            </w:pPr>
            <w:r>
              <w:t>10</w:t>
            </w:r>
          </w:p>
        </w:tc>
        <w:tc>
          <w:tcPr>
            <w:tcW w:w="682" w:type="pct"/>
          </w:tcPr>
          <w:p w14:paraId="23F75054" w14:textId="77777777" w:rsidR="00DE4029" w:rsidRDefault="00DE4029" w:rsidP="008E5982">
            <w:pPr>
              <w:jc w:val="center"/>
            </w:pPr>
            <w:r>
              <w:t>20</w:t>
            </w:r>
          </w:p>
        </w:tc>
        <w:tc>
          <w:tcPr>
            <w:tcW w:w="682" w:type="pct"/>
          </w:tcPr>
          <w:p w14:paraId="61D17171" w14:textId="77777777" w:rsidR="00DE4029" w:rsidRDefault="00DE4029" w:rsidP="008E5982">
            <w:pPr>
              <w:jc w:val="center"/>
            </w:pPr>
            <w:r>
              <w:t>1</w:t>
            </w:r>
          </w:p>
        </w:tc>
        <w:tc>
          <w:tcPr>
            <w:tcW w:w="682" w:type="pct"/>
          </w:tcPr>
          <w:p w14:paraId="3AF9EE78" w14:textId="77777777" w:rsidR="00DE4029" w:rsidRDefault="00DE4029" w:rsidP="008E5982">
            <w:pPr>
              <w:jc w:val="center"/>
            </w:pPr>
            <w:r>
              <w:t>0</w:t>
            </w:r>
          </w:p>
        </w:tc>
        <w:tc>
          <w:tcPr>
            <w:tcW w:w="682" w:type="pct"/>
          </w:tcPr>
          <w:p w14:paraId="213E3315" w14:textId="77777777" w:rsidR="00DE4029" w:rsidRDefault="00DE4029" w:rsidP="008E5982">
            <w:pPr>
              <w:jc w:val="center"/>
            </w:pPr>
            <w:r>
              <w:t>0</w:t>
            </w:r>
          </w:p>
        </w:tc>
        <w:tc>
          <w:tcPr>
            <w:tcW w:w="683" w:type="pct"/>
            <w:tcBorders>
              <w:right w:val="single" w:sz="4" w:space="0" w:color="FFFFFF" w:themeColor="background1"/>
            </w:tcBorders>
          </w:tcPr>
          <w:p w14:paraId="6A3A7D06" w14:textId="77777777" w:rsidR="00DE4029" w:rsidRDefault="00DE4029" w:rsidP="008E5982">
            <w:pPr>
              <w:jc w:val="center"/>
            </w:pPr>
            <w:r>
              <w:t>31</w:t>
            </w:r>
          </w:p>
        </w:tc>
      </w:tr>
      <w:tr w:rsidR="00DE4029" w14:paraId="77B63654" w14:textId="77777777" w:rsidTr="0064473E">
        <w:tc>
          <w:tcPr>
            <w:tcW w:w="839" w:type="pct"/>
            <w:tcBorders>
              <w:left w:val="single" w:sz="4" w:space="0" w:color="FFFFFF" w:themeColor="background1"/>
            </w:tcBorders>
            <w:shd w:val="clear" w:color="auto" w:fill="FAF9F8"/>
            <w:vAlign w:val="bottom"/>
          </w:tcPr>
          <w:p w14:paraId="57EE9ADE" w14:textId="5E6825A8" w:rsidR="00DE4029" w:rsidRDefault="00DE4029" w:rsidP="008E5982">
            <w:r w:rsidRPr="00E81BF8">
              <w:rPr>
                <w:rFonts w:ascii="Times New Roman" w:eastAsia="Malgun Gothic" w:hAnsi="Times New Roman" w:hint="eastAsia"/>
                <w:color w:val="000000"/>
                <w:lang w:val="ko" w:eastAsia="ko-KR"/>
              </w:rPr>
              <w:t>남호주</w:t>
            </w:r>
          </w:p>
        </w:tc>
        <w:tc>
          <w:tcPr>
            <w:tcW w:w="750" w:type="pct"/>
            <w:shd w:val="clear" w:color="auto" w:fill="FAF9F8"/>
          </w:tcPr>
          <w:p w14:paraId="77B82264" w14:textId="77777777" w:rsidR="00DE4029" w:rsidRDefault="00DE4029" w:rsidP="008E5982">
            <w:pPr>
              <w:jc w:val="center"/>
            </w:pPr>
            <w:r>
              <w:t>28</w:t>
            </w:r>
          </w:p>
        </w:tc>
        <w:tc>
          <w:tcPr>
            <w:tcW w:w="682" w:type="pct"/>
            <w:shd w:val="clear" w:color="auto" w:fill="FAF9F8"/>
          </w:tcPr>
          <w:p w14:paraId="6E0C5E2C" w14:textId="77777777" w:rsidR="00DE4029" w:rsidRDefault="00DE4029" w:rsidP="008E5982">
            <w:pPr>
              <w:jc w:val="center"/>
            </w:pPr>
            <w:r>
              <w:t>31</w:t>
            </w:r>
          </w:p>
        </w:tc>
        <w:tc>
          <w:tcPr>
            <w:tcW w:w="682" w:type="pct"/>
            <w:shd w:val="clear" w:color="auto" w:fill="FAF9F8"/>
          </w:tcPr>
          <w:p w14:paraId="6B85A3F6" w14:textId="77777777" w:rsidR="00DE4029" w:rsidRDefault="00DE4029" w:rsidP="008E5982">
            <w:pPr>
              <w:jc w:val="center"/>
            </w:pPr>
            <w:r>
              <w:t>7</w:t>
            </w:r>
          </w:p>
        </w:tc>
        <w:tc>
          <w:tcPr>
            <w:tcW w:w="682" w:type="pct"/>
            <w:shd w:val="clear" w:color="auto" w:fill="FAF9F8"/>
          </w:tcPr>
          <w:p w14:paraId="00EFF674" w14:textId="77777777" w:rsidR="00DE4029" w:rsidRDefault="00DE4029" w:rsidP="008E5982">
            <w:pPr>
              <w:jc w:val="center"/>
            </w:pPr>
            <w:r>
              <w:t>2</w:t>
            </w:r>
          </w:p>
        </w:tc>
        <w:tc>
          <w:tcPr>
            <w:tcW w:w="682" w:type="pct"/>
            <w:shd w:val="clear" w:color="auto" w:fill="FAF9F8"/>
          </w:tcPr>
          <w:p w14:paraId="10CE6AC7" w14:textId="77777777" w:rsidR="00DE4029" w:rsidRDefault="00DE4029" w:rsidP="008E5982">
            <w:pPr>
              <w:jc w:val="center"/>
            </w:pPr>
            <w:r>
              <w:t>1</w:t>
            </w:r>
          </w:p>
        </w:tc>
        <w:tc>
          <w:tcPr>
            <w:tcW w:w="683" w:type="pct"/>
            <w:tcBorders>
              <w:right w:val="single" w:sz="4" w:space="0" w:color="FFFFFF" w:themeColor="background1"/>
            </w:tcBorders>
            <w:shd w:val="clear" w:color="auto" w:fill="FAF9F8"/>
          </w:tcPr>
          <w:p w14:paraId="59E31555" w14:textId="77777777" w:rsidR="00DE4029" w:rsidRDefault="00DE4029" w:rsidP="008E5982">
            <w:pPr>
              <w:jc w:val="center"/>
            </w:pPr>
            <w:r>
              <w:t>69</w:t>
            </w:r>
          </w:p>
        </w:tc>
      </w:tr>
      <w:tr w:rsidR="00DE4029" w14:paraId="3699CAA8" w14:textId="77777777" w:rsidTr="0064473E">
        <w:tc>
          <w:tcPr>
            <w:tcW w:w="839" w:type="pct"/>
            <w:tcBorders>
              <w:left w:val="single" w:sz="4" w:space="0" w:color="FFFFFF" w:themeColor="background1"/>
            </w:tcBorders>
            <w:vAlign w:val="bottom"/>
          </w:tcPr>
          <w:p w14:paraId="244F31F3" w14:textId="3B883138" w:rsidR="00DE4029" w:rsidRDefault="00DE4029" w:rsidP="008E5982">
            <w:r w:rsidRPr="00E81BF8">
              <w:rPr>
                <w:rFonts w:ascii="Times New Roman" w:eastAsia="Malgun Gothic" w:hAnsi="Times New Roman" w:hint="eastAsia"/>
                <w:color w:val="000000"/>
                <w:lang w:val="ko" w:eastAsia="ko-KR"/>
              </w:rPr>
              <w:t>태즈매니아</w:t>
            </w:r>
          </w:p>
        </w:tc>
        <w:tc>
          <w:tcPr>
            <w:tcW w:w="750" w:type="pct"/>
          </w:tcPr>
          <w:p w14:paraId="0D3BED74" w14:textId="77777777" w:rsidR="00DE4029" w:rsidRDefault="00DE4029" w:rsidP="008E5982">
            <w:pPr>
              <w:jc w:val="center"/>
            </w:pPr>
            <w:r>
              <w:t>8</w:t>
            </w:r>
          </w:p>
        </w:tc>
        <w:tc>
          <w:tcPr>
            <w:tcW w:w="682" w:type="pct"/>
          </w:tcPr>
          <w:p w14:paraId="4F113B21" w14:textId="77777777" w:rsidR="00DE4029" w:rsidRDefault="00DE4029" w:rsidP="008E5982">
            <w:pPr>
              <w:jc w:val="center"/>
            </w:pPr>
            <w:r>
              <w:t>13</w:t>
            </w:r>
          </w:p>
        </w:tc>
        <w:tc>
          <w:tcPr>
            <w:tcW w:w="682" w:type="pct"/>
          </w:tcPr>
          <w:p w14:paraId="63163F79" w14:textId="77777777" w:rsidR="00DE4029" w:rsidRDefault="00DE4029" w:rsidP="008E5982">
            <w:pPr>
              <w:jc w:val="center"/>
            </w:pPr>
            <w:r>
              <w:t>8</w:t>
            </w:r>
          </w:p>
        </w:tc>
        <w:tc>
          <w:tcPr>
            <w:tcW w:w="682" w:type="pct"/>
          </w:tcPr>
          <w:p w14:paraId="678DE0AB" w14:textId="77777777" w:rsidR="00DE4029" w:rsidRDefault="00DE4029" w:rsidP="008E5982">
            <w:pPr>
              <w:jc w:val="center"/>
            </w:pPr>
            <w:r>
              <w:t>0</w:t>
            </w:r>
          </w:p>
        </w:tc>
        <w:tc>
          <w:tcPr>
            <w:tcW w:w="682" w:type="pct"/>
          </w:tcPr>
          <w:p w14:paraId="48F0E68C" w14:textId="77777777" w:rsidR="00DE4029" w:rsidRDefault="00DE4029" w:rsidP="008E5982">
            <w:pPr>
              <w:jc w:val="center"/>
            </w:pPr>
            <w:r>
              <w:t>0</w:t>
            </w:r>
          </w:p>
        </w:tc>
        <w:tc>
          <w:tcPr>
            <w:tcW w:w="683" w:type="pct"/>
            <w:tcBorders>
              <w:right w:val="single" w:sz="4" w:space="0" w:color="FFFFFF" w:themeColor="background1"/>
            </w:tcBorders>
          </w:tcPr>
          <w:p w14:paraId="5CC96E50" w14:textId="77777777" w:rsidR="00DE4029" w:rsidRDefault="00DE4029" w:rsidP="008E5982">
            <w:pPr>
              <w:jc w:val="center"/>
            </w:pPr>
            <w:r>
              <w:t>29</w:t>
            </w:r>
          </w:p>
        </w:tc>
      </w:tr>
      <w:tr w:rsidR="00DE4029" w14:paraId="64139BC4" w14:textId="77777777" w:rsidTr="0064473E">
        <w:tc>
          <w:tcPr>
            <w:tcW w:w="839" w:type="pct"/>
            <w:tcBorders>
              <w:left w:val="single" w:sz="4" w:space="0" w:color="FFFFFF" w:themeColor="background1"/>
            </w:tcBorders>
            <w:shd w:val="clear" w:color="auto" w:fill="FAF9F8"/>
            <w:vAlign w:val="bottom"/>
          </w:tcPr>
          <w:p w14:paraId="45004F78" w14:textId="6FE77517" w:rsidR="00DE4029" w:rsidRDefault="00DE4029" w:rsidP="008E5982">
            <w:r w:rsidRPr="00D131AE">
              <w:rPr>
                <w:rFonts w:eastAsia="Malgun Gothic" w:cs="Arial"/>
                <w:color w:val="000000"/>
                <w:lang w:val="ko" w:eastAsia="ko-KR"/>
              </w:rPr>
              <w:t>ACT</w:t>
            </w:r>
          </w:p>
        </w:tc>
        <w:tc>
          <w:tcPr>
            <w:tcW w:w="750" w:type="pct"/>
            <w:shd w:val="clear" w:color="auto" w:fill="FAF9F8"/>
          </w:tcPr>
          <w:p w14:paraId="37F59087" w14:textId="77777777" w:rsidR="00DE4029" w:rsidRDefault="00DE4029" w:rsidP="008E5982">
            <w:pPr>
              <w:jc w:val="center"/>
            </w:pPr>
            <w:r>
              <w:t>25</w:t>
            </w:r>
          </w:p>
        </w:tc>
        <w:tc>
          <w:tcPr>
            <w:tcW w:w="682" w:type="pct"/>
            <w:shd w:val="clear" w:color="auto" w:fill="FAF9F8"/>
          </w:tcPr>
          <w:p w14:paraId="62B64E07" w14:textId="77777777" w:rsidR="00DE4029" w:rsidRDefault="00DE4029" w:rsidP="008E5982">
            <w:pPr>
              <w:jc w:val="center"/>
            </w:pPr>
            <w:r>
              <w:t>12</w:t>
            </w:r>
          </w:p>
        </w:tc>
        <w:tc>
          <w:tcPr>
            <w:tcW w:w="682" w:type="pct"/>
            <w:shd w:val="clear" w:color="auto" w:fill="FAF9F8"/>
          </w:tcPr>
          <w:p w14:paraId="06DC4B39" w14:textId="77777777" w:rsidR="00DE4029" w:rsidRDefault="00DE4029" w:rsidP="008E5982">
            <w:pPr>
              <w:jc w:val="center"/>
            </w:pPr>
            <w:r>
              <w:t>3</w:t>
            </w:r>
          </w:p>
        </w:tc>
        <w:tc>
          <w:tcPr>
            <w:tcW w:w="682" w:type="pct"/>
            <w:shd w:val="clear" w:color="auto" w:fill="FAF9F8"/>
          </w:tcPr>
          <w:p w14:paraId="4C3E73AB" w14:textId="77777777" w:rsidR="00DE4029" w:rsidRDefault="00DE4029" w:rsidP="008E5982">
            <w:pPr>
              <w:jc w:val="center"/>
            </w:pPr>
            <w:r>
              <w:t>0</w:t>
            </w:r>
          </w:p>
        </w:tc>
        <w:tc>
          <w:tcPr>
            <w:tcW w:w="682" w:type="pct"/>
            <w:shd w:val="clear" w:color="auto" w:fill="FAF9F8"/>
          </w:tcPr>
          <w:p w14:paraId="12E8362C" w14:textId="77777777" w:rsidR="00DE4029" w:rsidRDefault="00DE4029" w:rsidP="008E5982">
            <w:pPr>
              <w:jc w:val="center"/>
            </w:pPr>
            <w:r>
              <w:t>0</w:t>
            </w:r>
          </w:p>
        </w:tc>
        <w:tc>
          <w:tcPr>
            <w:tcW w:w="683" w:type="pct"/>
            <w:tcBorders>
              <w:right w:val="single" w:sz="4" w:space="0" w:color="FFFFFF" w:themeColor="background1"/>
            </w:tcBorders>
            <w:shd w:val="clear" w:color="auto" w:fill="FAF9F8"/>
          </w:tcPr>
          <w:p w14:paraId="717301A9" w14:textId="77777777" w:rsidR="00DE4029" w:rsidRDefault="00DE4029" w:rsidP="008E5982">
            <w:pPr>
              <w:jc w:val="center"/>
            </w:pPr>
            <w:r>
              <w:t>40</w:t>
            </w:r>
          </w:p>
        </w:tc>
      </w:tr>
      <w:tr w:rsidR="00DE4029" w14:paraId="446DE525" w14:textId="77777777" w:rsidTr="0064473E">
        <w:tc>
          <w:tcPr>
            <w:tcW w:w="839" w:type="pct"/>
            <w:tcBorders>
              <w:left w:val="single" w:sz="4" w:space="0" w:color="FFFFFF" w:themeColor="background1"/>
            </w:tcBorders>
            <w:vAlign w:val="bottom"/>
          </w:tcPr>
          <w:p w14:paraId="5F4B9348" w14:textId="6A62C3D9" w:rsidR="00DE4029" w:rsidRDefault="00DE4029" w:rsidP="008E5982">
            <w:r w:rsidRPr="00E81BF8">
              <w:rPr>
                <w:rFonts w:ascii="Times New Roman" w:eastAsia="Malgun Gothic" w:hAnsi="Times New Roman" w:hint="eastAsia"/>
                <w:color w:val="000000"/>
                <w:lang w:val="ko" w:eastAsia="ko-KR"/>
              </w:rPr>
              <w:t>노던</w:t>
            </w:r>
            <w:r w:rsidRPr="00E81BF8">
              <w:rPr>
                <w:rFonts w:ascii="Times New Roman" w:eastAsia="Malgun Gothic" w:hAnsi="Times New Roman" w:hint="eastAsia"/>
                <w:color w:val="000000"/>
                <w:lang w:val="ko" w:eastAsia="ko-KR"/>
              </w:rPr>
              <w:t xml:space="preserve"> </w:t>
            </w:r>
            <w:r w:rsidRPr="00E81BF8">
              <w:rPr>
                <w:rFonts w:ascii="Times New Roman" w:eastAsia="Malgun Gothic" w:hAnsi="Times New Roman" w:hint="eastAsia"/>
                <w:color w:val="000000"/>
                <w:lang w:val="ko" w:eastAsia="ko-KR"/>
              </w:rPr>
              <w:t>테리토리</w:t>
            </w:r>
          </w:p>
        </w:tc>
        <w:tc>
          <w:tcPr>
            <w:tcW w:w="750" w:type="pct"/>
          </w:tcPr>
          <w:p w14:paraId="715E0C44" w14:textId="77777777" w:rsidR="00DE4029" w:rsidRDefault="00DE4029" w:rsidP="008E5982">
            <w:pPr>
              <w:jc w:val="center"/>
            </w:pPr>
            <w:r>
              <w:t>9</w:t>
            </w:r>
          </w:p>
        </w:tc>
        <w:tc>
          <w:tcPr>
            <w:tcW w:w="682" w:type="pct"/>
          </w:tcPr>
          <w:p w14:paraId="4009881C" w14:textId="77777777" w:rsidR="00DE4029" w:rsidRDefault="00DE4029" w:rsidP="008E5982">
            <w:pPr>
              <w:jc w:val="center"/>
            </w:pPr>
            <w:r>
              <w:t>27</w:t>
            </w:r>
          </w:p>
        </w:tc>
        <w:tc>
          <w:tcPr>
            <w:tcW w:w="682" w:type="pct"/>
          </w:tcPr>
          <w:p w14:paraId="48B77A4E" w14:textId="77777777" w:rsidR="00DE4029" w:rsidRDefault="00DE4029" w:rsidP="008E5982">
            <w:pPr>
              <w:jc w:val="center"/>
            </w:pPr>
            <w:r>
              <w:t>1</w:t>
            </w:r>
          </w:p>
        </w:tc>
        <w:tc>
          <w:tcPr>
            <w:tcW w:w="682" w:type="pct"/>
          </w:tcPr>
          <w:p w14:paraId="41DBDDE6" w14:textId="77777777" w:rsidR="00DE4029" w:rsidRDefault="00DE4029" w:rsidP="008E5982">
            <w:pPr>
              <w:jc w:val="center"/>
            </w:pPr>
            <w:r>
              <w:t>1</w:t>
            </w:r>
          </w:p>
        </w:tc>
        <w:tc>
          <w:tcPr>
            <w:tcW w:w="682" w:type="pct"/>
          </w:tcPr>
          <w:p w14:paraId="2ADC990C" w14:textId="77777777" w:rsidR="00DE4029" w:rsidRDefault="00DE4029" w:rsidP="008E5982">
            <w:pPr>
              <w:jc w:val="center"/>
            </w:pPr>
            <w:r>
              <w:t>0</w:t>
            </w:r>
          </w:p>
        </w:tc>
        <w:tc>
          <w:tcPr>
            <w:tcW w:w="683" w:type="pct"/>
            <w:tcBorders>
              <w:right w:val="single" w:sz="4" w:space="0" w:color="FFFFFF" w:themeColor="background1"/>
            </w:tcBorders>
          </w:tcPr>
          <w:p w14:paraId="6BE828B0" w14:textId="77777777" w:rsidR="00DE4029" w:rsidRDefault="00DE4029" w:rsidP="008E5982">
            <w:pPr>
              <w:jc w:val="center"/>
            </w:pPr>
            <w:r>
              <w:t>38</w:t>
            </w:r>
          </w:p>
        </w:tc>
      </w:tr>
      <w:tr w:rsidR="00DE4029" w14:paraId="4017E826" w14:textId="77777777" w:rsidTr="0064473E">
        <w:tc>
          <w:tcPr>
            <w:tcW w:w="839" w:type="pct"/>
            <w:tcBorders>
              <w:left w:val="single" w:sz="4" w:space="0" w:color="FFFFFF" w:themeColor="background1"/>
              <w:bottom w:val="single" w:sz="4" w:space="0" w:color="FFFFFF" w:themeColor="background1"/>
            </w:tcBorders>
            <w:shd w:val="clear" w:color="auto" w:fill="E4E9F3"/>
            <w:vAlign w:val="bottom"/>
          </w:tcPr>
          <w:p w14:paraId="46FC83FF" w14:textId="29BB03BF" w:rsidR="00DE4029" w:rsidRPr="00E004AD" w:rsidRDefault="00DE4029" w:rsidP="008E5982">
            <w:pPr>
              <w:rPr>
                <w:b/>
              </w:rPr>
            </w:pPr>
            <w:r w:rsidRPr="00E81BF8">
              <w:rPr>
                <w:rFonts w:ascii="Times New Roman" w:eastAsia="Malgun Gothic" w:hAnsi="Times New Roman" w:hint="eastAsia"/>
                <w:b/>
                <w:bCs/>
                <w:color w:val="000000"/>
                <w:lang w:val="ko" w:eastAsia="ko-KR"/>
              </w:rPr>
              <w:t>전국</w:t>
            </w:r>
            <w:r w:rsidRPr="00E81BF8">
              <w:rPr>
                <w:rFonts w:ascii="Times New Roman" w:eastAsia="Malgun Gothic" w:hAnsi="Times New Roman" w:hint="eastAsia"/>
                <w:b/>
                <w:bCs/>
                <w:color w:val="000000"/>
                <w:lang w:val="ko" w:eastAsia="ko-KR"/>
              </w:rPr>
              <w:t xml:space="preserve"> </w:t>
            </w:r>
            <w:r w:rsidRPr="00E81BF8">
              <w:rPr>
                <w:rFonts w:ascii="Times New Roman" w:eastAsia="Malgun Gothic" w:hAnsi="Times New Roman" w:hint="eastAsia"/>
                <w:b/>
                <w:bCs/>
                <w:color w:val="000000"/>
                <w:lang w:val="ko" w:eastAsia="ko-KR"/>
              </w:rPr>
              <w:t>합계</w:t>
            </w:r>
          </w:p>
        </w:tc>
        <w:tc>
          <w:tcPr>
            <w:tcW w:w="750" w:type="pct"/>
            <w:tcBorders>
              <w:bottom w:val="single" w:sz="4" w:space="0" w:color="FFFFFF" w:themeColor="background1"/>
            </w:tcBorders>
            <w:shd w:val="clear" w:color="auto" w:fill="E4E9F3"/>
          </w:tcPr>
          <w:p w14:paraId="6060B962" w14:textId="0346532D" w:rsidR="00DE4029" w:rsidRPr="00E004AD" w:rsidRDefault="00DE4029" w:rsidP="008E5982">
            <w:pPr>
              <w:jc w:val="center"/>
              <w:rPr>
                <w:b/>
              </w:rPr>
            </w:pPr>
            <w:r>
              <w:rPr>
                <w:b/>
              </w:rPr>
              <w:t>144</w:t>
            </w:r>
          </w:p>
        </w:tc>
        <w:tc>
          <w:tcPr>
            <w:tcW w:w="682" w:type="pct"/>
            <w:tcBorders>
              <w:bottom w:val="single" w:sz="4" w:space="0" w:color="FFFFFF" w:themeColor="background1"/>
            </w:tcBorders>
            <w:shd w:val="clear" w:color="auto" w:fill="E4E9F3"/>
          </w:tcPr>
          <w:p w14:paraId="79B4C614" w14:textId="38ACDE1D" w:rsidR="00DE4029" w:rsidRPr="00E004AD" w:rsidRDefault="00DE4029" w:rsidP="008E5982">
            <w:pPr>
              <w:jc w:val="center"/>
              <w:rPr>
                <w:b/>
              </w:rPr>
            </w:pPr>
            <w:r>
              <w:rPr>
                <w:b/>
              </w:rPr>
              <w:t>209</w:t>
            </w:r>
          </w:p>
        </w:tc>
        <w:tc>
          <w:tcPr>
            <w:tcW w:w="682" w:type="pct"/>
            <w:tcBorders>
              <w:bottom w:val="single" w:sz="4" w:space="0" w:color="FFFFFF" w:themeColor="background1"/>
            </w:tcBorders>
            <w:shd w:val="clear" w:color="auto" w:fill="E4E9F3"/>
          </w:tcPr>
          <w:p w14:paraId="271FF989" w14:textId="5AD1BF32" w:rsidR="00DE4029" w:rsidRPr="00E004AD" w:rsidRDefault="00DE4029" w:rsidP="008E5982">
            <w:pPr>
              <w:jc w:val="center"/>
              <w:rPr>
                <w:b/>
              </w:rPr>
            </w:pPr>
            <w:r>
              <w:rPr>
                <w:b/>
              </w:rPr>
              <w:t>54</w:t>
            </w:r>
          </w:p>
        </w:tc>
        <w:tc>
          <w:tcPr>
            <w:tcW w:w="682" w:type="pct"/>
            <w:tcBorders>
              <w:bottom w:val="single" w:sz="4" w:space="0" w:color="FFFFFF" w:themeColor="background1"/>
            </w:tcBorders>
            <w:shd w:val="clear" w:color="auto" w:fill="E4E9F3"/>
          </w:tcPr>
          <w:p w14:paraId="10B4B173" w14:textId="77777777" w:rsidR="00DE4029" w:rsidRPr="00E004AD" w:rsidRDefault="00DE4029" w:rsidP="008E5982">
            <w:pPr>
              <w:jc w:val="center"/>
              <w:rPr>
                <w:b/>
              </w:rPr>
            </w:pPr>
            <w:r>
              <w:rPr>
                <w:b/>
              </w:rPr>
              <w:t>7</w:t>
            </w:r>
          </w:p>
        </w:tc>
        <w:tc>
          <w:tcPr>
            <w:tcW w:w="682" w:type="pct"/>
            <w:tcBorders>
              <w:bottom w:val="single" w:sz="4" w:space="0" w:color="FFFFFF" w:themeColor="background1"/>
            </w:tcBorders>
            <w:shd w:val="clear" w:color="auto" w:fill="E4E9F3"/>
          </w:tcPr>
          <w:p w14:paraId="7F08307C" w14:textId="77777777" w:rsidR="00DE4029" w:rsidRPr="00E004AD" w:rsidRDefault="00DE4029" w:rsidP="008E5982">
            <w:pPr>
              <w:jc w:val="center"/>
              <w:rPr>
                <w:b/>
              </w:rPr>
            </w:pPr>
            <w:r>
              <w:rPr>
                <w:b/>
              </w:rPr>
              <w:t>3</w:t>
            </w:r>
          </w:p>
        </w:tc>
        <w:tc>
          <w:tcPr>
            <w:tcW w:w="683" w:type="pct"/>
            <w:tcBorders>
              <w:bottom w:val="single" w:sz="4" w:space="0" w:color="FFFFFF" w:themeColor="background1"/>
              <w:right w:val="single" w:sz="4" w:space="0" w:color="FFFFFF" w:themeColor="background1"/>
            </w:tcBorders>
            <w:shd w:val="clear" w:color="auto" w:fill="E4E9F3"/>
          </w:tcPr>
          <w:p w14:paraId="78390F96" w14:textId="77777777" w:rsidR="00DE4029" w:rsidRPr="00E004AD" w:rsidRDefault="00DE4029" w:rsidP="008E5982">
            <w:pPr>
              <w:jc w:val="center"/>
              <w:rPr>
                <w:b/>
              </w:rPr>
            </w:pPr>
            <w:r>
              <w:rPr>
                <w:b/>
              </w:rPr>
              <w:t>417</w:t>
            </w:r>
          </w:p>
        </w:tc>
      </w:tr>
    </w:tbl>
    <w:p w14:paraId="21D03EBA" w14:textId="1CADA427" w:rsidR="00B875C3" w:rsidRPr="00F045B2" w:rsidRDefault="00B24AFC" w:rsidP="00911917">
      <w:pPr>
        <w:spacing w:before="240" w:after="240"/>
        <w:rPr>
          <w:b/>
        </w:rPr>
      </w:pPr>
      <w:r w:rsidRPr="006B57D0">
        <w:rPr>
          <w:rFonts w:ascii="Malgun Gothic" w:eastAsia="Malgun Gothic" w:hAnsi="Malgun Gothic" w:cs="Arial"/>
          <w:b/>
          <w:sz w:val="20"/>
          <w:szCs w:val="20"/>
          <w:lang w:eastAsia="ko-KR"/>
        </w:rPr>
        <w:t xml:space="preserve">표 </w:t>
      </w:r>
      <w:r w:rsidRPr="00B24AFC">
        <w:rPr>
          <w:rFonts w:eastAsia="Malgun Gothic" w:cs="Arial"/>
          <w:b/>
          <w:sz w:val="20"/>
          <w:szCs w:val="20"/>
          <w:lang w:eastAsia="ko-KR"/>
        </w:rPr>
        <w:t>14: 2021~2023</w:t>
      </w:r>
      <w:r w:rsidRPr="006B57D0">
        <w:rPr>
          <w:rFonts w:ascii="Malgun Gothic" w:eastAsia="Malgun Gothic" w:hAnsi="Malgun Gothic" w:cs="Arial"/>
          <w:b/>
          <w:sz w:val="20"/>
          <w:szCs w:val="20"/>
          <w:lang w:eastAsia="ko-KR"/>
        </w:rPr>
        <w:t xml:space="preserve">년 기간 </w:t>
      </w:r>
      <w:r w:rsidRPr="00B24AFC">
        <w:rPr>
          <w:rFonts w:eastAsia="Malgun Gothic" w:cs="Arial"/>
          <w:b/>
          <w:sz w:val="20"/>
          <w:szCs w:val="20"/>
          <w:lang w:eastAsia="ko-KR"/>
        </w:rPr>
        <w:t>TAP</w:t>
      </w:r>
      <w:r w:rsidRPr="006B57D0">
        <w:rPr>
          <w:rFonts w:ascii="Malgun Gothic" w:eastAsia="Malgun Gothic" w:hAnsi="Malgun Gothic" w:cs="Arial"/>
          <w:b/>
          <w:sz w:val="20"/>
          <w:szCs w:val="20"/>
          <w:lang w:eastAsia="ko-KR"/>
        </w:rPr>
        <w:t xml:space="preserve">별 및 현황별 모든 </w:t>
      </w:r>
      <w:r w:rsidRPr="00B24AFC">
        <w:rPr>
          <w:rFonts w:eastAsia="Malgun Gothic" w:cs="Arial"/>
          <w:b/>
          <w:sz w:val="20"/>
          <w:szCs w:val="20"/>
          <w:lang w:eastAsia="ko-KR"/>
        </w:rPr>
        <w:t>TAP</w:t>
      </w:r>
      <w:r w:rsidRPr="006B57D0">
        <w:rPr>
          <w:rFonts w:ascii="Malgun Gothic" w:eastAsia="Malgun Gothic" w:hAnsi="Malgun Gothic" w:cs="Arial"/>
          <w:b/>
          <w:sz w:val="20"/>
          <w:szCs w:val="20"/>
          <w:lang w:eastAsia="ko-KR"/>
        </w:rPr>
        <w:t xml:space="preserve"> 조치의 진행 상황</w:t>
      </w:r>
    </w:p>
    <w:tbl>
      <w:tblPr>
        <w:tblStyle w:val="TableGrid"/>
        <w:tblW w:w="5000" w:type="pct"/>
        <w:tblCellMar>
          <w:top w:w="115" w:type="dxa"/>
          <w:bottom w:w="115" w:type="dxa"/>
        </w:tblCellMar>
        <w:tblLook w:val="04A0" w:firstRow="1" w:lastRow="0" w:firstColumn="1" w:lastColumn="0" w:noHBand="0" w:noVBand="1"/>
      </w:tblPr>
      <w:tblGrid>
        <w:gridCol w:w="1544"/>
        <w:gridCol w:w="1387"/>
        <w:gridCol w:w="1262"/>
        <w:gridCol w:w="1262"/>
        <w:gridCol w:w="1262"/>
        <w:gridCol w:w="1264"/>
        <w:gridCol w:w="1261"/>
      </w:tblGrid>
      <w:tr w:rsidR="00DE4029" w14:paraId="23B90123" w14:textId="77777777" w:rsidTr="00DE4029">
        <w:tc>
          <w:tcPr>
            <w:tcW w:w="835" w:type="pct"/>
            <w:tcBorders>
              <w:left w:val="single" w:sz="4" w:space="0" w:color="FFFFFF" w:themeColor="background1"/>
              <w:right w:val="single" w:sz="4" w:space="0" w:color="FFFFFF" w:themeColor="background1"/>
            </w:tcBorders>
            <w:shd w:val="clear" w:color="auto" w:fill="6C1740"/>
          </w:tcPr>
          <w:p w14:paraId="540ADE83" w14:textId="77777777" w:rsidR="00DE4029" w:rsidRPr="00212F83" w:rsidRDefault="00DE4029" w:rsidP="008E5982">
            <w:pPr>
              <w:rPr>
                <w:b/>
              </w:rPr>
            </w:pPr>
            <w:r w:rsidRPr="00212F83">
              <w:rPr>
                <w:b/>
              </w:rPr>
              <w:lastRenderedPageBreak/>
              <w:t>TAP</w:t>
            </w:r>
          </w:p>
        </w:tc>
        <w:tc>
          <w:tcPr>
            <w:tcW w:w="750" w:type="pct"/>
            <w:tcBorders>
              <w:left w:val="single" w:sz="4" w:space="0" w:color="FFFFFF" w:themeColor="background1"/>
              <w:right w:val="single" w:sz="4" w:space="0" w:color="FFFFFF" w:themeColor="background1"/>
            </w:tcBorders>
            <w:shd w:val="clear" w:color="auto" w:fill="6C1740"/>
          </w:tcPr>
          <w:p w14:paraId="400723D4" w14:textId="60ED5AB5" w:rsidR="00DE4029" w:rsidRPr="00212F83" w:rsidRDefault="00DE4029" w:rsidP="008E5982">
            <w:pPr>
              <w:jc w:val="center"/>
              <w:rPr>
                <w:b/>
              </w:rPr>
            </w:pPr>
            <w:r w:rsidRPr="00A86506">
              <w:rPr>
                <w:rFonts w:ascii="Times New Roman" w:eastAsia="Malgun Gothic" w:hAnsi="Times New Roman" w:hint="eastAsia"/>
                <w:b/>
                <w:bCs/>
                <w:color w:val="FFFFFF" w:themeColor="background1"/>
                <w:lang w:val="ko" w:eastAsia="ko-KR"/>
              </w:rPr>
              <w:t>완료됨</w:t>
            </w:r>
          </w:p>
        </w:tc>
        <w:tc>
          <w:tcPr>
            <w:tcW w:w="683" w:type="pct"/>
            <w:tcBorders>
              <w:left w:val="single" w:sz="4" w:space="0" w:color="FFFFFF" w:themeColor="background1"/>
              <w:right w:val="single" w:sz="4" w:space="0" w:color="FFFFFF" w:themeColor="background1"/>
            </w:tcBorders>
            <w:shd w:val="clear" w:color="auto" w:fill="6C1740"/>
          </w:tcPr>
          <w:p w14:paraId="6CF6467E" w14:textId="64C5A85F" w:rsidR="00DE4029" w:rsidRPr="00212F83" w:rsidRDefault="00DE4029" w:rsidP="008E5982">
            <w:pPr>
              <w:jc w:val="center"/>
              <w:rPr>
                <w:b/>
              </w:rPr>
            </w:pPr>
            <w:r w:rsidRPr="00A86506">
              <w:rPr>
                <w:rFonts w:ascii="Times New Roman" w:eastAsia="Malgun Gothic" w:hAnsi="Times New Roman" w:hint="eastAsia"/>
                <w:b/>
                <w:bCs/>
                <w:color w:val="FFFFFF" w:themeColor="background1"/>
                <w:lang w:val="ko" w:eastAsia="ko-KR"/>
              </w:rPr>
              <w:t>정상</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진행중</w:t>
            </w:r>
          </w:p>
        </w:tc>
        <w:tc>
          <w:tcPr>
            <w:tcW w:w="683" w:type="pct"/>
            <w:tcBorders>
              <w:left w:val="single" w:sz="4" w:space="0" w:color="FFFFFF" w:themeColor="background1"/>
              <w:right w:val="single" w:sz="4" w:space="0" w:color="FFFFFF" w:themeColor="background1"/>
            </w:tcBorders>
            <w:shd w:val="clear" w:color="auto" w:fill="6C1740"/>
          </w:tcPr>
          <w:p w14:paraId="3EFB3EBE" w14:textId="5DFDEDE6" w:rsidR="00DE4029" w:rsidRPr="00212F83" w:rsidRDefault="00DE4029" w:rsidP="008E5982">
            <w:pPr>
              <w:jc w:val="center"/>
              <w:rPr>
                <w:b/>
              </w:rPr>
            </w:pPr>
            <w:r w:rsidRPr="00A86506">
              <w:rPr>
                <w:rFonts w:ascii="Times New Roman" w:eastAsia="Malgun Gothic" w:hAnsi="Times New Roman" w:hint="eastAsia"/>
                <w:b/>
                <w:bCs/>
                <w:color w:val="FFFFFF" w:themeColor="background1"/>
                <w:lang w:val="ko" w:eastAsia="ko-KR"/>
              </w:rPr>
              <w:t>일부</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지연</w:t>
            </w:r>
          </w:p>
        </w:tc>
        <w:tc>
          <w:tcPr>
            <w:tcW w:w="683" w:type="pct"/>
            <w:tcBorders>
              <w:left w:val="single" w:sz="4" w:space="0" w:color="FFFFFF" w:themeColor="background1"/>
              <w:right w:val="single" w:sz="4" w:space="0" w:color="FFFFFF" w:themeColor="background1"/>
            </w:tcBorders>
            <w:shd w:val="clear" w:color="auto" w:fill="6C1740"/>
          </w:tcPr>
          <w:p w14:paraId="47A2D950" w14:textId="1C36CD80" w:rsidR="00DE4029" w:rsidRPr="00212F83" w:rsidRDefault="00DE4029" w:rsidP="008E5982">
            <w:pPr>
              <w:jc w:val="center"/>
              <w:rPr>
                <w:b/>
              </w:rPr>
            </w:pPr>
            <w:r w:rsidRPr="00A86506">
              <w:rPr>
                <w:rFonts w:ascii="Times New Roman" w:eastAsia="Malgun Gothic" w:hAnsi="Times New Roman" w:hint="eastAsia"/>
                <w:b/>
                <w:bCs/>
                <w:color w:val="FFFFFF" w:themeColor="background1"/>
                <w:lang w:val="ko" w:eastAsia="ko-KR"/>
              </w:rPr>
              <w:t>일시</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중지됨</w:t>
            </w:r>
          </w:p>
        </w:tc>
        <w:tc>
          <w:tcPr>
            <w:tcW w:w="684" w:type="pct"/>
            <w:tcBorders>
              <w:left w:val="single" w:sz="4" w:space="0" w:color="FFFFFF" w:themeColor="background1"/>
              <w:right w:val="single" w:sz="4" w:space="0" w:color="FFFFFF" w:themeColor="background1"/>
            </w:tcBorders>
            <w:shd w:val="clear" w:color="auto" w:fill="6C1740"/>
          </w:tcPr>
          <w:p w14:paraId="4D77A72E" w14:textId="40CC37A6" w:rsidR="00DE4029" w:rsidRPr="00212F83" w:rsidRDefault="00DE4029" w:rsidP="008E5982">
            <w:pPr>
              <w:jc w:val="center"/>
              <w:rPr>
                <w:b/>
              </w:rPr>
            </w:pPr>
            <w:r w:rsidRPr="00A86506">
              <w:rPr>
                <w:rFonts w:ascii="Times New Roman" w:eastAsia="Malgun Gothic" w:hAnsi="Times New Roman" w:hint="eastAsia"/>
                <w:b/>
                <w:bCs/>
                <w:color w:val="FFFFFF" w:themeColor="background1"/>
                <w:lang w:val="ko" w:eastAsia="ko-KR"/>
              </w:rPr>
              <w:t>향후</w:t>
            </w:r>
            <w:r w:rsidRPr="00A86506">
              <w:rPr>
                <w:rFonts w:ascii="Times New Roman" w:eastAsia="Malgun Gothic" w:hAnsi="Times New Roman" w:hint="eastAsia"/>
                <w:b/>
                <w:bCs/>
                <w:color w:val="FFFFFF" w:themeColor="background1"/>
                <w:lang w:val="ko" w:eastAsia="ko-KR"/>
              </w:rPr>
              <w:t xml:space="preserve"> </w:t>
            </w:r>
            <w:r w:rsidRPr="00A86506">
              <w:rPr>
                <w:rFonts w:ascii="Times New Roman" w:eastAsia="Malgun Gothic" w:hAnsi="Times New Roman" w:hint="eastAsia"/>
                <w:b/>
                <w:bCs/>
                <w:color w:val="FFFFFF" w:themeColor="background1"/>
                <w:lang w:val="ko" w:eastAsia="ko-KR"/>
              </w:rPr>
              <w:t>시작</w:t>
            </w:r>
          </w:p>
        </w:tc>
        <w:tc>
          <w:tcPr>
            <w:tcW w:w="683" w:type="pct"/>
            <w:tcBorders>
              <w:left w:val="single" w:sz="4" w:space="0" w:color="FFFFFF" w:themeColor="background1"/>
              <w:right w:val="single" w:sz="4" w:space="0" w:color="FFFFFF" w:themeColor="background1"/>
            </w:tcBorders>
            <w:shd w:val="clear" w:color="auto" w:fill="6C1740"/>
          </w:tcPr>
          <w:p w14:paraId="025576BE" w14:textId="3D2D36F2" w:rsidR="00DE4029" w:rsidRPr="00212F83" w:rsidRDefault="00DE4029" w:rsidP="008E5982">
            <w:pPr>
              <w:jc w:val="center"/>
              <w:rPr>
                <w:b/>
              </w:rPr>
            </w:pPr>
            <w:r w:rsidRPr="00A86506">
              <w:rPr>
                <w:rFonts w:ascii="Times New Roman" w:eastAsia="Malgun Gothic" w:hAnsi="Times New Roman" w:hint="eastAsia"/>
                <w:b/>
                <w:bCs/>
                <w:color w:val="FFFFFF" w:themeColor="background1"/>
                <w:lang w:val="ko" w:eastAsia="ko-KR"/>
              </w:rPr>
              <w:t>합계</w:t>
            </w:r>
          </w:p>
        </w:tc>
      </w:tr>
      <w:tr w:rsidR="00DE4029" w14:paraId="6E8E4859" w14:textId="77777777" w:rsidTr="00DE4029">
        <w:tc>
          <w:tcPr>
            <w:tcW w:w="835" w:type="pct"/>
            <w:tcBorders>
              <w:left w:val="single" w:sz="4" w:space="0" w:color="FFFFFF" w:themeColor="background1"/>
            </w:tcBorders>
            <w:vAlign w:val="bottom"/>
          </w:tcPr>
          <w:p w14:paraId="0B6D5258" w14:textId="6EDDB19B" w:rsidR="00DE4029" w:rsidRDefault="00DE4029" w:rsidP="008E5982">
            <w:r w:rsidRPr="00E81BF8">
              <w:rPr>
                <w:rFonts w:ascii="Times New Roman" w:eastAsia="Malgun Gothic" w:hAnsi="Times New Roman" w:hint="eastAsia"/>
                <w:b/>
                <w:bCs/>
                <w:color w:val="000000"/>
                <w:lang w:val="ko" w:eastAsia="ko-KR"/>
              </w:rPr>
              <w:t>고용</w:t>
            </w:r>
          </w:p>
        </w:tc>
        <w:tc>
          <w:tcPr>
            <w:tcW w:w="750" w:type="pct"/>
          </w:tcPr>
          <w:p w14:paraId="7BFCAE0A" w14:textId="77777777" w:rsidR="00DE4029" w:rsidRDefault="00DE4029" w:rsidP="008E5982">
            <w:pPr>
              <w:jc w:val="center"/>
            </w:pPr>
            <w:r>
              <w:t>27</w:t>
            </w:r>
          </w:p>
        </w:tc>
        <w:tc>
          <w:tcPr>
            <w:tcW w:w="683" w:type="pct"/>
          </w:tcPr>
          <w:p w14:paraId="27ADBF0E" w14:textId="746DFB24" w:rsidR="00DE4029" w:rsidRDefault="00DE4029" w:rsidP="008E5982">
            <w:pPr>
              <w:jc w:val="center"/>
            </w:pPr>
            <w:r>
              <w:t>47</w:t>
            </w:r>
          </w:p>
        </w:tc>
        <w:tc>
          <w:tcPr>
            <w:tcW w:w="683" w:type="pct"/>
          </w:tcPr>
          <w:p w14:paraId="4F8734A8" w14:textId="3A487975" w:rsidR="00DE4029" w:rsidRDefault="00DE4029" w:rsidP="008E5982">
            <w:pPr>
              <w:jc w:val="center"/>
            </w:pPr>
            <w:r>
              <w:t>9</w:t>
            </w:r>
          </w:p>
        </w:tc>
        <w:tc>
          <w:tcPr>
            <w:tcW w:w="683" w:type="pct"/>
          </w:tcPr>
          <w:p w14:paraId="10FBF032" w14:textId="77777777" w:rsidR="00DE4029" w:rsidRDefault="00DE4029" w:rsidP="008E5982">
            <w:pPr>
              <w:jc w:val="center"/>
            </w:pPr>
            <w:r>
              <w:t>0</w:t>
            </w:r>
          </w:p>
        </w:tc>
        <w:tc>
          <w:tcPr>
            <w:tcW w:w="684" w:type="pct"/>
          </w:tcPr>
          <w:p w14:paraId="2C3A5581" w14:textId="77777777" w:rsidR="00DE4029" w:rsidRDefault="00DE4029" w:rsidP="008E5982">
            <w:pPr>
              <w:jc w:val="center"/>
            </w:pPr>
            <w:r>
              <w:t>0</w:t>
            </w:r>
          </w:p>
        </w:tc>
        <w:tc>
          <w:tcPr>
            <w:tcW w:w="683" w:type="pct"/>
            <w:tcBorders>
              <w:right w:val="single" w:sz="4" w:space="0" w:color="FFFFFF" w:themeColor="background1"/>
            </w:tcBorders>
          </w:tcPr>
          <w:p w14:paraId="54EEF733" w14:textId="77777777" w:rsidR="00DE4029" w:rsidRDefault="00DE4029" w:rsidP="008E5982">
            <w:pPr>
              <w:jc w:val="center"/>
            </w:pPr>
            <w:r>
              <w:t>83</w:t>
            </w:r>
          </w:p>
        </w:tc>
      </w:tr>
      <w:tr w:rsidR="00DE4029" w14:paraId="5590DF27" w14:textId="77777777" w:rsidTr="00DE4029">
        <w:tc>
          <w:tcPr>
            <w:tcW w:w="835" w:type="pct"/>
            <w:tcBorders>
              <w:left w:val="single" w:sz="4" w:space="0" w:color="FFFFFF" w:themeColor="background1"/>
            </w:tcBorders>
            <w:shd w:val="clear" w:color="auto" w:fill="FAF9F8"/>
            <w:vAlign w:val="bottom"/>
          </w:tcPr>
          <w:p w14:paraId="637A82F4" w14:textId="1B2A463A" w:rsidR="00DE4029" w:rsidRDefault="00DE4029" w:rsidP="008E5982">
            <w:r w:rsidRPr="00E81BF8">
              <w:rPr>
                <w:rFonts w:ascii="Times New Roman" w:eastAsia="Malgun Gothic" w:hAnsi="Times New Roman" w:hint="eastAsia"/>
                <w:b/>
                <w:bCs/>
                <w:color w:val="000000"/>
                <w:lang w:val="ko" w:eastAsia="ko-KR"/>
              </w:rPr>
              <w:t>지역사회의</w:t>
            </w:r>
            <w:r w:rsidRPr="00E81BF8">
              <w:rPr>
                <w:rFonts w:ascii="Times New Roman" w:eastAsia="Malgun Gothic" w:hAnsi="Times New Roman" w:hint="eastAsia"/>
                <w:b/>
                <w:bCs/>
                <w:color w:val="000000"/>
                <w:lang w:val="ko" w:eastAsia="ko-KR"/>
              </w:rPr>
              <w:t xml:space="preserve"> </w:t>
            </w:r>
            <w:r w:rsidRPr="00E81BF8">
              <w:rPr>
                <w:rFonts w:ascii="Times New Roman" w:eastAsia="Malgun Gothic" w:hAnsi="Times New Roman" w:hint="eastAsia"/>
                <w:b/>
                <w:bCs/>
                <w:color w:val="000000"/>
                <w:lang w:val="ko" w:eastAsia="ko-KR"/>
              </w:rPr>
              <w:t>태도</w:t>
            </w:r>
          </w:p>
        </w:tc>
        <w:tc>
          <w:tcPr>
            <w:tcW w:w="750" w:type="pct"/>
            <w:shd w:val="clear" w:color="auto" w:fill="FAF9F8"/>
          </w:tcPr>
          <w:p w14:paraId="6DFEB7F5" w14:textId="09684E35" w:rsidR="00DE4029" w:rsidRDefault="00DE4029" w:rsidP="008E5982">
            <w:pPr>
              <w:jc w:val="center"/>
            </w:pPr>
            <w:r>
              <w:t>25</w:t>
            </w:r>
          </w:p>
        </w:tc>
        <w:tc>
          <w:tcPr>
            <w:tcW w:w="683" w:type="pct"/>
            <w:shd w:val="clear" w:color="auto" w:fill="FAF9F8"/>
          </w:tcPr>
          <w:p w14:paraId="5FE432BB" w14:textId="018CEC6C" w:rsidR="00DE4029" w:rsidRDefault="00DE4029" w:rsidP="008E5982">
            <w:pPr>
              <w:jc w:val="center"/>
            </w:pPr>
            <w:r>
              <w:t>33</w:t>
            </w:r>
          </w:p>
        </w:tc>
        <w:tc>
          <w:tcPr>
            <w:tcW w:w="683" w:type="pct"/>
            <w:shd w:val="clear" w:color="auto" w:fill="FAF9F8"/>
          </w:tcPr>
          <w:p w14:paraId="507B0C2B" w14:textId="3304BED5" w:rsidR="00DE4029" w:rsidRDefault="00DE4029" w:rsidP="008E5982">
            <w:pPr>
              <w:jc w:val="center"/>
            </w:pPr>
            <w:r>
              <w:t>10</w:t>
            </w:r>
          </w:p>
        </w:tc>
        <w:tc>
          <w:tcPr>
            <w:tcW w:w="683" w:type="pct"/>
            <w:shd w:val="clear" w:color="auto" w:fill="FAF9F8"/>
          </w:tcPr>
          <w:p w14:paraId="1B8EBE77" w14:textId="77777777" w:rsidR="00DE4029" w:rsidRDefault="00DE4029" w:rsidP="008E5982">
            <w:pPr>
              <w:jc w:val="center"/>
            </w:pPr>
            <w:r>
              <w:t>0</w:t>
            </w:r>
          </w:p>
        </w:tc>
        <w:tc>
          <w:tcPr>
            <w:tcW w:w="684" w:type="pct"/>
            <w:shd w:val="clear" w:color="auto" w:fill="FAF9F8"/>
          </w:tcPr>
          <w:p w14:paraId="4E2DA3D6" w14:textId="77777777" w:rsidR="00DE4029" w:rsidRDefault="00DE4029" w:rsidP="008E5982">
            <w:pPr>
              <w:jc w:val="center"/>
            </w:pPr>
            <w:r>
              <w:t>0</w:t>
            </w:r>
          </w:p>
        </w:tc>
        <w:tc>
          <w:tcPr>
            <w:tcW w:w="683" w:type="pct"/>
            <w:tcBorders>
              <w:right w:val="single" w:sz="4" w:space="0" w:color="FFFFFF" w:themeColor="background1"/>
            </w:tcBorders>
            <w:shd w:val="clear" w:color="auto" w:fill="FAF9F8"/>
          </w:tcPr>
          <w:p w14:paraId="47F322F5" w14:textId="77777777" w:rsidR="00DE4029" w:rsidRDefault="00DE4029" w:rsidP="008E5982">
            <w:pPr>
              <w:jc w:val="center"/>
            </w:pPr>
            <w:r>
              <w:t>68</w:t>
            </w:r>
          </w:p>
        </w:tc>
      </w:tr>
      <w:tr w:rsidR="00DE4029" w14:paraId="78D0ADCE" w14:textId="77777777" w:rsidTr="00DE4029">
        <w:tc>
          <w:tcPr>
            <w:tcW w:w="835" w:type="pct"/>
            <w:tcBorders>
              <w:left w:val="single" w:sz="4" w:space="0" w:color="FFFFFF" w:themeColor="background1"/>
            </w:tcBorders>
            <w:vAlign w:val="bottom"/>
          </w:tcPr>
          <w:p w14:paraId="31CDC651" w14:textId="63A96A81" w:rsidR="00DE4029" w:rsidRDefault="00DE4029" w:rsidP="008E5982">
            <w:r w:rsidRPr="00E81BF8">
              <w:rPr>
                <w:rFonts w:ascii="Times New Roman" w:eastAsia="Malgun Gothic" w:hAnsi="Times New Roman" w:hint="eastAsia"/>
                <w:b/>
                <w:bCs/>
                <w:color w:val="000000"/>
                <w:lang w:val="ko" w:eastAsia="ko-KR"/>
              </w:rPr>
              <w:t>유아</w:t>
            </w:r>
            <w:r w:rsidRPr="00E81BF8">
              <w:rPr>
                <w:rFonts w:ascii="Times New Roman" w:eastAsia="Malgun Gothic" w:hAnsi="Times New Roman" w:hint="eastAsia"/>
                <w:b/>
                <w:bCs/>
                <w:color w:val="000000"/>
                <w:lang w:val="ko" w:eastAsia="ko-KR"/>
              </w:rPr>
              <w:t xml:space="preserve"> </w:t>
            </w:r>
            <w:r w:rsidRPr="00E81BF8">
              <w:rPr>
                <w:rFonts w:ascii="Times New Roman" w:eastAsia="Malgun Gothic" w:hAnsi="Times New Roman" w:hint="eastAsia"/>
                <w:b/>
                <w:bCs/>
                <w:color w:val="000000"/>
                <w:lang w:val="ko" w:eastAsia="ko-KR"/>
              </w:rPr>
              <w:t>보육</w:t>
            </w:r>
          </w:p>
        </w:tc>
        <w:tc>
          <w:tcPr>
            <w:tcW w:w="750" w:type="pct"/>
          </w:tcPr>
          <w:p w14:paraId="3E3DE186" w14:textId="149D7796" w:rsidR="00DE4029" w:rsidRDefault="00DE4029" w:rsidP="008E5982">
            <w:pPr>
              <w:jc w:val="center"/>
            </w:pPr>
            <w:r>
              <w:t>22</w:t>
            </w:r>
          </w:p>
        </w:tc>
        <w:tc>
          <w:tcPr>
            <w:tcW w:w="683" w:type="pct"/>
          </w:tcPr>
          <w:p w14:paraId="6701B22F" w14:textId="3BA0D800" w:rsidR="00DE4029" w:rsidRDefault="00DE4029" w:rsidP="008E5982">
            <w:pPr>
              <w:jc w:val="center"/>
            </w:pPr>
            <w:r>
              <w:t>43</w:t>
            </w:r>
          </w:p>
        </w:tc>
        <w:tc>
          <w:tcPr>
            <w:tcW w:w="683" w:type="pct"/>
          </w:tcPr>
          <w:p w14:paraId="471DB37A" w14:textId="248B54FD" w:rsidR="00DE4029" w:rsidRDefault="00DE4029" w:rsidP="008E5982">
            <w:pPr>
              <w:jc w:val="center"/>
            </w:pPr>
            <w:r>
              <w:t>7</w:t>
            </w:r>
          </w:p>
        </w:tc>
        <w:tc>
          <w:tcPr>
            <w:tcW w:w="683" w:type="pct"/>
          </w:tcPr>
          <w:p w14:paraId="597B3991" w14:textId="77777777" w:rsidR="00DE4029" w:rsidRDefault="00DE4029" w:rsidP="008E5982">
            <w:pPr>
              <w:jc w:val="center"/>
            </w:pPr>
            <w:r>
              <w:t>3</w:t>
            </w:r>
          </w:p>
        </w:tc>
        <w:tc>
          <w:tcPr>
            <w:tcW w:w="684" w:type="pct"/>
          </w:tcPr>
          <w:p w14:paraId="675C5F3E" w14:textId="77777777" w:rsidR="00DE4029" w:rsidRDefault="00DE4029" w:rsidP="008E5982">
            <w:pPr>
              <w:jc w:val="center"/>
            </w:pPr>
            <w:r>
              <w:t>1</w:t>
            </w:r>
          </w:p>
        </w:tc>
        <w:tc>
          <w:tcPr>
            <w:tcW w:w="683" w:type="pct"/>
            <w:tcBorders>
              <w:right w:val="single" w:sz="4" w:space="0" w:color="FFFFFF" w:themeColor="background1"/>
            </w:tcBorders>
          </w:tcPr>
          <w:p w14:paraId="5DBEB91E" w14:textId="77777777" w:rsidR="00DE4029" w:rsidRDefault="00DE4029" w:rsidP="008E5982">
            <w:pPr>
              <w:jc w:val="center"/>
            </w:pPr>
            <w:r>
              <w:t>76</w:t>
            </w:r>
          </w:p>
        </w:tc>
      </w:tr>
      <w:tr w:rsidR="00DE4029" w14:paraId="678E0046" w14:textId="77777777" w:rsidTr="00DE4029">
        <w:tc>
          <w:tcPr>
            <w:tcW w:w="835" w:type="pct"/>
            <w:tcBorders>
              <w:left w:val="single" w:sz="4" w:space="0" w:color="FFFFFF" w:themeColor="background1"/>
            </w:tcBorders>
            <w:shd w:val="clear" w:color="auto" w:fill="FAF9F8"/>
            <w:vAlign w:val="bottom"/>
          </w:tcPr>
          <w:p w14:paraId="78A8A5FA" w14:textId="25EFDB32" w:rsidR="00DE4029" w:rsidRDefault="00DE4029" w:rsidP="008E5982">
            <w:r w:rsidRPr="00E81BF8">
              <w:rPr>
                <w:rFonts w:ascii="Times New Roman" w:eastAsia="Malgun Gothic" w:hAnsi="Times New Roman" w:hint="eastAsia"/>
                <w:b/>
                <w:bCs/>
                <w:color w:val="000000"/>
                <w:lang w:val="ko" w:eastAsia="ko-KR"/>
              </w:rPr>
              <w:t>안전</w:t>
            </w:r>
          </w:p>
        </w:tc>
        <w:tc>
          <w:tcPr>
            <w:tcW w:w="750" w:type="pct"/>
            <w:shd w:val="clear" w:color="auto" w:fill="FAF9F8"/>
          </w:tcPr>
          <w:p w14:paraId="78F4689E" w14:textId="77777777" w:rsidR="00DE4029" w:rsidRDefault="00DE4029" w:rsidP="008E5982">
            <w:pPr>
              <w:jc w:val="center"/>
            </w:pPr>
            <w:r>
              <w:t>49</w:t>
            </w:r>
          </w:p>
        </w:tc>
        <w:tc>
          <w:tcPr>
            <w:tcW w:w="683" w:type="pct"/>
            <w:shd w:val="clear" w:color="auto" w:fill="FAF9F8"/>
          </w:tcPr>
          <w:p w14:paraId="535E7EE4" w14:textId="77777777" w:rsidR="00DE4029" w:rsidRDefault="00DE4029" w:rsidP="008E5982">
            <w:pPr>
              <w:jc w:val="center"/>
            </w:pPr>
            <w:r>
              <w:t>52</w:t>
            </w:r>
          </w:p>
        </w:tc>
        <w:tc>
          <w:tcPr>
            <w:tcW w:w="683" w:type="pct"/>
            <w:shd w:val="clear" w:color="auto" w:fill="FAF9F8"/>
          </w:tcPr>
          <w:p w14:paraId="6B36D6A7" w14:textId="77777777" w:rsidR="00DE4029" w:rsidRDefault="00DE4029" w:rsidP="008E5982">
            <w:pPr>
              <w:jc w:val="center"/>
            </w:pPr>
            <w:r>
              <w:t>25</w:t>
            </w:r>
          </w:p>
        </w:tc>
        <w:tc>
          <w:tcPr>
            <w:tcW w:w="683" w:type="pct"/>
            <w:shd w:val="clear" w:color="auto" w:fill="FAF9F8"/>
          </w:tcPr>
          <w:p w14:paraId="31D5BF1A" w14:textId="77777777" w:rsidR="00DE4029" w:rsidRDefault="00DE4029" w:rsidP="008E5982">
            <w:pPr>
              <w:jc w:val="center"/>
            </w:pPr>
            <w:r>
              <w:t>4</w:t>
            </w:r>
          </w:p>
        </w:tc>
        <w:tc>
          <w:tcPr>
            <w:tcW w:w="684" w:type="pct"/>
            <w:shd w:val="clear" w:color="auto" w:fill="FAF9F8"/>
          </w:tcPr>
          <w:p w14:paraId="70111ACA" w14:textId="77777777" w:rsidR="00DE4029" w:rsidRDefault="00DE4029" w:rsidP="008E5982">
            <w:pPr>
              <w:jc w:val="center"/>
            </w:pPr>
            <w:r>
              <w:t>2</w:t>
            </w:r>
          </w:p>
        </w:tc>
        <w:tc>
          <w:tcPr>
            <w:tcW w:w="683" w:type="pct"/>
            <w:tcBorders>
              <w:right w:val="single" w:sz="4" w:space="0" w:color="FFFFFF" w:themeColor="background1"/>
            </w:tcBorders>
            <w:shd w:val="clear" w:color="auto" w:fill="FAF9F8"/>
          </w:tcPr>
          <w:p w14:paraId="5B3DA91F" w14:textId="77777777" w:rsidR="00DE4029" w:rsidRDefault="00DE4029" w:rsidP="008E5982">
            <w:pPr>
              <w:jc w:val="center"/>
            </w:pPr>
            <w:r>
              <w:t>132</w:t>
            </w:r>
          </w:p>
        </w:tc>
      </w:tr>
      <w:tr w:rsidR="00DE4029" w14:paraId="5EC5808A" w14:textId="77777777" w:rsidTr="00DE4029">
        <w:tc>
          <w:tcPr>
            <w:tcW w:w="835" w:type="pct"/>
            <w:tcBorders>
              <w:left w:val="single" w:sz="4" w:space="0" w:color="FFFFFF" w:themeColor="background1"/>
            </w:tcBorders>
            <w:vAlign w:val="bottom"/>
          </w:tcPr>
          <w:p w14:paraId="4DAD5A7D" w14:textId="3452DEC9" w:rsidR="00DE4029" w:rsidRDefault="00DE4029" w:rsidP="008E5982">
            <w:r w:rsidRPr="00E81BF8">
              <w:rPr>
                <w:rFonts w:ascii="Times New Roman" w:eastAsia="Malgun Gothic" w:hAnsi="Times New Roman" w:hint="eastAsia"/>
                <w:b/>
                <w:bCs/>
                <w:color w:val="000000"/>
                <w:lang w:val="ko" w:eastAsia="ko-KR"/>
              </w:rPr>
              <w:t>비상</w:t>
            </w:r>
            <w:r w:rsidRPr="00E81BF8">
              <w:rPr>
                <w:rFonts w:ascii="Times New Roman" w:eastAsia="Malgun Gothic" w:hAnsi="Times New Roman" w:hint="eastAsia"/>
                <w:b/>
                <w:bCs/>
                <w:color w:val="000000"/>
                <w:lang w:val="ko" w:eastAsia="ko-KR"/>
              </w:rPr>
              <w:t xml:space="preserve"> </w:t>
            </w:r>
            <w:r w:rsidRPr="00E81BF8">
              <w:rPr>
                <w:rFonts w:ascii="Times New Roman" w:eastAsia="Malgun Gothic" w:hAnsi="Times New Roman" w:hint="eastAsia"/>
                <w:b/>
                <w:bCs/>
                <w:color w:val="000000"/>
                <w:lang w:val="ko" w:eastAsia="ko-KR"/>
              </w:rPr>
              <w:t>상황</w:t>
            </w:r>
            <w:r w:rsidRPr="00E81BF8">
              <w:rPr>
                <w:rFonts w:ascii="Times New Roman" w:eastAsia="Malgun Gothic" w:hAnsi="Times New Roman" w:hint="eastAsia"/>
                <w:b/>
                <w:bCs/>
                <w:color w:val="000000"/>
                <w:lang w:val="ko" w:eastAsia="ko-KR"/>
              </w:rPr>
              <w:t xml:space="preserve"> </w:t>
            </w:r>
            <w:r w:rsidRPr="00E81BF8">
              <w:rPr>
                <w:rFonts w:ascii="Times New Roman" w:eastAsia="Malgun Gothic" w:hAnsi="Times New Roman" w:hint="eastAsia"/>
                <w:b/>
                <w:bCs/>
                <w:color w:val="000000"/>
                <w:lang w:val="ko" w:eastAsia="ko-KR"/>
              </w:rPr>
              <w:t>관리</w:t>
            </w:r>
          </w:p>
        </w:tc>
        <w:tc>
          <w:tcPr>
            <w:tcW w:w="750" w:type="pct"/>
          </w:tcPr>
          <w:p w14:paraId="0E755E2E" w14:textId="77777777" w:rsidR="00DE4029" w:rsidRDefault="00DE4029" w:rsidP="008E5982">
            <w:pPr>
              <w:jc w:val="center"/>
            </w:pPr>
            <w:r>
              <w:t>21</w:t>
            </w:r>
          </w:p>
        </w:tc>
        <w:tc>
          <w:tcPr>
            <w:tcW w:w="683" w:type="pct"/>
          </w:tcPr>
          <w:p w14:paraId="47AACC59" w14:textId="77777777" w:rsidR="00DE4029" w:rsidRDefault="00DE4029" w:rsidP="008E5982">
            <w:pPr>
              <w:jc w:val="center"/>
            </w:pPr>
            <w:r>
              <w:t>34</w:t>
            </w:r>
          </w:p>
        </w:tc>
        <w:tc>
          <w:tcPr>
            <w:tcW w:w="683" w:type="pct"/>
          </w:tcPr>
          <w:p w14:paraId="7E6E50AA" w14:textId="77777777" w:rsidR="00DE4029" w:rsidRDefault="00DE4029" w:rsidP="008E5982">
            <w:pPr>
              <w:jc w:val="center"/>
            </w:pPr>
            <w:r>
              <w:t>3</w:t>
            </w:r>
          </w:p>
        </w:tc>
        <w:tc>
          <w:tcPr>
            <w:tcW w:w="683" w:type="pct"/>
          </w:tcPr>
          <w:p w14:paraId="69197DE5" w14:textId="77777777" w:rsidR="00DE4029" w:rsidRDefault="00DE4029" w:rsidP="008E5982">
            <w:pPr>
              <w:jc w:val="center"/>
            </w:pPr>
            <w:r>
              <w:t>0</w:t>
            </w:r>
          </w:p>
        </w:tc>
        <w:tc>
          <w:tcPr>
            <w:tcW w:w="684" w:type="pct"/>
          </w:tcPr>
          <w:p w14:paraId="11FFA903" w14:textId="77777777" w:rsidR="00DE4029" w:rsidRDefault="00DE4029" w:rsidP="008E5982">
            <w:pPr>
              <w:jc w:val="center"/>
            </w:pPr>
            <w:r>
              <w:t>0</w:t>
            </w:r>
          </w:p>
        </w:tc>
        <w:tc>
          <w:tcPr>
            <w:tcW w:w="683" w:type="pct"/>
            <w:tcBorders>
              <w:right w:val="single" w:sz="4" w:space="0" w:color="FFFFFF" w:themeColor="background1"/>
            </w:tcBorders>
          </w:tcPr>
          <w:p w14:paraId="1803A45F" w14:textId="77777777" w:rsidR="00DE4029" w:rsidRDefault="00DE4029" w:rsidP="008E5982">
            <w:pPr>
              <w:jc w:val="center"/>
            </w:pPr>
            <w:r>
              <w:t>58</w:t>
            </w:r>
          </w:p>
        </w:tc>
      </w:tr>
      <w:tr w:rsidR="00DE4029" w14:paraId="54E3F3FD" w14:textId="77777777" w:rsidTr="00DE4029">
        <w:tc>
          <w:tcPr>
            <w:tcW w:w="835" w:type="pct"/>
            <w:tcBorders>
              <w:left w:val="single" w:sz="4" w:space="0" w:color="FFFFFF" w:themeColor="background1"/>
            </w:tcBorders>
            <w:shd w:val="clear" w:color="auto" w:fill="E4E9F3"/>
            <w:vAlign w:val="bottom"/>
          </w:tcPr>
          <w:p w14:paraId="59E11888" w14:textId="3D5CC8F1" w:rsidR="00DE4029" w:rsidRPr="00E004AD" w:rsidRDefault="00DE4029" w:rsidP="008E5982">
            <w:pPr>
              <w:rPr>
                <w:b/>
              </w:rPr>
            </w:pPr>
            <w:r w:rsidRPr="00E81BF8">
              <w:rPr>
                <w:rFonts w:ascii="Times New Roman" w:eastAsia="Malgun Gothic" w:hAnsi="Times New Roman" w:hint="eastAsia"/>
                <w:b/>
                <w:bCs/>
                <w:color w:val="000000"/>
                <w:lang w:val="ko" w:eastAsia="ko-KR"/>
              </w:rPr>
              <w:t>합계</w:t>
            </w:r>
          </w:p>
        </w:tc>
        <w:tc>
          <w:tcPr>
            <w:tcW w:w="750" w:type="pct"/>
            <w:shd w:val="clear" w:color="auto" w:fill="E4E9F3"/>
          </w:tcPr>
          <w:p w14:paraId="2B76F08D" w14:textId="5607FB40" w:rsidR="00DE4029" w:rsidRPr="00E004AD" w:rsidRDefault="00DE4029" w:rsidP="008E5982">
            <w:pPr>
              <w:jc w:val="center"/>
              <w:rPr>
                <w:b/>
              </w:rPr>
            </w:pPr>
            <w:r>
              <w:rPr>
                <w:b/>
              </w:rPr>
              <w:t>144</w:t>
            </w:r>
          </w:p>
        </w:tc>
        <w:tc>
          <w:tcPr>
            <w:tcW w:w="683" w:type="pct"/>
            <w:shd w:val="clear" w:color="auto" w:fill="E4E9F3"/>
          </w:tcPr>
          <w:p w14:paraId="0CF70E38" w14:textId="10483159" w:rsidR="00DE4029" w:rsidRPr="00E004AD" w:rsidRDefault="00DE4029" w:rsidP="008E5982">
            <w:pPr>
              <w:jc w:val="center"/>
              <w:rPr>
                <w:b/>
              </w:rPr>
            </w:pPr>
            <w:r>
              <w:rPr>
                <w:b/>
              </w:rPr>
              <w:t>209</w:t>
            </w:r>
          </w:p>
        </w:tc>
        <w:tc>
          <w:tcPr>
            <w:tcW w:w="683" w:type="pct"/>
            <w:shd w:val="clear" w:color="auto" w:fill="E4E9F3"/>
          </w:tcPr>
          <w:p w14:paraId="7CE92845" w14:textId="3C99E917" w:rsidR="00DE4029" w:rsidRPr="00E004AD" w:rsidRDefault="00DE4029" w:rsidP="008E5982">
            <w:pPr>
              <w:jc w:val="center"/>
              <w:rPr>
                <w:b/>
              </w:rPr>
            </w:pPr>
            <w:r>
              <w:rPr>
                <w:b/>
              </w:rPr>
              <w:t>54</w:t>
            </w:r>
          </w:p>
        </w:tc>
        <w:tc>
          <w:tcPr>
            <w:tcW w:w="683" w:type="pct"/>
            <w:shd w:val="clear" w:color="auto" w:fill="E4E9F3"/>
          </w:tcPr>
          <w:p w14:paraId="17BAEC89" w14:textId="77777777" w:rsidR="00DE4029" w:rsidRPr="00E004AD" w:rsidRDefault="00DE4029" w:rsidP="008E5982">
            <w:pPr>
              <w:jc w:val="center"/>
              <w:rPr>
                <w:b/>
              </w:rPr>
            </w:pPr>
            <w:r>
              <w:rPr>
                <w:b/>
              </w:rPr>
              <w:t>7</w:t>
            </w:r>
          </w:p>
        </w:tc>
        <w:tc>
          <w:tcPr>
            <w:tcW w:w="684" w:type="pct"/>
            <w:shd w:val="clear" w:color="auto" w:fill="E4E9F3"/>
          </w:tcPr>
          <w:p w14:paraId="7910F4D8" w14:textId="77777777" w:rsidR="00DE4029" w:rsidRPr="00E004AD" w:rsidRDefault="00DE4029" w:rsidP="008E5982">
            <w:pPr>
              <w:jc w:val="center"/>
              <w:rPr>
                <w:b/>
              </w:rPr>
            </w:pPr>
            <w:r>
              <w:rPr>
                <w:b/>
              </w:rPr>
              <w:t>3</w:t>
            </w:r>
          </w:p>
        </w:tc>
        <w:tc>
          <w:tcPr>
            <w:tcW w:w="683" w:type="pct"/>
            <w:tcBorders>
              <w:right w:val="single" w:sz="4" w:space="0" w:color="FFFFFF" w:themeColor="background1"/>
            </w:tcBorders>
            <w:shd w:val="clear" w:color="auto" w:fill="E4E9F3"/>
          </w:tcPr>
          <w:p w14:paraId="1A8E01B3" w14:textId="77777777" w:rsidR="00DE4029" w:rsidRPr="00E004AD" w:rsidRDefault="00DE4029" w:rsidP="008E5982">
            <w:pPr>
              <w:jc w:val="center"/>
              <w:rPr>
                <w:b/>
              </w:rPr>
            </w:pPr>
            <w:r>
              <w:rPr>
                <w:b/>
              </w:rPr>
              <w:t>417</w:t>
            </w:r>
          </w:p>
        </w:tc>
      </w:tr>
      <w:tr w:rsidR="00DE4029" w14:paraId="434C7C47" w14:textId="77777777" w:rsidTr="00DE4029">
        <w:tc>
          <w:tcPr>
            <w:tcW w:w="835" w:type="pct"/>
            <w:tcBorders>
              <w:left w:val="single" w:sz="4" w:space="0" w:color="FFFFFF" w:themeColor="background1"/>
              <w:bottom w:val="single" w:sz="4" w:space="0" w:color="FFFFFF" w:themeColor="background1"/>
            </w:tcBorders>
            <w:vAlign w:val="bottom"/>
          </w:tcPr>
          <w:p w14:paraId="48140115" w14:textId="264FCE28" w:rsidR="00DE4029" w:rsidRPr="00E004AD" w:rsidRDefault="00DE4029" w:rsidP="008E5982">
            <w:pPr>
              <w:rPr>
                <w:b/>
              </w:rPr>
            </w:pPr>
            <w:r w:rsidRPr="00E81BF8">
              <w:rPr>
                <w:rFonts w:ascii="Times New Roman" w:eastAsia="Malgun Gothic" w:hAnsi="Times New Roman" w:hint="eastAsia"/>
                <w:b/>
                <w:bCs/>
                <w:color w:val="000000"/>
                <w:lang w:val="ko" w:eastAsia="ko-KR"/>
              </w:rPr>
              <w:t>백분율</w:t>
            </w:r>
          </w:p>
        </w:tc>
        <w:tc>
          <w:tcPr>
            <w:tcW w:w="750" w:type="pct"/>
            <w:tcBorders>
              <w:bottom w:val="single" w:sz="4" w:space="0" w:color="FFFFFF" w:themeColor="background1"/>
            </w:tcBorders>
          </w:tcPr>
          <w:p w14:paraId="427A6A1B" w14:textId="28ED0EE3" w:rsidR="00DE4029" w:rsidRPr="00E004AD" w:rsidRDefault="00DE4029" w:rsidP="00C43D7A">
            <w:pPr>
              <w:jc w:val="center"/>
              <w:rPr>
                <w:b/>
              </w:rPr>
            </w:pPr>
            <w:r>
              <w:rPr>
                <w:b/>
              </w:rPr>
              <w:t>35%</w:t>
            </w:r>
          </w:p>
        </w:tc>
        <w:tc>
          <w:tcPr>
            <w:tcW w:w="683" w:type="pct"/>
            <w:tcBorders>
              <w:bottom w:val="single" w:sz="4" w:space="0" w:color="FFFFFF" w:themeColor="background1"/>
            </w:tcBorders>
          </w:tcPr>
          <w:p w14:paraId="6D4561BA" w14:textId="77777777" w:rsidR="00DE4029" w:rsidRPr="00E004AD" w:rsidRDefault="00DE4029" w:rsidP="008E5982">
            <w:pPr>
              <w:jc w:val="center"/>
              <w:rPr>
                <w:b/>
              </w:rPr>
            </w:pPr>
            <w:r>
              <w:rPr>
                <w:b/>
              </w:rPr>
              <w:t>50%</w:t>
            </w:r>
          </w:p>
        </w:tc>
        <w:tc>
          <w:tcPr>
            <w:tcW w:w="683" w:type="pct"/>
            <w:tcBorders>
              <w:bottom w:val="single" w:sz="4" w:space="0" w:color="FFFFFF" w:themeColor="background1"/>
            </w:tcBorders>
          </w:tcPr>
          <w:p w14:paraId="19C30732" w14:textId="2960DEBA" w:rsidR="00DE4029" w:rsidRPr="00E004AD" w:rsidRDefault="00DE4029" w:rsidP="00400E39">
            <w:pPr>
              <w:jc w:val="center"/>
              <w:rPr>
                <w:b/>
              </w:rPr>
            </w:pPr>
            <w:r>
              <w:rPr>
                <w:b/>
              </w:rPr>
              <w:t>13%</w:t>
            </w:r>
          </w:p>
        </w:tc>
        <w:tc>
          <w:tcPr>
            <w:tcW w:w="683" w:type="pct"/>
            <w:tcBorders>
              <w:bottom w:val="single" w:sz="4" w:space="0" w:color="FFFFFF" w:themeColor="background1"/>
            </w:tcBorders>
          </w:tcPr>
          <w:p w14:paraId="69F7CEEC" w14:textId="77777777" w:rsidR="00DE4029" w:rsidRPr="00E004AD" w:rsidRDefault="00DE4029" w:rsidP="008E5982">
            <w:pPr>
              <w:jc w:val="center"/>
              <w:rPr>
                <w:b/>
              </w:rPr>
            </w:pPr>
            <w:r>
              <w:rPr>
                <w:b/>
              </w:rPr>
              <w:t>2%</w:t>
            </w:r>
          </w:p>
        </w:tc>
        <w:tc>
          <w:tcPr>
            <w:tcW w:w="684" w:type="pct"/>
            <w:tcBorders>
              <w:bottom w:val="single" w:sz="4" w:space="0" w:color="FFFFFF" w:themeColor="background1"/>
            </w:tcBorders>
          </w:tcPr>
          <w:p w14:paraId="62CA11B1" w14:textId="77777777" w:rsidR="00DE4029" w:rsidRPr="00E004AD" w:rsidRDefault="00DE4029" w:rsidP="008E5982">
            <w:pPr>
              <w:jc w:val="center"/>
              <w:rPr>
                <w:b/>
              </w:rPr>
            </w:pPr>
            <w:r>
              <w:rPr>
                <w:b/>
              </w:rPr>
              <w:t>1%</w:t>
            </w:r>
          </w:p>
        </w:tc>
        <w:tc>
          <w:tcPr>
            <w:tcW w:w="683" w:type="pct"/>
            <w:tcBorders>
              <w:bottom w:val="single" w:sz="4" w:space="0" w:color="FFFFFF" w:themeColor="background1"/>
              <w:right w:val="single" w:sz="4" w:space="0" w:color="FFFFFF" w:themeColor="background1"/>
            </w:tcBorders>
          </w:tcPr>
          <w:p w14:paraId="7D15AAF5" w14:textId="77777777" w:rsidR="00DE4029" w:rsidRPr="00E004AD" w:rsidRDefault="00DE4029" w:rsidP="008E5982">
            <w:pPr>
              <w:jc w:val="center"/>
              <w:rPr>
                <w:b/>
              </w:rPr>
            </w:pPr>
          </w:p>
        </w:tc>
      </w:tr>
    </w:tbl>
    <w:p w14:paraId="6848929F" w14:textId="1788E067" w:rsidR="00B875C3" w:rsidRPr="004B6F53" w:rsidRDefault="00FC2B5F" w:rsidP="002E47A1">
      <w:pPr>
        <w:spacing w:before="240" w:after="240"/>
        <w:rPr>
          <w:sz w:val="20"/>
          <w:szCs w:val="20"/>
        </w:rPr>
      </w:pPr>
      <w:r w:rsidRPr="006B57D0">
        <w:rPr>
          <w:rFonts w:ascii="Malgun Gothic" w:eastAsia="Malgun Gothic" w:hAnsi="Malgun Gothic" w:cs="Arial"/>
          <w:sz w:val="18"/>
          <w:szCs w:val="18"/>
          <w:lang w:eastAsia="ko-KR"/>
        </w:rPr>
        <w:t>참고: 반올림으로 인해 백분율의 합계가 100이 되지 않을 수 있습니다.</w:t>
      </w:r>
    </w:p>
    <w:sectPr w:rsidR="00B875C3" w:rsidRPr="004B6F53" w:rsidSect="00BE6FD4">
      <w:footerReference w:type="default" r:id="rId24"/>
      <w:pgSz w:w="11906" w:h="16838" w:code="9"/>
      <w:pgMar w:top="1440" w:right="1440" w:bottom="1440" w:left="1440"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AE330" w14:textId="77777777" w:rsidR="00F23CD7" w:rsidRDefault="00F23CD7" w:rsidP="00B04ED8">
      <w:pPr>
        <w:spacing w:after="0" w:line="240" w:lineRule="auto"/>
      </w:pPr>
      <w:r>
        <w:separator/>
      </w:r>
    </w:p>
  </w:endnote>
  <w:endnote w:type="continuationSeparator" w:id="0">
    <w:p w14:paraId="42740353" w14:textId="77777777" w:rsidR="00F23CD7" w:rsidRDefault="00F23CD7"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unito Sans">
    <w:charset w:val="00"/>
    <w:family w:val="auto"/>
    <w:pitch w:val="variable"/>
    <w:sig w:usb0="A00002FF" w:usb1="5000204B" w:usb2="00000000" w:usb3="00000000" w:csb0="00000197"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cs="Calibri"/>
        <w:color w:val="221A55"/>
        <w:sz w:val="20"/>
        <w:szCs w:val="20"/>
      </w:rPr>
      <w:id w:val="1108772485"/>
      <w:docPartObj>
        <w:docPartGallery w:val="Page Numbers (Bottom of Page)"/>
        <w:docPartUnique/>
      </w:docPartObj>
    </w:sdtPr>
    <w:sdtEndPr>
      <w:rPr>
        <w:noProof/>
        <w:color w:val="auto"/>
      </w:rPr>
    </w:sdtEndPr>
    <w:sdtContent>
      <w:p w14:paraId="19C5E6C1" w14:textId="77777777" w:rsidR="00F23CD7" w:rsidRPr="008D68E6" w:rsidRDefault="00F23CD7" w:rsidP="000842DE">
        <w:pPr>
          <w:pStyle w:val="Footer"/>
          <w:pBdr>
            <w:top w:val="single" w:sz="24" w:space="1" w:color="E5E8F2"/>
          </w:pBdr>
          <w:jc w:val="right"/>
          <w:rPr>
            <w:rFonts w:ascii="Calibri" w:hAnsi="Calibri" w:cs="Calibri"/>
            <w:color w:val="939698"/>
            <w:sz w:val="20"/>
            <w:szCs w:val="20"/>
          </w:rPr>
        </w:pPr>
      </w:p>
      <w:p w14:paraId="58322F3C" w14:textId="18DE2B73" w:rsidR="00F23CD7" w:rsidRPr="008D68E6" w:rsidRDefault="00F23CD7" w:rsidP="000842DE">
        <w:pPr>
          <w:pStyle w:val="Footer"/>
          <w:pBdr>
            <w:top w:val="single" w:sz="24" w:space="1" w:color="E5E8F2"/>
          </w:pBdr>
          <w:jc w:val="right"/>
          <w:rPr>
            <w:rFonts w:ascii="Calibri" w:hAnsi="Calibri" w:cs="Calibri"/>
            <w:sz w:val="20"/>
            <w:szCs w:val="20"/>
          </w:rPr>
        </w:pPr>
        <w:r w:rsidRPr="004343CF">
          <w:rPr>
            <w:rFonts w:ascii="Malgun Gothic" w:eastAsia="Malgun Gothic" w:hAnsi="Malgun Gothic" w:cs="Gulim" w:hint="eastAsia"/>
            <w:color w:val="000000" w:themeColor="text1"/>
            <w:sz w:val="20"/>
            <w:szCs w:val="20"/>
          </w:rPr>
          <w:t>집중</w:t>
        </w:r>
        <w:r w:rsidRPr="004343CF">
          <w:rPr>
            <w:rFonts w:ascii="Malgun Gothic" w:eastAsia="Malgun Gothic" w:hAnsi="Malgun Gothic" w:cs="Calibri"/>
            <w:color w:val="000000" w:themeColor="text1"/>
            <w:sz w:val="20"/>
            <w:szCs w:val="20"/>
          </w:rPr>
          <w:t xml:space="preserve"> </w:t>
        </w:r>
        <w:r w:rsidRPr="004343CF">
          <w:rPr>
            <w:rFonts w:ascii="Malgun Gothic" w:eastAsia="Malgun Gothic" w:hAnsi="Malgun Gothic" w:cs="Gulim" w:hint="eastAsia"/>
            <w:color w:val="000000" w:themeColor="text1"/>
            <w:sz w:val="20"/>
            <w:szCs w:val="20"/>
          </w:rPr>
          <w:t>행동</w:t>
        </w:r>
        <w:r w:rsidRPr="004343CF">
          <w:rPr>
            <w:rFonts w:ascii="Malgun Gothic" w:eastAsia="Malgun Gothic" w:hAnsi="Malgun Gothic" w:cs="Calibri"/>
            <w:color w:val="000000" w:themeColor="text1"/>
            <w:sz w:val="20"/>
            <w:szCs w:val="20"/>
          </w:rPr>
          <w:t xml:space="preserve"> </w:t>
        </w:r>
        <w:r w:rsidRPr="004343CF">
          <w:rPr>
            <w:rFonts w:ascii="Malgun Gothic" w:eastAsia="Malgun Gothic" w:hAnsi="Malgun Gothic" w:cs="Gulim" w:hint="eastAsia"/>
            <w:color w:val="000000" w:themeColor="text1"/>
            <w:sz w:val="20"/>
            <w:szCs w:val="20"/>
          </w:rPr>
          <w:t>계획</w:t>
        </w:r>
        <w:r w:rsidRPr="004343CF">
          <w:rPr>
            <w:rFonts w:ascii="Malgun Gothic" w:eastAsia="Malgun Gothic" w:hAnsi="Malgun Gothic" w:cs="Calibri"/>
            <w:color w:val="000000" w:themeColor="text1"/>
            <w:sz w:val="20"/>
            <w:szCs w:val="20"/>
          </w:rPr>
          <w:t xml:space="preserve"> </w:t>
        </w:r>
        <w:r w:rsidRPr="004343CF">
          <w:rPr>
            <w:rFonts w:ascii="Malgun Gothic" w:eastAsia="Malgun Gothic" w:hAnsi="Malgun Gothic" w:cs="Gulim" w:hint="eastAsia"/>
            <w:color w:val="000000" w:themeColor="text1"/>
            <w:sz w:val="20"/>
            <w:szCs w:val="20"/>
          </w:rPr>
          <w:t>보고서</w:t>
        </w:r>
        <w:r w:rsidRPr="004343CF">
          <w:rPr>
            <w:rFonts w:ascii="Malgun Gothic" w:eastAsia="Malgun Gothic" w:hAnsi="Malgun Gothic" w:cs="Calibri"/>
            <w:color w:val="000000" w:themeColor="text1"/>
            <w:sz w:val="20"/>
            <w:szCs w:val="20"/>
          </w:rPr>
          <w:t>,</w:t>
        </w:r>
        <w:r w:rsidRPr="004343CF">
          <w:rPr>
            <w:rFonts w:ascii="Calibri" w:hAnsi="Calibri" w:cs="Calibri"/>
            <w:color w:val="000000" w:themeColor="text1"/>
            <w:sz w:val="20"/>
            <w:szCs w:val="20"/>
          </w:rPr>
          <w:t xml:space="preserve"> 2022</w:t>
        </w:r>
        <w:r w:rsidRPr="004343CF">
          <w:rPr>
            <w:rFonts w:ascii="Malgun Gothic" w:eastAsia="Malgun Gothic" w:hAnsi="Malgun Gothic" w:cs="Gulim" w:hint="eastAsia"/>
            <w:color w:val="000000" w:themeColor="text1"/>
            <w:sz w:val="20"/>
            <w:szCs w:val="20"/>
          </w:rPr>
          <w:t>년</w:t>
        </w:r>
        <w:r w:rsidRPr="004343CF">
          <w:rPr>
            <w:rFonts w:ascii="Calibri" w:hAnsi="Calibri" w:cs="Calibri"/>
            <w:color w:val="000000" w:themeColor="text1"/>
            <w:sz w:val="20"/>
            <w:szCs w:val="20"/>
          </w:rPr>
          <w:t xml:space="preserve"> 7</w:t>
        </w:r>
        <w:r w:rsidRPr="004343CF">
          <w:rPr>
            <w:rFonts w:ascii="Malgun Gothic" w:eastAsia="Malgun Gothic" w:hAnsi="Malgun Gothic" w:cs="Gulim" w:hint="eastAsia"/>
            <w:color w:val="000000" w:themeColor="text1"/>
            <w:sz w:val="20"/>
            <w:szCs w:val="20"/>
          </w:rPr>
          <w:t>월</w:t>
        </w:r>
        <w:r w:rsidRPr="004343CF">
          <w:rPr>
            <w:rFonts w:ascii="Calibri" w:hAnsi="Calibri" w:cs="Calibri"/>
            <w:color w:val="000000" w:themeColor="text1"/>
            <w:sz w:val="20"/>
            <w:szCs w:val="20"/>
          </w:rPr>
          <w:t xml:space="preserve"> 1</w:t>
        </w:r>
        <w:r w:rsidRPr="004343CF">
          <w:rPr>
            <w:rFonts w:ascii="Malgun Gothic" w:eastAsia="Malgun Gothic" w:hAnsi="Malgun Gothic" w:cs="Gulim" w:hint="eastAsia"/>
            <w:color w:val="000000" w:themeColor="text1"/>
            <w:sz w:val="20"/>
            <w:szCs w:val="20"/>
          </w:rPr>
          <w:t>일</w:t>
        </w:r>
        <w:r w:rsidRPr="004343CF">
          <w:rPr>
            <w:rFonts w:ascii="Calibri" w:hAnsi="Calibri" w:cs="Calibri"/>
            <w:color w:val="000000" w:themeColor="text1"/>
            <w:sz w:val="20"/>
            <w:szCs w:val="20"/>
          </w:rPr>
          <w:t xml:space="preserve"> ~ 2023</w:t>
        </w:r>
        <w:r w:rsidRPr="004343CF">
          <w:rPr>
            <w:rFonts w:ascii="Malgun Gothic" w:eastAsia="Malgun Gothic" w:hAnsi="Malgun Gothic" w:cs="Gulim" w:hint="eastAsia"/>
            <w:color w:val="000000" w:themeColor="text1"/>
            <w:sz w:val="20"/>
            <w:szCs w:val="20"/>
          </w:rPr>
          <w:t>년</w:t>
        </w:r>
        <w:r w:rsidRPr="004343CF">
          <w:rPr>
            <w:rFonts w:ascii="Calibri" w:hAnsi="Calibri" w:cs="Calibri"/>
            <w:color w:val="000000" w:themeColor="text1"/>
            <w:sz w:val="20"/>
            <w:szCs w:val="20"/>
          </w:rPr>
          <w:t xml:space="preserve"> 6</w:t>
        </w:r>
        <w:r w:rsidRPr="004343CF">
          <w:rPr>
            <w:rFonts w:ascii="Malgun Gothic" w:eastAsia="Malgun Gothic" w:hAnsi="Malgun Gothic" w:cs="Gulim" w:hint="eastAsia"/>
            <w:color w:val="000000" w:themeColor="text1"/>
            <w:sz w:val="20"/>
            <w:szCs w:val="20"/>
          </w:rPr>
          <w:t>월</w:t>
        </w:r>
        <w:r w:rsidRPr="004343CF">
          <w:rPr>
            <w:rFonts w:ascii="Calibri" w:hAnsi="Calibri" w:cs="Calibri"/>
            <w:color w:val="000000" w:themeColor="text1"/>
            <w:sz w:val="20"/>
            <w:szCs w:val="20"/>
          </w:rPr>
          <w:t xml:space="preserve"> 30</w:t>
        </w:r>
        <w:r w:rsidRPr="004343CF">
          <w:rPr>
            <w:rFonts w:ascii="Malgun Gothic" w:eastAsia="Malgun Gothic" w:hAnsi="Malgun Gothic" w:cs="Gulim" w:hint="eastAsia"/>
            <w:color w:val="000000" w:themeColor="text1"/>
            <w:sz w:val="20"/>
            <w:szCs w:val="20"/>
          </w:rPr>
          <w:t>일</w:t>
        </w:r>
        <w:r w:rsidRPr="008D68E6">
          <w:rPr>
            <w:rFonts w:ascii="Calibri" w:hAnsi="Calibri" w:cs="Calibri"/>
            <w:color w:val="000000" w:themeColor="text1"/>
            <w:sz w:val="20"/>
            <w:szCs w:val="20"/>
          </w:rPr>
          <w:t xml:space="preserve">   </w:t>
        </w:r>
        <w:r w:rsidRPr="008D68E6">
          <w:rPr>
            <w:rFonts w:ascii="Calibri" w:hAnsi="Calibri" w:cs="Calibri"/>
            <w:sz w:val="20"/>
            <w:szCs w:val="20"/>
          </w:rPr>
          <w:t xml:space="preserve">•   </w:t>
        </w:r>
        <w:r w:rsidRPr="008D68E6">
          <w:rPr>
            <w:rFonts w:ascii="Calibri" w:hAnsi="Calibri" w:cs="Calibri"/>
            <w:sz w:val="20"/>
            <w:szCs w:val="20"/>
          </w:rPr>
          <w:fldChar w:fldCharType="begin"/>
        </w:r>
        <w:r w:rsidRPr="008D68E6">
          <w:rPr>
            <w:rFonts w:ascii="Calibri" w:hAnsi="Calibri" w:cs="Calibri"/>
            <w:sz w:val="20"/>
            <w:szCs w:val="20"/>
          </w:rPr>
          <w:instrText xml:space="preserve"> PAGE   \* MERGEFORMAT </w:instrText>
        </w:r>
        <w:r w:rsidRPr="008D68E6">
          <w:rPr>
            <w:rFonts w:ascii="Calibri" w:hAnsi="Calibri" w:cs="Calibri"/>
            <w:sz w:val="20"/>
            <w:szCs w:val="20"/>
          </w:rPr>
          <w:fldChar w:fldCharType="separate"/>
        </w:r>
        <w:r w:rsidR="000A176D">
          <w:rPr>
            <w:rFonts w:ascii="Calibri" w:hAnsi="Calibri" w:cs="Calibri"/>
            <w:noProof/>
            <w:sz w:val="20"/>
            <w:szCs w:val="20"/>
          </w:rPr>
          <w:t>II</w:t>
        </w:r>
        <w:r w:rsidRPr="008D68E6">
          <w:rPr>
            <w:rFonts w:ascii="Calibri" w:hAnsi="Calibri" w:cs="Calibri"/>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cs="Calibri"/>
        <w:color w:val="221A55"/>
        <w:sz w:val="20"/>
        <w:szCs w:val="20"/>
      </w:rPr>
      <w:id w:val="1289080303"/>
      <w:docPartObj>
        <w:docPartGallery w:val="Page Numbers (Bottom of Page)"/>
        <w:docPartUnique/>
      </w:docPartObj>
    </w:sdtPr>
    <w:sdtEndPr>
      <w:rPr>
        <w:noProof/>
        <w:color w:val="auto"/>
      </w:rPr>
    </w:sdtEndPr>
    <w:sdtContent>
      <w:p w14:paraId="5E0C4731" w14:textId="77777777" w:rsidR="00F23CD7" w:rsidRPr="008D68E6" w:rsidRDefault="00F23CD7" w:rsidP="000842DE">
        <w:pPr>
          <w:pStyle w:val="Footer"/>
          <w:pBdr>
            <w:top w:val="single" w:sz="24" w:space="1" w:color="E5E8F2"/>
          </w:pBdr>
          <w:jc w:val="right"/>
          <w:rPr>
            <w:rFonts w:ascii="Calibri" w:hAnsi="Calibri" w:cs="Calibri"/>
            <w:color w:val="939698"/>
            <w:sz w:val="20"/>
            <w:szCs w:val="20"/>
          </w:rPr>
        </w:pPr>
      </w:p>
      <w:p w14:paraId="1814014A" w14:textId="27A483BD" w:rsidR="00F23CD7" w:rsidRPr="008D68E6" w:rsidRDefault="00F23CD7" w:rsidP="000842DE">
        <w:pPr>
          <w:pStyle w:val="Footer"/>
          <w:pBdr>
            <w:top w:val="single" w:sz="24" w:space="1" w:color="E5E8F2"/>
          </w:pBdr>
          <w:jc w:val="right"/>
          <w:rPr>
            <w:rFonts w:ascii="Calibri" w:hAnsi="Calibri" w:cs="Calibri"/>
            <w:sz w:val="20"/>
            <w:szCs w:val="20"/>
          </w:rPr>
        </w:pPr>
        <w:r w:rsidRPr="004343CF">
          <w:rPr>
            <w:rFonts w:ascii="Malgun Gothic" w:eastAsia="Malgun Gothic" w:hAnsi="Malgun Gothic" w:cs="Gulim" w:hint="eastAsia"/>
            <w:color w:val="000000" w:themeColor="text1"/>
            <w:sz w:val="20"/>
            <w:szCs w:val="20"/>
          </w:rPr>
          <w:t>집중</w:t>
        </w:r>
        <w:r w:rsidRPr="004343CF">
          <w:rPr>
            <w:rFonts w:ascii="Malgun Gothic" w:eastAsia="Malgun Gothic" w:hAnsi="Malgun Gothic" w:cs="Calibri"/>
            <w:color w:val="000000" w:themeColor="text1"/>
            <w:sz w:val="20"/>
            <w:szCs w:val="20"/>
          </w:rPr>
          <w:t xml:space="preserve"> </w:t>
        </w:r>
        <w:r w:rsidRPr="004343CF">
          <w:rPr>
            <w:rFonts w:ascii="Malgun Gothic" w:eastAsia="Malgun Gothic" w:hAnsi="Malgun Gothic" w:cs="Gulim" w:hint="eastAsia"/>
            <w:color w:val="000000" w:themeColor="text1"/>
            <w:sz w:val="20"/>
            <w:szCs w:val="20"/>
          </w:rPr>
          <w:t>행동</w:t>
        </w:r>
        <w:r w:rsidRPr="004343CF">
          <w:rPr>
            <w:rFonts w:ascii="Malgun Gothic" w:eastAsia="Malgun Gothic" w:hAnsi="Malgun Gothic" w:cs="Calibri"/>
            <w:color w:val="000000" w:themeColor="text1"/>
            <w:sz w:val="20"/>
            <w:szCs w:val="20"/>
          </w:rPr>
          <w:t xml:space="preserve"> </w:t>
        </w:r>
        <w:r w:rsidRPr="004343CF">
          <w:rPr>
            <w:rFonts w:ascii="Malgun Gothic" w:eastAsia="Malgun Gothic" w:hAnsi="Malgun Gothic" w:cs="Gulim" w:hint="eastAsia"/>
            <w:color w:val="000000" w:themeColor="text1"/>
            <w:sz w:val="20"/>
            <w:szCs w:val="20"/>
          </w:rPr>
          <w:t>계획</w:t>
        </w:r>
        <w:r w:rsidRPr="004343CF">
          <w:rPr>
            <w:rFonts w:ascii="Malgun Gothic" w:eastAsia="Malgun Gothic" w:hAnsi="Malgun Gothic" w:cs="Calibri"/>
            <w:color w:val="000000" w:themeColor="text1"/>
            <w:sz w:val="20"/>
            <w:szCs w:val="20"/>
          </w:rPr>
          <w:t xml:space="preserve"> </w:t>
        </w:r>
        <w:r w:rsidRPr="004343CF">
          <w:rPr>
            <w:rFonts w:ascii="Malgun Gothic" w:eastAsia="Malgun Gothic" w:hAnsi="Malgun Gothic" w:cs="Gulim" w:hint="eastAsia"/>
            <w:color w:val="000000" w:themeColor="text1"/>
            <w:sz w:val="20"/>
            <w:szCs w:val="20"/>
          </w:rPr>
          <w:t>보고서</w:t>
        </w:r>
        <w:r w:rsidRPr="004343CF">
          <w:rPr>
            <w:rFonts w:ascii="Malgun Gothic" w:eastAsia="Malgun Gothic" w:hAnsi="Malgun Gothic" w:cs="Calibri"/>
            <w:color w:val="000000" w:themeColor="text1"/>
            <w:sz w:val="20"/>
            <w:szCs w:val="20"/>
          </w:rPr>
          <w:t>,</w:t>
        </w:r>
        <w:r w:rsidRPr="004343CF">
          <w:rPr>
            <w:rFonts w:ascii="Calibri" w:hAnsi="Calibri" w:cs="Calibri"/>
            <w:color w:val="000000" w:themeColor="text1"/>
            <w:sz w:val="20"/>
            <w:szCs w:val="20"/>
          </w:rPr>
          <w:t xml:space="preserve"> 2022</w:t>
        </w:r>
        <w:r w:rsidRPr="004343CF">
          <w:rPr>
            <w:rFonts w:ascii="Malgun Gothic" w:eastAsia="Malgun Gothic" w:hAnsi="Malgun Gothic" w:cs="Gulim" w:hint="eastAsia"/>
            <w:color w:val="000000" w:themeColor="text1"/>
            <w:sz w:val="20"/>
            <w:szCs w:val="20"/>
          </w:rPr>
          <w:t>년</w:t>
        </w:r>
        <w:r w:rsidRPr="004343CF">
          <w:rPr>
            <w:rFonts w:ascii="Calibri" w:hAnsi="Calibri" w:cs="Calibri"/>
            <w:color w:val="000000" w:themeColor="text1"/>
            <w:sz w:val="20"/>
            <w:szCs w:val="20"/>
          </w:rPr>
          <w:t xml:space="preserve"> 7</w:t>
        </w:r>
        <w:r w:rsidRPr="004343CF">
          <w:rPr>
            <w:rFonts w:ascii="Malgun Gothic" w:eastAsia="Malgun Gothic" w:hAnsi="Malgun Gothic" w:cs="Gulim" w:hint="eastAsia"/>
            <w:color w:val="000000" w:themeColor="text1"/>
            <w:sz w:val="20"/>
            <w:szCs w:val="20"/>
          </w:rPr>
          <w:t>월</w:t>
        </w:r>
        <w:r w:rsidRPr="004343CF">
          <w:rPr>
            <w:rFonts w:ascii="Calibri" w:hAnsi="Calibri" w:cs="Calibri"/>
            <w:color w:val="000000" w:themeColor="text1"/>
            <w:sz w:val="20"/>
            <w:szCs w:val="20"/>
          </w:rPr>
          <w:t xml:space="preserve"> 1</w:t>
        </w:r>
        <w:r w:rsidRPr="004343CF">
          <w:rPr>
            <w:rFonts w:ascii="Malgun Gothic" w:eastAsia="Malgun Gothic" w:hAnsi="Malgun Gothic" w:cs="Gulim" w:hint="eastAsia"/>
            <w:color w:val="000000" w:themeColor="text1"/>
            <w:sz w:val="20"/>
            <w:szCs w:val="20"/>
          </w:rPr>
          <w:t>일</w:t>
        </w:r>
        <w:r w:rsidRPr="004343CF">
          <w:rPr>
            <w:rFonts w:ascii="Calibri" w:hAnsi="Calibri" w:cs="Calibri"/>
            <w:color w:val="000000" w:themeColor="text1"/>
            <w:sz w:val="20"/>
            <w:szCs w:val="20"/>
          </w:rPr>
          <w:t xml:space="preserve"> ~ 2023</w:t>
        </w:r>
        <w:r w:rsidRPr="004343CF">
          <w:rPr>
            <w:rFonts w:ascii="Malgun Gothic" w:eastAsia="Malgun Gothic" w:hAnsi="Malgun Gothic" w:cs="Gulim" w:hint="eastAsia"/>
            <w:color w:val="000000" w:themeColor="text1"/>
            <w:sz w:val="20"/>
            <w:szCs w:val="20"/>
          </w:rPr>
          <w:t>년</w:t>
        </w:r>
        <w:r w:rsidRPr="004343CF">
          <w:rPr>
            <w:rFonts w:ascii="Calibri" w:hAnsi="Calibri" w:cs="Calibri"/>
            <w:color w:val="000000" w:themeColor="text1"/>
            <w:sz w:val="20"/>
            <w:szCs w:val="20"/>
          </w:rPr>
          <w:t xml:space="preserve"> 6</w:t>
        </w:r>
        <w:r w:rsidRPr="004343CF">
          <w:rPr>
            <w:rFonts w:ascii="Malgun Gothic" w:eastAsia="Malgun Gothic" w:hAnsi="Malgun Gothic" w:cs="Gulim" w:hint="eastAsia"/>
            <w:color w:val="000000" w:themeColor="text1"/>
            <w:sz w:val="20"/>
            <w:szCs w:val="20"/>
          </w:rPr>
          <w:t>월</w:t>
        </w:r>
        <w:r w:rsidRPr="004343CF">
          <w:rPr>
            <w:rFonts w:ascii="Calibri" w:hAnsi="Calibri" w:cs="Calibri"/>
            <w:color w:val="000000" w:themeColor="text1"/>
            <w:sz w:val="20"/>
            <w:szCs w:val="20"/>
          </w:rPr>
          <w:t xml:space="preserve"> 30</w:t>
        </w:r>
        <w:r w:rsidRPr="004343CF">
          <w:rPr>
            <w:rFonts w:ascii="Malgun Gothic" w:eastAsia="Malgun Gothic" w:hAnsi="Malgun Gothic" w:cs="Gulim" w:hint="eastAsia"/>
            <w:color w:val="000000" w:themeColor="text1"/>
            <w:sz w:val="20"/>
            <w:szCs w:val="20"/>
          </w:rPr>
          <w:t>일</w:t>
        </w:r>
        <w:r w:rsidRPr="008D68E6">
          <w:rPr>
            <w:rFonts w:ascii="Calibri" w:hAnsi="Calibri" w:cs="Calibri"/>
            <w:color w:val="000000" w:themeColor="text1"/>
            <w:sz w:val="20"/>
            <w:szCs w:val="20"/>
          </w:rPr>
          <w:t xml:space="preserve">    </w:t>
        </w:r>
        <w:r w:rsidRPr="008D68E6">
          <w:rPr>
            <w:rFonts w:ascii="Calibri" w:hAnsi="Calibri" w:cs="Calibri"/>
            <w:sz w:val="20"/>
            <w:szCs w:val="20"/>
          </w:rPr>
          <w:t xml:space="preserve">•   </w:t>
        </w:r>
        <w:r w:rsidRPr="008D68E6">
          <w:rPr>
            <w:rFonts w:ascii="Calibri" w:hAnsi="Calibri" w:cs="Calibri"/>
            <w:sz w:val="20"/>
            <w:szCs w:val="20"/>
          </w:rPr>
          <w:fldChar w:fldCharType="begin"/>
        </w:r>
        <w:r w:rsidRPr="008D68E6">
          <w:rPr>
            <w:rFonts w:ascii="Calibri" w:hAnsi="Calibri" w:cs="Calibri"/>
            <w:sz w:val="20"/>
            <w:szCs w:val="20"/>
          </w:rPr>
          <w:instrText xml:space="preserve"> PAGE   \* MERGEFORMAT </w:instrText>
        </w:r>
        <w:r w:rsidRPr="008D68E6">
          <w:rPr>
            <w:rFonts w:ascii="Calibri" w:hAnsi="Calibri" w:cs="Calibri"/>
            <w:sz w:val="20"/>
            <w:szCs w:val="20"/>
          </w:rPr>
          <w:fldChar w:fldCharType="separate"/>
        </w:r>
        <w:r w:rsidR="000A176D">
          <w:rPr>
            <w:rFonts w:ascii="Calibri" w:hAnsi="Calibri" w:cs="Calibri"/>
            <w:noProof/>
            <w:sz w:val="20"/>
            <w:szCs w:val="20"/>
          </w:rPr>
          <w:t>5</w:t>
        </w:r>
        <w:r w:rsidRPr="008D68E6">
          <w:rPr>
            <w:rFonts w:ascii="Calibri" w:hAnsi="Calibri" w:cs="Calibri"/>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6B50E7" w14:textId="77777777" w:rsidR="00F23CD7" w:rsidRDefault="00F23CD7" w:rsidP="00B04ED8">
      <w:pPr>
        <w:spacing w:after="0" w:line="240" w:lineRule="auto"/>
      </w:pPr>
      <w:r>
        <w:separator/>
      </w:r>
    </w:p>
  </w:footnote>
  <w:footnote w:type="continuationSeparator" w:id="0">
    <w:p w14:paraId="6D32BA53" w14:textId="77777777" w:rsidR="00F23CD7" w:rsidRDefault="00F23CD7" w:rsidP="00B04E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42E8"/>
    <w:multiLevelType w:val="hybridMultilevel"/>
    <w:tmpl w:val="E74A8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AC3F85"/>
    <w:multiLevelType w:val="hybridMultilevel"/>
    <w:tmpl w:val="497EE0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2F358B9"/>
    <w:multiLevelType w:val="hybridMultilevel"/>
    <w:tmpl w:val="0234D09C"/>
    <w:lvl w:ilvl="0" w:tplc="C262D320">
      <w:start w:val="1"/>
      <w:numFmt w:val="bullet"/>
      <w:lvlText w:val="∙"/>
      <w:lvlJc w:val="left"/>
      <w:pPr>
        <w:ind w:left="800" w:hanging="400"/>
      </w:pPr>
      <w:rPr>
        <w:rFonts w:ascii="Arial Unicode MS" w:eastAsia="Arial Unicode MS" w:hAnsi="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84F6783"/>
    <w:multiLevelType w:val="hybridMultilevel"/>
    <w:tmpl w:val="E55211B8"/>
    <w:lvl w:ilvl="0" w:tplc="0409000F">
      <w:start w:val="1"/>
      <w:numFmt w:val="decimal"/>
      <w:lvlText w:val="%1."/>
      <w:lvlJc w:val="left"/>
      <w:pPr>
        <w:ind w:left="261" w:hanging="400"/>
      </w:pPr>
    </w:lvl>
    <w:lvl w:ilvl="1" w:tplc="04090019" w:tentative="1">
      <w:start w:val="1"/>
      <w:numFmt w:val="upperLetter"/>
      <w:lvlText w:val="%2."/>
      <w:lvlJc w:val="left"/>
      <w:pPr>
        <w:ind w:left="661" w:hanging="400"/>
      </w:pPr>
    </w:lvl>
    <w:lvl w:ilvl="2" w:tplc="0409001B" w:tentative="1">
      <w:start w:val="1"/>
      <w:numFmt w:val="lowerRoman"/>
      <w:lvlText w:val="%3."/>
      <w:lvlJc w:val="right"/>
      <w:pPr>
        <w:ind w:left="1061" w:hanging="400"/>
      </w:pPr>
    </w:lvl>
    <w:lvl w:ilvl="3" w:tplc="0409000F" w:tentative="1">
      <w:start w:val="1"/>
      <w:numFmt w:val="decimal"/>
      <w:lvlText w:val="%4."/>
      <w:lvlJc w:val="left"/>
      <w:pPr>
        <w:ind w:left="1461" w:hanging="400"/>
      </w:pPr>
    </w:lvl>
    <w:lvl w:ilvl="4" w:tplc="04090019" w:tentative="1">
      <w:start w:val="1"/>
      <w:numFmt w:val="upperLetter"/>
      <w:lvlText w:val="%5."/>
      <w:lvlJc w:val="left"/>
      <w:pPr>
        <w:ind w:left="1861" w:hanging="400"/>
      </w:pPr>
    </w:lvl>
    <w:lvl w:ilvl="5" w:tplc="0409001B" w:tentative="1">
      <w:start w:val="1"/>
      <w:numFmt w:val="lowerRoman"/>
      <w:lvlText w:val="%6."/>
      <w:lvlJc w:val="right"/>
      <w:pPr>
        <w:ind w:left="2261" w:hanging="400"/>
      </w:pPr>
    </w:lvl>
    <w:lvl w:ilvl="6" w:tplc="0409000F" w:tentative="1">
      <w:start w:val="1"/>
      <w:numFmt w:val="decimal"/>
      <w:lvlText w:val="%7."/>
      <w:lvlJc w:val="left"/>
      <w:pPr>
        <w:ind w:left="2661" w:hanging="400"/>
      </w:pPr>
    </w:lvl>
    <w:lvl w:ilvl="7" w:tplc="04090019" w:tentative="1">
      <w:start w:val="1"/>
      <w:numFmt w:val="upperLetter"/>
      <w:lvlText w:val="%8."/>
      <w:lvlJc w:val="left"/>
      <w:pPr>
        <w:ind w:left="3061" w:hanging="400"/>
      </w:pPr>
    </w:lvl>
    <w:lvl w:ilvl="8" w:tplc="0409001B" w:tentative="1">
      <w:start w:val="1"/>
      <w:numFmt w:val="lowerRoman"/>
      <w:lvlText w:val="%9."/>
      <w:lvlJc w:val="right"/>
      <w:pPr>
        <w:ind w:left="3461" w:hanging="400"/>
      </w:pPr>
    </w:lvl>
  </w:abstractNum>
  <w:abstractNum w:abstractNumId="4">
    <w:nsid w:val="0AAB6F68"/>
    <w:multiLevelType w:val="hybridMultilevel"/>
    <w:tmpl w:val="75A24F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0DD25280"/>
    <w:multiLevelType w:val="hybridMultilevel"/>
    <w:tmpl w:val="BF1A0322"/>
    <w:lvl w:ilvl="0" w:tplc="0C090001">
      <w:start w:val="1"/>
      <w:numFmt w:val="bullet"/>
      <w:lvlText w:val=""/>
      <w:lvlJc w:val="left"/>
      <w:pPr>
        <w:ind w:left="1080" w:hanging="360"/>
      </w:pPr>
      <w:rPr>
        <w:rFonts w:ascii="Symbol" w:hAnsi="Symbol" w:hint="default"/>
      </w:rPr>
    </w:lvl>
    <w:lvl w:ilvl="1" w:tplc="0C090005">
      <w:start w:val="1"/>
      <w:numFmt w:val="bullet"/>
      <w:lvlText w:val=""/>
      <w:lvlJc w:val="left"/>
      <w:pPr>
        <w:ind w:left="1800" w:hanging="360"/>
      </w:pPr>
      <w:rPr>
        <w:rFonts w:ascii="Wingdings" w:hAnsi="Wingdings"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0FF27B8E"/>
    <w:multiLevelType w:val="hybridMultilevel"/>
    <w:tmpl w:val="7C148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0AA02EF"/>
    <w:multiLevelType w:val="hybridMultilevel"/>
    <w:tmpl w:val="8162EEA4"/>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8787BBF"/>
    <w:multiLevelType w:val="hybridMultilevel"/>
    <w:tmpl w:val="45322144"/>
    <w:lvl w:ilvl="0" w:tplc="AF76C344">
      <w:numFmt w:val="bullet"/>
      <w:lvlText w:val="•"/>
      <w:lvlJc w:val="left"/>
      <w:pPr>
        <w:ind w:left="360" w:hanging="360"/>
      </w:pPr>
      <w:rPr>
        <w:rFonts w:ascii="Calibri" w:eastAsiaTheme="minorHAnsi" w:hAnsi="Calibri" w:cs="Calibri"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nsid w:val="1A8F0910"/>
    <w:multiLevelType w:val="hybridMultilevel"/>
    <w:tmpl w:val="A260C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13072BF"/>
    <w:multiLevelType w:val="hybridMultilevel"/>
    <w:tmpl w:val="8FBCB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74D5FBA"/>
    <w:multiLevelType w:val="hybridMultilevel"/>
    <w:tmpl w:val="DE8062A2"/>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CE33748"/>
    <w:multiLevelType w:val="hybridMultilevel"/>
    <w:tmpl w:val="174E6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0D433BB"/>
    <w:multiLevelType w:val="hybridMultilevel"/>
    <w:tmpl w:val="F3327A98"/>
    <w:lvl w:ilvl="0" w:tplc="BC14D184">
      <w:start w:val="1"/>
      <w:numFmt w:val="bullet"/>
      <w:lvlText w:val="o"/>
      <w:lvlJc w:val="left"/>
      <w:pPr>
        <w:ind w:left="1440" w:hanging="360"/>
      </w:pPr>
      <w:rPr>
        <w:rFonts w:ascii="Courier New" w:hAnsi="Courier New" w:cs="Courier New" w:hint="default"/>
      </w:rPr>
    </w:lvl>
    <w:lvl w:ilvl="1" w:tplc="4676AEB0" w:tentative="1">
      <w:start w:val="1"/>
      <w:numFmt w:val="bullet"/>
      <w:lvlText w:val="o"/>
      <w:lvlJc w:val="left"/>
      <w:pPr>
        <w:ind w:left="2160" w:hanging="360"/>
      </w:pPr>
      <w:rPr>
        <w:rFonts w:ascii="Courier New" w:hAnsi="Courier New" w:cs="Courier New" w:hint="default"/>
      </w:rPr>
    </w:lvl>
    <w:lvl w:ilvl="2" w:tplc="24984F84" w:tentative="1">
      <w:start w:val="1"/>
      <w:numFmt w:val="bullet"/>
      <w:lvlText w:val=""/>
      <w:lvlJc w:val="left"/>
      <w:pPr>
        <w:ind w:left="2880" w:hanging="360"/>
      </w:pPr>
      <w:rPr>
        <w:rFonts w:ascii="Wingdings" w:hAnsi="Wingdings" w:hint="default"/>
      </w:rPr>
    </w:lvl>
    <w:lvl w:ilvl="3" w:tplc="DBC47ADC" w:tentative="1">
      <w:start w:val="1"/>
      <w:numFmt w:val="bullet"/>
      <w:lvlText w:val=""/>
      <w:lvlJc w:val="left"/>
      <w:pPr>
        <w:ind w:left="3600" w:hanging="360"/>
      </w:pPr>
      <w:rPr>
        <w:rFonts w:ascii="Symbol" w:hAnsi="Symbol" w:hint="default"/>
      </w:rPr>
    </w:lvl>
    <w:lvl w:ilvl="4" w:tplc="C502912A" w:tentative="1">
      <w:start w:val="1"/>
      <w:numFmt w:val="bullet"/>
      <w:lvlText w:val="o"/>
      <w:lvlJc w:val="left"/>
      <w:pPr>
        <w:ind w:left="4320" w:hanging="360"/>
      </w:pPr>
      <w:rPr>
        <w:rFonts w:ascii="Courier New" w:hAnsi="Courier New" w:cs="Courier New" w:hint="default"/>
      </w:rPr>
    </w:lvl>
    <w:lvl w:ilvl="5" w:tplc="8E9C741A" w:tentative="1">
      <w:start w:val="1"/>
      <w:numFmt w:val="bullet"/>
      <w:lvlText w:val=""/>
      <w:lvlJc w:val="left"/>
      <w:pPr>
        <w:ind w:left="5040" w:hanging="360"/>
      </w:pPr>
      <w:rPr>
        <w:rFonts w:ascii="Wingdings" w:hAnsi="Wingdings" w:hint="default"/>
      </w:rPr>
    </w:lvl>
    <w:lvl w:ilvl="6" w:tplc="6598EB48" w:tentative="1">
      <w:start w:val="1"/>
      <w:numFmt w:val="bullet"/>
      <w:lvlText w:val=""/>
      <w:lvlJc w:val="left"/>
      <w:pPr>
        <w:ind w:left="5760" w:hanging="360"/>
      </w:pPr>
      <w:rPr>
        <w:rFonts w:ascii="Symbol" w:hAnsi="Symbol" w:hint="default"/>
      </w:rPr>
    </w:lvl>
    <w:lvl w:ilvl="7" w:tplc="B70A6FC4" w:tentative="1">
      <w:start w:val="1"/>
      <w:numFmt w:val="bullet"/>
      <w:lvlText w:val="o"/>
      <w:lvlJc w:val="left"/>
      <w:pPr>
        <w:ind w:left="6480" w:hanging="360"/>
      </w:pPr>
      <w:rPr>
        <w:rFonts w:ascii="Courier New" w:hAnsi="Courier New" w:cs="Courier New" w:hint="default"/>
      </w:rPr>
    </w:lvl>
    <w:lvl w:ilvl="8" w:tplc="416E9DE6" w:tentative="1">
      <w:start w:val="1"/>
      <w:numFmt w:val="bullet"/>
      <w:lvlText w:val=""/>
      <w:lvlJc w:val="left"/>
      <w:pPr>
        <w:ind w:left="7200" w:hanging="360"/>
      </w:pPr>
      <w:rPr>
        <w:rFonts w:ascii="Wingdings" w:hAnsi="Wingdings" w:hint="default"/>
      </w:rPr>
    </w:lvl>
  </w:abstractNum>
  <w:abstractNum w:abstractNumId="14">
    <w:nsid w:val="43D1596C"/>
    <w:multiLevelType w:val="hybridMultilevel"/>
    <w:tmpl w:val="40BE1F1A"/>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3EC0130"/>
    <w:multiLevelType w:val="hybridMultilevel"/>
    <w:tmpl w:val="54B4D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406585F"/>
    <w:multiLevelType w:val="hybridMultilevel"/>
    <w:tmpl w:val="A636E824"/>
    <w:lvl w:ilvl="0" w:tplc="AF76C34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CC73DB9"/>
    <w:multiLevelType w:val="hybridMultilevel"/>
    <w:tmpl w:val="49D4AE42"/>
    <w:lvl w:ilvl="0" w:tplc="0409000F">
      <w:start w:val="1"/>
      <w:numFmt w:val="decimal"/>
      <w:lvlText w:val="%1."/>
      <w:lvlJc w:val="left"/>
      <w:pPr>
        <w:ind w:left="261" w:hanging="400"/>
      </w:pPr>
    </w:lvl>
    <w:lvl w:ilvl="1" w:tplc="04090019" w:tentative="1">
      <w:start w:val="1"/>
      <w:numFmt w:val="upperLetter"/>
      <w:lvlText w:val="%2."/>
      <w:lvlJc w:val="left"/>
      <w:pPr>
        <w:ind w:left="661" w:hanging="400"/>
      </w:pPr>
    </w:lvl>
    <w:lvl w:ilvl="2" w:tplc="0409001B" w:tentative="1">
      <w:start w:val="1"/>
      <w:numFmt w:val="lowerRoman"/>
      <w:lvlText w:val="%3."/>
      <w:lvlJc w:val="right"/>
      <w:pPr>
        <w:ind w:left="1061" w:hanging="400"/>
      </w:pPr>
    </w:lvl>
    <w:lvl w:ilvl="3" w:tplc="0409000F" w:tentative="1">
      <w:start w:val="1"/>
      <w:numFmt w:val="decimal"/>
      <w:lvlText w:val="%4."/>
      <w:lvlJc w:val="left"/>
      <w:pPr>
        <w:ind w:left="1461" w:hanging="400"/>
      </w:pPr>
    </w:lvl>
    <w:lvl w:ilvl="4" w:tplc="04090019" w:tentative="1">
      <w:start w:val="1"/>
      <w:numFmt w:val="upperLetter"/>
      <w:lvlText w:val="%5."/>
      <w:lvlJc w:val="left"/>
      <w:pPr>
        <w:ind w:left="1861" w:hanging="400"/>
      </w:pPr>
    </w:lvl>
    <w:lvl w:ilvl="5" w:tplc="0409001B" w:tentative="1">
      <w:start w:val="1"/>
      <w:numFmt w:val="lowerRoman"/>
      <w:lvlText w:val="%6."/>
      <w:lvlJc w:val="right"/>
      <w:pPr>
        <w:ind w:left="2261" w:hanging="400"/>
      </w:pPr>
    </w:lvl>
    <w:lvl w:ilvl="6" w:tplc="0409000F" w:tentative="1">
      <w:start w:val="1"/>
      <w:numFmt w:val="decimal"/>
      <w:lvlText w:val="%7."/>
      <w:lvlJc w:val="left"/>
      <w:pPr>
        <w:ind w:left="2661" w:hanging="400"/>
      </w:pPr>
    </w:lvl>
    <w:lvl w:ilvl="7" w:tplc="04090019" w:tentative="1">
      <w:start w:val="1"/>
      <w:numFmt w:val="upperLetter"/>
      <w:lvlText w:val="%8."/>
      <w:lvlJc w:val="left"/>
      <w:pPr>
        <w:ind w:left="3061" w:hanging="400"/>
      </w:pPr>
    </w:lvl>
    <w:lvl w:ilvl="8" w:tplc="0409001B" w:tentative="1">
      <w:start w:val="1"/>
      <w:numFmt w:val="lowerRoman"/>
      <w:lvlText w:val="%9."/>
      <w:lvlJc w:val="right"/>
      <w:pPr>
        <w:ind w:left="3461" w:hanging="400"/>
      </w:pPr>
    </w:lvl>
  </w:abstractNum>
  <w:abstractNum w:abstractNumId="18">
    <w:nsid w:val="4D446631"/>
    <w:multiLevelType w:val="hybridMultilevel"/>
    <w:tmpl w:val="6C7EAF36"/>
    <w:lvl w:ilvl="0" w:tplc="7CCAD778">
      <w:start w:val="2"/>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nsid w:val="51E57EFF"/>
    <w:multiLevelType w:val="hybridMultilevel"/>
    <w:tmpl w:val="C5BEB2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29F5475"/>
    <w:multiLevelType w:val="hybridMultilevel"/>
    <w:tmpl w:val="8026C21E"/>
    <w:lvl w:ilvl="0" w:tplc="FFFFFFFF">
      <w:numFmt w:val="bullet"/>
      <w:lvlText w:val="•"/>
      <w:lvlJc w:val="left"/>
      <w:pPr>
        <w:ind w:left="360" w:hanging="360"/>
      </w:pPr>
      <w:rPr>
        <w:rFonts w:ascii="Calibri" w:eastAsiaTheme="minorHAnsi" w:hAnsi="Calibri" w:cs="Calibri" w:hint="default"/>
      </w:rPr>
    </w:lvl>
    <w:lvl w:ilvl="1" w:tplc="AF76C344">
      <w:numFmt w:val="bullet"/>
      <w:lvlText w:val="•"/>
      <w:lvlJc w:val="left"/>
      <w:pPr>
        <w:ind w:left="1080" w:hanging="360"/>
      </w:pPr>
      <w:rPr>
        <w:rFonts w:ascii="Calibri" w:eastAsiaTheme="minorHAnsi" w:hAnsi="Calibri" w:cs="Calibri"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nsid w:val="549D4CD2"/>
    <w:multiLevelType w:val="hybridMultilevel"/>
    <w:tmpl w:val="71F2C928"/>
    <w:lvl w:ilvl="0" w:tplc="476ECB0E">
      <w:start w:val="1"/>
      <w:numFmt w:val="bullet"/>
      <w:lvlText w:val=""/>
      <w:lvlJc w:val="left"/>
      <w:pPr>
        <w:ind w:left="720" w:hanging="360"/>
      </w:pPr>
      <w:rPr>
        <w:rFonts w:ascii="Symbol" w:hAnsi="Symbol" w:hint="default"/>
      </w:rPr>
    </w:lvl>
    <w:lvl w:ilvl="1" w:tplc="7270ABA2">
      <w:start w:val="1"/>
      <w:numFmt w:val="bullet"/>
      <w:lvlText w:val="o"/>
      <w:lvlJc w:val="left"/>
      <w:pPr>
        <w:ind w:left="1440" w:hanging="360"/>
      </w:pPr>
      <w:rPr>
        <w:rFonts w:ascii="Courier New" w:hAnsi="Courier New" w:cs="Courier New" w:hint="default"/>
      </w:rPr>
    </w:lvl>
    <w:lvl w:ilvl="2" w:tplc="0660EBA2">
      <w:start w:val="1"/>
      <w:numFmt w:val="bullet"/>
      <w:lvlText w:val=""/>
      <w:lvlJc w:val="left"/>
      <w:pPr>
        <w:ind w:left="2160" w:hanging="360"/>
      </w:pPr>
      <w:rPr>
        <w:rFonts w:ascii="Wingdings" w:hAnsi="Wingdings" w:hint="default"/>
      </w:rPr>
    </w:lvl>
    <w:lvl w:ilvl="3" w:tplc="3E26A072" w:tentative="1">
      <w:start w:val="1"/>
      <w:numFmt w:val="bullet"/>
      <w:lvlText w:val=""/>
      <w:lvlJc w:val="left"/>
      <w:pPr>
        <w:ind w:left="2880" w:hanging="360"/>
      </w:pPr>
      <w:rPr>
        <w:rFonts w:ascii="Symbol" w:hAnsi="Symbol" w:hint="default"/>
      </w:rPr>
    </w:lvl>
    <w:lvl w:ilvl="4" w:tplc="CDC209A0" w:tentative="1">
      <w:start w:val="1"/>
      <w:numFmt w:val="bullet"/>
      <w:lvlText w:val="o"/>
      <w:lvlJc w:val="left"/>
      <w:pPr>
        <w:ind w:left="3600" w:hanging="360"/>
      </w:pPr>
      <w:rPr>
        <w:rFonts w:ascii="Courier New" w:hAnsi="Courier New" w:cs="Courier New" w:hint="default"/>
      </w:rPr>
    </w:lvl>
    <w:lvl w:ilvl="5" w:tplc="8690B928" w:tentative="1">
      <w:start w:val="1"/>
      <w:numFmt w:val="bullet"/>
      <w:lvlText w:val=""/>
      <w:lvlJc w:val="left"/>
      <w:pPr>
        <w:ind w:left="4320" w:hanging="360"/>
      </w:pPr>
      <w:rPr>
        <w:rFonts w:ascii="Wingdings" w:hAnsi="Wingdings" w:hint="default"/>
      </w:rPr>
    </w:lvl>
    <w:lvl w:ilvl="6" w:tplc="E05E0212" w:tentative="1">
      <w:start w:val="1"/>
      <w:numFmt w:val="bullet"/>
      <w:lvlText w:val=""/>
      <w:lvlJc w:val="left"/>
      <w:pPr>
        <w:ind w:left="5040" w:hanging="360"/>
      </w:pPr>
      <w:rPr>
        <w:rFonts w:ascii="Symbol" w:hAnsi="Symbol" w:hint="default"/>
      </w:rPr>
    </w:lvl>
    <w:lvl w:ilvl="7" w:tplc="ACA4BEDA" w:tentative="1">
      <w:start w:val="1"/>
      <w:numFmt w:val="bullet"/>
      <w:lvlText w:val="o"/>
      <w:lvlJc w:val="left"/>
      <w:pPr>
        <w:ind w:left="5760" w:hanging="360"/>
      </w:pPr>
      <w:rPr>
        <w:rFonts w:ascii="Courier New" w:hAnsi="Courier New" w:cs="Courier New" w:hint="default"/>
      </w:rPr>
    </w:lvl>
    <w:lvl w:ilvl="8" w:tplc="4FDC06DA" w:tentative="1">
      <w:start w:val="1"/>
      <w:numFmt w:val="bullet"/>
      <w:lvlText w:val=""/>
      <w:lvlJc w:val="left"/>
      <w:pPr>
        <w:ind w:left="6480" w:hanging="360"/>
      </w:pPr>
      <w:rPr>
        <w:rFonts w:ascii="Wingdings" w:hAnsi="Wingdings" w:hint="default"/>
      </w:rPr>
    </w:lvl>
  </w:abstractNum>
  <w:abstractNum w:abstractNumId="22">
    <w:nsid w:val="59FA13D6"/>
    <w:multiLevelType w:val="hybridMultilevel"/>
    <w:tmpl w:val="E74A8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C085DFB"/>
    <w:multiLevelType w:val="hybridMultilevel"/>
    <w:tmpl w:val="5C9C4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5D705681"/>
    <w:multiLevelType w:val="hybridMultilevel"/>
    <w:tmpl w:val="0A12D5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nsid w:val="63A335BB"/>
    <w:multiLevelType w:val="hybridMultilevel"/>
    <w:tmpl w:val="FF1447DE"/>
    <w:lvl w:ilvl="0" w:tplc="AF76C344">
      <w:numFmt w:val="bullet"/>
      <w:lvlText w:val="•"/>
      <w:lvlJc w:val="left"/>
      <w:pPr>
        <w:ind w:left="720" w:hanging="360"/>
      </w:pPr>
      <w:rPr>
        <w:rFonts w:ascii="Calibri" w:eastAsiaTheme="minorHAns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6C96DDA"/>
    <w:multiLevelType w:val="hybridMultilevel"/>
    <w:tmpl w:val="9FB09D9E"/>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BCE108E"/>
    <w:multiLevelType w:val="hybridMultilevel"/>
    <w:tmpl w:val="7FCAF36E"/>
    <w:lvl w:ilvl="0" w:tplc="08E48BE4">
      <w:start w:val="1"/>
      <w:numFmt w:val="bullet"/>
      <w:lvlText w:val="o"/>
      <w:lvlJc w:val="left"/>
      <w:pPr>
        <w:ind w:left="1440" w:hanging="360"/>
      </w:pPr>
      <w:rPr>
        <w:rFonts w:ascii="Courier New" w:hAnsi="Courier New" w:cs="Courier New" w:hint="default"/>
      </w:rPr>
    </w:lvl>
    <w:lvl w:ilvl="1" w:tplc="1C22B430">
      <w:start w:val="1"/>
      <w:numFmt w:val="bullet"/>
      <w:lvlText w:val="o"/>
      <w:lvlJc w:val="left"/>
      <w:pPr>
        <w:ind w:left="2160" w:hanging="360"/>
      </w:pPr>
      <w:rPr>
        <w:rFonts w:ascii="Courier New" w:hAnsi="Courier New" w:cs="Courier New" w:hint="default"/>
      </w:rPr>
    </w:lvl>
    <w:lvl w:ilvl="2" w:tplc="386861E6" w:tentative="1">
      <w:start w:val="1"/>
      <w:numFmt w:val="bullet"/>
      <w:lvlText w:val=""/>
      <w:lvlJc w:val="left"/>
      <w:pPr>
        <w:ind w:left="2880" w:hanging="360"/>
      </w:pPr>
      <w:rPr>
        <w:rFonts w:ascii="Wingdings" w:hAnsi="Wingdings" w:hint="default"/>
      </w:rPr>
    </w:lvl>
    <w:lvl w:ilvl="3" w:tplc="2BB650CE" w:tentative="1">
      <w:start w:val="1"/>
      <w:numFmt w:val="bullet"/>
      <w:lvlText w:val=""/>
      <w:lvlJc w:val="left"/>
      <w:pPr>
        <w:ind w:left="3600" w:hanging="360"/>
      </w:pPr>
      <w:rPr>
        <w:rFonts w:ascii="Symbol" w:hAnsi="Symbol" w:hint="default"/>
      </w:rPr>
    </w:lvl>
    <w:lvl w:ilvl="4" w:tplc="7EA4EF08" w:tentative="1">
      <w:start w:val="1"/>
      <w:numFmt w:val="bullet"/>
      <w:lvlText w:val="o"/>
      <w:lvlJc w:val="left"/>
      <w:pPr>
        <w:ind w:left="4320" w:hanging="360"/>
      </w:pPr>
      <w:rPr>
        <w:rFonts w:ascii="Courier New" w:hAnsi="Courier New" w:cs="Courier New" w:hint="default"/>
      </w:rPr>
    </w:lvl>
    <w:lvl w:ilvl="5" w:tplc="AC5CE036" w:tentative="1">
      <w:start w:val="1"/>
      <w:numFmt w:val="bullet"/>
      <w:lvlText w:val=""/>
      <w:lvlJc w:val="left"/>
      <w:pPr>
        <w:ind w:left="5040" w:hanging="360"/>
      </w:pPr>
      <w:rPr>
        <w:rFonts w:ascii="Wingdings" w:hAnsi="Wingdings" w:hint="default"/>
      </w:rPr>
    </w:lvl>
    <w:lvl w:ilvl="6" w:tplc="1BC84B2E" w:tentative="1">
      <w:start w:val="1"/>
      <w:numFmt w:val="bullet"/>
      <w:lvlText w:val=""/>
      <w:lvlJc w:val="left"/>
      <w:pPr>
        <w:ind w:left="5760" w:hanging="360"/>
      </w:pPr>
      <w:rPr>
        <w:rFonts w:ascii="Symbol" w:hAnsi="Symbol" w:hint="default"/>
      </w:rPr>
    </w:lvl>
    <w:lvl w:ilvl="7" w:tplc="B3EE3222" w:tentative="1">
      <w:start w:val="1"/>
      <w:numFmt w:val="bullet"/>
      <w:lvlText w:val="o"/>
      <w:lvlJc w:val="left"/>
      <w:pPr>
        <w:ind w:left="6480" w:hanging="360"/>
      </w:pPr>
      <w:rPr>
        <w:rFonts w:ascii="Courier New" w:hAnsi="Courier New" w:cs="Courier New" w:hint="default"/>
      </w:rPr>
    </w:lvl>
    <w:lvl w:ilvl="8" w:tplc="8820D3F8" w:tentative="1">
      <w:start w:val="1"/>
      <w:numFmt w:val="bullet"/>
      <w:lvlText w:val=""/>
      <w:lvlJc w:val="left"/>
      <w:pPr>
        <w:ind w:left="7200" w:hanging="360"/>
      </w:pPr>
      <w:rPr>
        <w:rFonts w:ascii="Wingdings" w:hAnsi="Wingdings" w:hint="default"/>
      </w:rPr>
    </w:lvl>
  </w:abstractNum>
  <w:abstractNum w:abstractNumId="28">
    <w:nsid w:val="6CF425E4"/>
    <w:multiLevelType w:val="hybridMultilevel"/>
    <w:tmpl w:val="8FAA1244"/>
    <w:lvl w:ilvl="0" w:tplc="BC467744">
      <w:start w:val="3"/>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nsid w:val="7DB01E6B"/>
    <w:multiLevelType w:val="hybridMultilevel"/>
    <w:tmpl w:val="6EF8B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23"/>
  </w:num>
  <w:num w:numId="4">
    <w:abstractNumId w:val="1"/>
  </w:num>
  <w:num w:numId="5">
    <w:abstractNumId w:val="29"/>
  </w:num>
  <w:num w:numId="6">
    <w:abstractNumId w:val="6"/>
  </w:num>
  <w:num w:numId="7">
    <w:abstractNumId w:val="9"/>
  </w:num>
  <w:num w:numId="8">
    <w:abstractNumId w:val="0"/>
  </w:num>
  <w:num w:numId="9">
    <w:abstractNumId w:val="15"/>
  </w:num>
  <w:num w:numId="10">
    <w:abstractNumId w:val="19"/>
  </w:num>
  <w:num w:numId="11">
    <w:abstractNumId w:val="10"/>
  </w:num>
  <w:num w:numId="12">
    <w:abstractNumId w:val="24"/>
  </w:num>
  <w:num w:numId="13">
    <w:abstractNumId w:val="4"/>
  </w:num>
  <w:num w:numId="14">
    <w:abstractNumId w:val="21"/>
  </w:num>
  <w:num w:numId="15">
    <w:abstractNumId w:val="13"/>
  </w:num>
  <w:num w:numId="16">
    <w:abstractNumId w:val="27"/>
  </w:num>
  <w:num w:numId="17">
    <w:abstractNumId w:val="16"/>
  </w:num>
  <w:num w:numId="18">
    <w:abstractNumId w:val="25"/>
  </w:num>
  <w:num w:numId="19">
    <w:abstractNumId w:val="7"/>
  </w:num>
  <w:num w:numId="20">
    <w:abstractNumId w:val="14"/>
  </w:num>
  <w:num w:numId="21">
    <w:abstractNumId w:val="26"/>
  </w:num>
  <w:num w:numId="22">
    <w:abstractNumId w:val="11"/>
  </w:num>
  <w:num w:numId="23">
    <w:abstractNumId w:val="8"/>
  </w:num>
  <w:num w:numId="24">
    <w:abstractNumId w:val="20"/>
  </w:num>
  <w:num w:numId="25">
    <w:abstractNumId w:val="3"/>
  </w:num>
  <w:num w:numId="26">
    <w:abstractNumId w:val="17"/>
  </w:num>
  <w:num w:numId="27">
    <w:abstractNumId w:val="2"/>
  </w:num>
  <w:num w:numId="28">
    <w:abstractNumId w:val="22"/>
  </w:num>
  <w:num w:numId="29">
    <w:abstractNumId w:val="18"/>
  </w:num>
  <w:num w:numId="30">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2"/>
  <w:removePersonalInformation/>
  <w:removeDateAndTime/>
  <w:hideSpellingErrors/>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AEF"/>
    <w:rsid w:val="00005633"/>
    <w:rsid w:val="00016875"/>
    <w:rsid w:val="0002461F"/>
    <w:rsid w:val="000270C7"/>
    <w:rsid w:val="00027964"/>
    <w:rsid w:val="00032380"/>
    <w:rsid w:val="00054AF7"/>
    <w:rsid w:val="00062609"/>
    <w:rsid w:val="00064185"/>
    <w:rsid w:val="00065963"/>
    <w:rsid w:val="00067E5D"/>
    <w:rsid w:val="00072BB5"/>
    <w:rsid w:val="000744B1"/>
    <w:rsid w:val="0008061F"/>
    <w:rsid w:val="0008159F"/>
    <w:rsid w:val="000842DE"/>
    <w:rsid w:val="0008481A"/>
    <w:rsid w:val="0008481B"/>
    <w:rsid w:val="00087F54"/>
    <w:rsid w:val="000A1226"/>
    <w:rsid w:val="000A176D"/>
    <w:rsid w:val="000A4D76"/>
    <w:rsid w:val="000B10D9"/>
    <w:rsid w:val="000B1E9C"/>
    <w:rsid w:val="000B4C34"/>
    <w:rsid w:val="000B7567"/>
    <w:rsid w:val="000C06E7"/>
    <w:rsid w:val="000C0D74"/>
    <w:rsid w:val="000C1DD0"/>
    <w:rsid w:val="000C25D7"/>
    <w:rsid w:val="000C44A7"/>
    <w:rsid w:val="000D121A"/>
    <w:rsid w:val="000D4720"/>
    <w:rsid w:val="000D6A96"/>
    <w:rsid w:val="000E74AC"/>
    <w:rsid w:val="000F5749"/>
    <w:rsid w:val="000F751D"/>
    <w:rsid w:val="0010424E"/>
    <w:rsid w:val="00107A64"/>
    <w:rsid w:val="001227BC"/>
    <w:rsid w:val="00130F7F"/>
    <w:rsid w:val="001314C7"/>
    <w:rsid w:val="00131AD9"/>
    <w:rsid w:val="00135FDA"/>
    <w:rsid w:val="00136C9D"/>
    <w:rsid w:val="00141CF4"/>
    <w:rsid w:val="00145C35"/>
    <w:rsid w:val="001625BD"/>
    <w:rsid w:val="00162A80"/>
    <w:rsid w:val="001645C2"/>
    <w:rsid w:val="00196D08"/>
    <w:rsid w:val="001A27A6"/>
    <w:rsid w:val="001B075A"/>
    <w:rsid w:val="001B2230"/>
    <w:rsid w:val="001B3C6F"/>
    <w:rsid w:val="001B5646"/>
    <w:rsid w:val="001B6060"/>
    <w:rsid w:val="001B610F"/>
    <w:rsid w:val="001D17A1"/>
    <w:rsid w:val="001D3579"/>
    <w:rsid w:val="001E4795"/>
    <w:rsid w:val="001E4818"/>
    <w:rsid w:val="001E630D"/>
    <w:rsid w:val="001E7183"/>
    <w:rsid w:val="001E74CA"/>
    <w:rsid w:val="001F5099"/>
    <w:rsid w:val="001F78E6"/>
    <w:rsid w:val="001F7ED0"/>
    <w:rsid w:val="00201F28"/>
    <w:rsid w:val="002032F9"/>
    <w:rsid w:val="0020422A"/>
    <w:rsid w:val="00204512"/>
    <w:rsid w:val="00206B29"/>
    <w:rsid w:val="00212F83"/>
    <w:rsid w:val="00216E20"/>
    <w:rsid w:val="00221073"/>
    <w:rsid w:val="0022371C"/>
    <w:rsid w:val="00227B7A"/>
    <w:rsid w:val="0025126E"/>
    <w:rsid w:val="00254EB9"/>
    <w:rsid w:val="00266F93"/>
    <w:rsid w:val="0027296F"/>
    <w:rsid w:val="00284DC9"/>
    <w:rsid w:val="00287BA9"/>
    <w:rsid w:val="00290077"/>
    <w:rsid w:val="002966CC"/>
    <w:rsid w:val="002A08E0"/>
    <w:rsid w:val="002A249B"/>
    <w:rsid w:val="002B5535"/>
    <w:rsid w:val="002B643D"/>
    <w:rsid w:val="002C06AC"/>
    <w:rsid w:val="002D06EB"/>
    <w:rsid w:val="002D737D"/>
    <w:rsid w:val="002E006C"/>
    <w:rsid w:val="002E425E"/>
    <w:rsid w:val="002E47A1"/>
    <w:rsid w:val="002F1F4A"/>
    <w:rsid w:val="002F2B66"/>
    <w:rsid w:val="002F6749"/>
    <w:rsid w:val="00301B44"/>
    <w:rsid w:val="003021F3"/>
    <w:rsid w:val="003107A5"/>
    <w:rsid w:val="00312236"/>
    <w:rsid w:val="003248A6"/>
    <w:rsid w:val="0033276D"/>
    <w:rsid w:val="003352AB"/>
    <w:rsid w:val="0034572C"/>
    <w:rsid w:val="0035229D"/>
    <w:rsid w:val="00352D81"/>
    <w:rsid w:val="00353C62"/>
    <w:rsid w:val="00377CBF"/>
    <w:rsid w:val="0038135C"/>
    <w:rsid w:val="00383F5E"/>
    <w:rsid w:val="00385421"/>
    <w:rsid w:val="00386718"/>
    <w:rsid w:val="0039316A"/>
    <w:rsid w:val="00396DD5"/>
    <w:rsid w:val="003A0737"/>
    <w:rsid w:val="003A3B48"/>
    <w:rsid w:val="003B2BB8"/>
    <w:rsid w:val="003B39B7"/>
    <w:rsid w:val="003B5130"/>
    <w:rsid w:val="003D1E44"/>
    <w:rsid w:val="003D34FF"/>
    <w:rsid w:val="003F7083"/>
    <w:rsid w:val="003F709D"/>
    <w:rsid w:val="003F7BC7"/>
    <w:rsid w:val="00400E39"/>
    <w:rsid w:val="004026D3"/>
    <w:rsid w:val="0040482C"/>
    <w:rsid w:val="004072D9"/>
    <w:rsid w:val="00410B2F"/>
    <w:rsid w:val="00412A4B"/>
    <w:rsid w:val="004322DB"/>
    <w:rsid w:val="004343CF"/>
    <w:rsid w:val="0043653D"/>
    <w:rsid w:val="004419FE"/>
    <w:rsid w:val="00445D7F"/>
    <w:rsid w:val="0045248C"/>
    <w:rsid w:val="004549C9"/>
    <w:rsid w:val="004612B7"/>
    <w:rsid w:val="004633FC"/>
    <w:rsid w:val="00464AAF"/>
    <w:rsid w:val="004651A6"/>
    <w:rsid w:val="0047408D"/>
    <w:rsid w:val="00482017"/>
    <w:rsid w:val="00484296"/>
    <w:rsid w:val="00484946"/>
    <w:rsid w:val="00493BEE"/>
    <w:rsid w:val="00495E6E"/>
    <w:rsid w:val="004A309F"/>
    <w:rsid w:val="004A3B33"/>
    <w:rsid w:val="004B0FB6"/>
    <w:rsid w:val="004B2693"/>
    <w:rsid w:val="004B2C9F"/>
    <w:rsid w:val="004B54CA"/>
    <w:rsid w:val="004B6F53"/>
    <w:rsid w:val="004C46C4"/>
    <w:rsid w:val="004C5FEB"/>
    <w:rsid w:val="004C684A"/>
    <w:rsid w:val="004E1AE7"/>
    <w:rsid w:val="004E1FBE"/>
    <w:rsid w:val="004E5CBF"/>
    <w:rsid w:val="0050007E"/>
    <w:rsid w:val="005113CB"/>
    <w:rsid w:val="005143E5"/>
    <w:rsid w:val="00515A1C"/>
    <w:rsid w:val="00517119"/>
    <w:rsid w:val="0052131B"/>
    <w:rsid w:val="00521BBA"/>
    <w:rsid w:val="00522599"/>
    <w:rsid w:val="00532A9C"/>
    <w:rsid w:val="005519F1"/>
    <w:rsid w:val="00553F2D"/>
    <w:rsid w:val="00555D0D"/>
    <w:rsid w:val="00562A42"/>
    <w:rsid w:val="0056574F"/>
    <w:rsid w:val="00590829"/>
    <w:rsid w:val="00590FBF"/>
    <w:rsid w:val="00592559"/>
    <w:rsid w:val="00597A09"/>
    <w:rsid w:val="00597BB3"/>
    <w:rsid w:val="005A3CD0"/>
    <w:rsid w:val="005A5EF0"/>
    <w:rsid w:val="005B0633"/>
    <w:rsid w:val="005B0673"/>
    <w:rsid w:val="005C27A7"/>
    <w:rsid w:val="005C3AA9"/>
    <w:rsid w:val="005D4273"/>
    <w:rsid w:val="005D68BD"/>
    <w:rsid w:val="005E02B3"/>
    <w:rsid w:val="005E3263"/>
    <w:rsid w:val="005E747A"/>
    <w:rsid w:val="00600293"/>
    <w:rsid w:val="006018B0"/>
    <w:rsid w:val="00607E39"/>
    <w:rsid w:val="00614918"/>
    <w:rsid w:val="00620C2B"/>
    <w:rsid w:val="00621FC5"/>
    <w:rsid w:val="0062390E"/>
    <w:rsid w:val="00625B5F"/>
    <w:rsid w:val="00625CB5"/>
    <w:rsid w:val="00630348"/>
    <w:rsid w:val="00633BB5"/>
    <w:rsid w:val="00637B02"/>
    <w:rsid w:val="0065053A"/>
    <w:rsid w:val="00650C36"/>
    <w:rsid w:val="0065293D"/>
    <w:rsid w:val="0066071F"/>
    <w:rsid w:val="00660DE2"/>
    <w:rsid w:val="00663326"/>
    <w:rsid w:val="00663DE1"/>
    <w:rsid w:val="00666008"/>
    <w:rsid w:val="00667400"/>
    <w:rsid w:val="00675944"/>
    <w:rsid w:val="00675AC5"/>
    <w:rsid w:val="00676F55"/>
    <w:rsid w:val="00683A84"/>
    <w:rsid w:val="006877D0"/>
    <w:rsid w:val="006941D2"/>
    <w:rsid w:val="00697A46"/>
    <w:rsid w:val="006A2FF7"/>
    <w:rsid w:val="006A4CE7"/>
    <w:rsid w:val="006A571F"/>
    <w:rsid w:val="006B3368"/>
    <w:rsid w:val="006B35ED"/>
    <w:rsid w:val="006B5759"/>
    <w:rsid w:val="006C235A"/>
    <w:rsid w:val="006C5387"/>
    <w:rsid w:val="006C6BD6"/>
    <w:rsid w:val="006F78DE"/>
    <w:rsid w:val="00700443"/>
    <w:rsid w:val="00700533"/>
    <w:rsid w:val="00701D36"/>
    <w:rsid w:val="00704C2A"/>
    <w:rsid w:val="0070518D"/>
    <w:rsid w:val="00707333"/>
    <w:rsid w:val="007266CF"/>
    <w:rsid w:val="007316ED"/>
    <w:rsid w:val="00742FDD"/>
    <w:rsid w:val="00746D97"/>
    <w:rsid w:val="00752358"/>
    <w:rsid w:val="00760043"/>
    <w:rsid w:val="00760AE8"/>
    <w:rsid w:val="00765908"/>
    <w:rsid w:val="00771D4B"/>
    <w:rsid w:val="00775A9C"/>
    <w:rsid w:val="00782F12"/>
    <w:rsid w:val="00785261"/>
    <w:rsid w:val="00785761"/>
    <w:rsid w:val="00790F7E"/>
    <w:rsid w:val="00796D5F"/>
    <w:rsid w:val="007B0256"/>
    <w:rsid w:val="007B48CB"/>
    <w:rsid w:val="007C1530"/>
    <w:rsid w:val="007C1D91"/>
    <w:rsid w:val="007C317B"/>
    <w:rsid w:val="007C3B10"/>
    <w:rsid w:val="007C7A07"/>
    <w:rsid w:val="007D62C7"/>
    <w:rsid w:val="007E28AB"/>
    <w:rsid w:val="007E700B"/>
    <w:rsid w:val="007E727F"/>
    <w:rsid w:val="007F1217"/>
    <w:rsid w:val="007F1A34"/>
    <w:rsid w:val="007F55CC"/>
    <w:rsid w:val="007F74D3"/>
    <w:rsid w:val="00811A04"/>
    <w:rsid w:val="00816A9D"/>
    <w:rsid w:val="00822121"/>
    <w:rsid w:val="00822AA8"/>
    <w:rsid w:val="0083177B"/>
    <w:rsid w:val="0083240B"/>
    <w:rsid w:val="00834A05"/>
    <w:rsid w:val="008363E4"/>
    <w:rsid w:val="00841903"/>
    <w:rsid w:val="00844C34"/>
    <w:rsid w:val="00852DF5"/>
    <w:rsid w:val="00860871"/>
    <w:rsid w:val="008719CE"/>
    <w:rsid w:val="00876B1E"/>
    <w:rsid w:val="00876DB3"/>
    <w:rsid w:val="008807F6"/>
    <w:rsid w:val="00880C9C"/>
    <w:rsid w:val="00881AEF"/>
    <w:rsid w:val="00883D2F"/>
    <w:rsid w:val="008871A8"/>
    <w:rsid w:val="00891577"/>
    <w:rsid w:val="00894899"/>
    <w:rsid w:val="008A4CD4"/>
    <w:rsid w:val="008B10A4"/>
    <w:rsid w:val="008B1FC9"/>
    <w:rsid w:val="008B2382"/>
    <w:rsid w:val="008B3570"/>
    <w:rsid w:val="008B4038"/>
    <w:rsid w:val="008B4370"/>
    <w:rsid w:val="008C13A0"/>
    <w:rsid w:val="008C20FF"/>
    <w:rsid w:val="008D2F4D"/>
    <w:rsid w:val="008D3A5A"/>
    <w:rsid w:val="008D667D"/>
    <w:rsid w:val="008E35C9"/>
    <w:rsid w:val="008E5649"/>
    <w:rsid w:val="008E5982"/>
    <w:rsid w:val="008E5C12"/>
    <w:rsid w:val="008F0D96"/>
    <w:rsid w:val="008F4643"/>
    <w:rsid w:val="008F68C2"/>
    <w:rsid w:val="008F6B08"/>
    <w:rsid w:val="008F6E78"/>
    <w:rsid w:val="00902956"/>
    <w:rsid w:val="00910D74"/>
    <w:rsid w:val="00911917"/>
    <w:rsid w:val="0091697C"/>
    <w:rsid w:val="009225F0"/>
    <w:rsid w:val="00927B49"/>
    <w:rsid w:val="0093462C"/>
    <w:rsid w:val="0094489E"/>
    <w:rsid w:val="0094729C"/>
    <w:rsid w:val="009520D1"/>
    <w:rsid w:val="00952EBC"/>
    <w:rsid w:val="00953795"/>
    <w:rsid w:val="009538AF"/>
    <w:rsid w:val="00955BEE"/>
    <w:rsid w:val="00956724"/>
    <w:rsid w:val="00957224"/>
    <w:rsid w:val="00957332"/>
    <w:rsid w:val="00965650"/>
    <w:rsid w:val="00965A28"/>
    <w:rsid w:val="00972C6C"/>
    <w:rsid w:val="00973FD8"/>
    <w:rsid w:val="00974189"/>
    <w:rsid w:val="00975396"/>
    <w:rsid w:val="00975E94"/>
    <w:rsid w:val="00981BB6"/>
    <w:rsid w:val="00987AEB"/>
    <w:rsid w:val="00987DFB"/>
    <w:rsid w:val="009906C7"/>
    <w:rsid w:val="00992001"/>
    <w:rsid w:val="009A0DF2"/>
    <w:rsid w:val="009A1B43"/>
    <w:rsid w:val="009A28E1"/>
    <w:rsid w:val="009A62BB"/>
    <w:rsid w:val="009A7B66"/>
    <w:rsid w:val="009B3614"/>
    <w:rsid w:val="009B4CF4"/>
    <w:rsid w:val="009B5AB0"/>
    <w:rsid w:val="009B6D9E"/>
    <w:rsid w:val="009C002F"/>
    <w:rsid w:val="009C0621"/>
    <w:rsid w:val="009C168D"/>
    <w:rsid w:val="009C2313"/>
    <w:rsid w:val="009C3781"/>
    <w:rsid w:val="009C41C7"/>
    <w:rsid w:val="009C718A"/>
    <w:rsid w:val="009D149A"/>
    <w:rsid w:val="009D2ADA"/>
    <w:rsid w:val="009D6C94"/>
    <w:rsid w:val="009E0598"/>
    <w:rsid w:val="009E66CC"/>
    <w:rsid w:val="009F07CE"/>
    <w:rsid w:val="009F397E"/>
    <w:rsid w:val="00A0186B"/>
    <w:rsid w:val="00A028A9"/>
    <w:rsid w:val="00A037CD"/>
    <w:rsid w:val="00A34148"/>
    <w:rsid w:val="00A34944"/>
    <w:rsid w:val="00A448FC"/>
    <w:rsid w:val="00A4570B"/>
    <w:rsid w:val="00A505E0"/>
    <w:rsid w:val="00A5142F"/>
    <w:rsid w:val="00A54DB9"/>
    <w:rsid w:val="00A55F73"/>
    <w:rsid w:val="00A606B0"/>
    <w:rsid w:val="00A64017"/>
    <w:rsid w:val="00A64246"/>
    <w:rsid w:val="00A668A0"/>
    <w:rsid w:val="00A732EA"/>
    <w:rsid w:val="00A74A0A"/>
    <w:rsid w:val="00A80F5E"/>
    <w:rsid w:val="00A831D6"/>
    <w:rsid w:val="00A85829"/>
    <w:rsid w:val="00A86506"/>
    <w:rsid w:val="00A877E3"/>
    <w:rsid w:val="00A9099F"/>
    <w:rsid w:val="00A9499A"/>
    <w:rsid w:val="00A951EA"/>
    <w:rsid w:val="00AA5FCA"/>
    <w:rsid w:val="00AB6088"/>
    <w:rsid w:val="00AC121B"/>
    <w:rsid w:val="00AE6A1C"/>
    <w:rsid w:val="00AF62FC"/>
    <w:rsid w:val="00AF7156"/>
    <w:rsid w:val="00AF7CD8"/>
    <w:rsid w:val="00B01B09"/>
    <w:rsid w:val="00B02929"/>
    <w:rsid w:val="00B04ED8"/>
    <w:rsid w:val="00B07358"/>
    <w:rsid w:val="00B12B54"/>
    <w:rsid w:val="00B1361C"/>
    <w:rsid w:val="00B20A23"/>
    <w:rsid w:val="00B2491E"/>
    <w:rsid w:val="00B24AFC"/>
    <w:rsid w:val="00B30536"/>
    <w:rsid w:val="00B3627B"/>
    <w:rsid w:val="00B40549"/>
    <w:rsid w:val="00B60440"/>
    <w:rsid w:val="00B6490B"/>
    <w:rsid w:val="00B71893"/>
    <w:rsid w:val="00B71B33"/>
    <w:rsid w:val="00B80D9A"/>
    <w:rsid w:val="00B82AB0"/>
    <w:rsid w:val="00B8587F"/>
    <w:rsid w:val="00B86A62"/>
    <w:rsid w:val="00B875C3"/>
    <w:rsid w:val="00B91E3E"/>
    <w:rsid w:val="00BA22A2"/>
    <w:rsid w:val="00BA2DB9"/>
    <w:rsid w:val="00BA533A"/>
    <w:rsid w:val="00BB264E"/>
    <w:rsid w:val="00BC0387"/>
    <w:rsid w:val="00BC18E2"/>
    <w:rsid w:val="00BC3170"/>
    <w:rsid w:val="00BD0381"/>
    <w:rsid w:val="00BD605B"/>
    <w:rsid w:val="00BE3F25"/>
    <w:rsid w:val="00BE6FD4"/>
    <w:rsid w:val="00BE7148"/>
    <w:rsid w:val="00BF0891"/>
    <w:rsid w:val="00BF7157"/>
    <w:rsid w:val="00C050E7"/>
    <w:rsid w:val="00C127C7"/>
    <w:rsid w:val="00C13499"/>
    <w:rsid w:val="00C15FC4"/>
    <w:rsid w:val="00C20450"/>
    <w:rsid w:val="00C21A30"/>
    <w:rsid w:val="00C27677"/>
    <w:rsid w:val="00C3543C"/>
    <w:rsid w:val="00C36938"/>
    <w:rsid w:val="00C37A73"/>
    <w:rsid w:val="00C410EF"/>
    <w:rsid w:val="00C41CE0"/>
    <w:rsid w:val="00C42EA4"/>
    <w:rsid w:val="00C43A94"/>
    <w:rsid w:val="00C43D7A"/>
    <w:rsid w:val="00C50630"/>
    <w:rsid w:val="00C53AF2"/>
    <w:rsid w:val="00C54F98"/>
    <w:rsid w:val="00C62233"/>
    <w:rsid w:val="00C755B9"/>
    <w:rsid w:val="00C84DD7"/>
    <w:rsid w:val="00C92349"/>
    <w:rsid w:val="00CA612E"/>
    <w:rsid w:val="00CA6879"/>
    <w:rsid w:val="00CB5863"/>
    <w:rsid w:val="00CB7C88"/>
    <w:rsid w:val="00CC1683"/>
    <w:rsid w:val="00CC6483"/>
    <w:rsid w:val="00CD3466"/>
    <w:rsid w:val="00CD5775"/>
    <w:rsid w:val="00CE0F4D"/>
    <w:rsid w:val="00CF40B8"/>
    <w:rsid w:val="00CF689F"/>
    <w:rsid w:val="00D0495A"/>
    <w:rsid w:val="00D056CA"/>
    <w:rsid w:val="00D1030A"/>
    <w:rsid w:val="00D1241E"/>
    <w:rsid w:val="00D131AE"/>
    <w:rsid w:val="00D20CA8"/>
    <w:rsid w:val="00D22FFF"/>
    <w:rsid w:val="00D26C98"/>
    <w:rsid w:val="00D317D2"/>
    <w:rsid w:val="00D336DF"/>
    <w:rsid w:val="00D343E0"/>
    <w:rsid w:val="00D35C0C"/>
    <w:rsid w:val="00D36F17"/>
    <w:rsid w:val="00D37546"/>
    <w:rsid w:val="00D418B5"/>
    <w:rsid w:val="00D422A7"/>
    <w:rsid w:val="00D43FE0"/>
    <w:rsid w:val="00D53805"/>
    <w:rsid w:val="00D54A7F"/>
    <w:rsid w:val="00D63B67"/>
    <w:rsid w:val="00D67E78"/>
    <w:rsid w:val="00D72EFB"/>
    <w:rsid w:val="00D77A09"/>
    <w:rsid w:val="00D846DB"/>
    <w:rsid w:val="00D92205"/>
    <w:rsid w:val="00D93F63"/>
    <w:rsid w:val="00DA0468"/>
    <w:rsid w:val="00DA11D6"/>
    <w:rsid w:val="00DA227A"/>
    <w:rsid w:val="00DA243A"/>
    <w:rsid w:val="00DA7312"/>
    <w:rsid w:val="00DB54A0"/>
    <w:rsid w:val="00DB64F8"/>
    <w:rsid w:val="00DB6668"/>
    <w:rsid w:val="00DC4167"/>
    <w:rsid w:val="00DC647A"/>
    <w:rsid w:val="00DD0A03"/>
    <w:rsid w:val="00DD6039"/>
    <w:rsid w:val="00DE4029"/>
    <w:rsid w:val="00DF264C"/>
    <w:rsid w:val="00E004AD"/>
    <w:rsid w:val="00E066EF"/>
    <w:rsid w:val="00E104B3"/>
    <w:rsid w:val="00E1068A"/>
    <w:rsid w:val="00E14B0C"/>
    <w:rsid w:val="00E17CC9"/>
    <w:rsid w:val="00E26841"/>
    <w:rsid w:val="00E273E4"/>
    <w:rsid w:val="00E27DF0"/>
    <w:rsid w:val="00E37F9D"/>
    <w:rsid w:val="00E65712"/>
    <w:rsid w:val="00E732EA"/>
    <w:rsid w:val="00E8258F"/>
    <w:rsid w:val="00E84163"/>
    <w:rsid w:val="00E8426A"/>
    <w:rsid w:val="00E85A36"/>
    <w:rsid w:val="00E904ED"/>
    <w:rsid w:val="00E97622"/>
    <w:rsid w:val="00EA6EC0"/>
    <w:rsid w:val="00EB2A7A"/>
    <w:rsid w:val="00EB5AA3"/>
    <w:rsid w:val="00EB62BE"/>
    <w:rsid w:val="00EC0B54"/>
    <w:rsid w:val="00EC58DD"/>
    <w:rsid w:val="00ED2027"/>
    <w:rsid w:val="00EE4694"/>
    <w:rsid w:val="00EE67C1"/>
    <w:rsid w:val="00EF1DB7"/>
    <w:rsid w:val="00EF2C6E"/>
    <w:rsid w:val="00EF7D0A"/>
    <w:rsid w:val="00F00134"/>
    <w:rsid w:val="00F045B2"/>
    <w:rsid w:val="00F20B1B"/>
    <w:rsid w:val="00F232EB"/>
    <w:rsid w:val="00F23CD7"/>
    <w:rsid w:val="00F30AFE"/>
    <w:rsid w:val="00F34CDB"/>
    <w:rsid w:val="00F36AAD"/>
    <w:rsid w:val="00F37591"/>
    <w:rsid w:val="00F43B91"/>
    <w:rsid w:val="00F47CC6"/>
    <w:rsid w:val="00F52039"/>
    <w:rsid w:val="00F60B29"/>
    <w:rsid w:val="00F63406"/>
    <w:rsid w:val="00F64E32"/>
    <w:rsid w:val="00F660C4"/>
    <w:rsid w:val="00F714D1"/>
    <w:rsid w:val="00F80404"/>
    <w:rsid w:val="00F8158A"/>
    <w:rsid w:val="00F82F3F"/>
    <w:rsid w:val="00F91B86"/>
    <w:rsid w:val="00FA0599"/>
    <w:rsid w:val="00FA1E2D"/>
    <w:rsid w:val="00FA6751"/>
    <w:rsid w:val="00FA6EE1"/>
    <w:rsid w:val="00FA7E9F"/>
    <w:rsid w:val="00FB6BBE"/>
    <w:rsid w:val="00FB6BEB"/>
    <w:rsid w:val="00FC2B5F"/>
    <w:rsid w:val="00FC59E6"/>
    <w:rsid w:val="00FC663F"/>
    <w:rsid w:val="00FC6D39"/>
    <w:rsid w:val="00FD1F0F"/>
    <w:rsid w:val="00FD75A9"/>
    <w:rsid w:val="00FD76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FC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515A1C"/>
    <w:pPr>
      <w:pBdr>
        <w:bottom w:val="single" w:sz="24" w:space="10" w:color="6C1740"/>
      </w:pBdr>
      <w:spacing w:before="480" w:after="0"/>
      <w:contextualSpacing/>
      <w:outlineLvl w:val="0"/>
    </w:pPr>
    <w:rPr>
      <w:rFonts w:eastAsiaTheme="majorEastAsia" w:cstheme="majorBidi"/>
      <w:b/>
      <w:bCs/>
      <w:color w:val="6C1740"/>
      <w:sz w:val="94"/>
      <w:szCs w:val="28"/>
    </w:rPr>
  </w:style>
  <w:style w:type="paragraph" w:styleId="Heading2">
    <w:name w:val="heading 2"/>
    <w:basedOn w:val="Normal"/>
    <w:next w:val="Normal"/>
    <w:link w:val="Heading2Char"/>
    <w:uiPriority w:val="9"/>
    <w:unhideWhenUsed/>
    <w:qFormat/>
    <w:rsid w:val="00515A1C"/>
    <w:pPr>
      <w:pBdr>
        <w:top w:val="single" w:sz="24" w:space="10" w:color="6C1740"/>
      </w:pBdr>
      <w:spacing w:before="240" w:after="240"/>
      <w:outlineLvl w:val="1"/>
    </w:pPr>
    <w:rPr>
      <w:rFonts w:eastAsiaTheme="majorEastAsia" w:cstheme="majorBidi"/>
      <w:b/>
      <w:bCs/>
      <w:color w:val="6C1740"/>
      <w:sz w:val="40"/>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A1C"/>
    <w:rPr>
      <w:rFonts w:ascii="Arial" w:eastAsiaTheme="majorEastAsia" w:hAnsi="Arial" w:cstheme="majorBidi"/>
      <w:b/>
      <w:bCs/>
      <w:color w:val="6C1740"/>
      <w:sz w:val="94"/>
      <w:szCs w:val="28"/>
    </w:rPr>
  </w:style>
  <w:style w:type="character" w:customStyle="1" w:styleId="Heading2Char">
    <w:name w:val="Heading 2 Char"/>
    <w:basedOn w:val="DefaultParagraphFont"/>
    <w:link w:val="Heading2"/>
    <w:uiPriority w:val="9"/>
    <w:rsid w:val="00515A1C"/>
    <w:rPr>
      <w:rFonts w:ascii="Arial" w:eastAsiaTheme="majorEastAsia" w:hAnsi="Arial" w:cstheme="majorBidi"/>
      <w:b/>
      <w:bCs/>
      <w:color w:val="6C1740"/>
      <w:sz w:val="40"/>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811A04"/>
    <w:pPr>
      <w:spacing w:line="240" w:lineRule="auto"/>
      <w:contextualSpacing/>
    </w:pPr>
    <w:rPr>
      <w:rFonts w:eastAsiaTheme="majorEastAsia" w:cstheme="majorBidi"/>
      <w:b/>
      <w:color w:val="6C1740"/>
      <w:spacing w:val="5"/>
      <w:sz w:val="100"/>
      <w:szCs w:val="52"/>
    </w:rPr>
  </w:style>
  <w:style w:type="character" w:customStyle="1" w:styleId="TitleChar">
    <w:name w:val="Title Char"/>
    <w:basedOn w:val="DefaultParagraphFont"/>
    <w:link w:val="Title"/>
    <w:uiPriority w:val="10"/>
    <w:rsid w:val="00811A04"/>
    <w:rPr>
      <w:rFonts w:ascii="Arial" w:eastAsiaTheme="majorEastAsia" w:hAnsi="Arial" w:cstheme="majorBidi"/>
      <w:b/>
      <w:color w:val="6C1740"/>
      <w:spacing w:val="5"/>
      <w:sz w:val="100"/>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customStyle="1" w:styleId="04BODYCOPY">
    <w:name w:val="04. BODY COPY"/>
    <w:basedOn w:val="Normal"/>
    <w:uiPriority w:val="99"/>
    <w:rsid w:val="00881AEF"/>
    <w:pPr>
      <w:suppressAutoHyphens/>
      <w:autoSpaceDE w:val="0"/>
      <w:autoSpaceDN w:val="0"/>
      <w:adjustRightInd w:val="0"/>
      <w:spacing w:after="170" w:line="280" w:lineRule="atLeast"/>
      <w:textAlignment w:val="center"/>
    </w:pPr>
    <w:rPr>
      <w:rFonts w:ascii="Nunito Sans" w:hAnsi="Nunito Sans" w:cs="Nunito Sans"/>
      <w:color w:val="000000"/>
      <w:spacing w:val="-2"/>
      <w:sz w:val="20"/>
      <w:szCs w:val="20"/>
      <w:lang w:val="en-US"/>
    </w:rPr>
  </w:style>
  <w:style w:type="paragraph" w:customStyle="1" w:styleId="05DOTPOINTS">
    <w:name w:val="05. DOT POINTS"/>
    <w:basedOn w:val="04BODYCOPY"/>
    <w:uiPriority w:val="99"/>
    <w:rsid w:val="00881AEF"/>
    <w:pPr>
      <w:ind w:left="227" w:hanging="227"/>
    </w:pPr>
  </w:style>
  <w:style w:type="character" w:styleId="Hyperlink">
    <w:name w:val="Hyperlink"/>
    <w:basedOn w:val="DefaultParagraphFont"/>
    <w:uiPriority w:val="99"/>
    <w:rsid w:val="00881AEF"/>
    <w:rPr>
      <w:b/>
      <w:bCs/>
      <w:color w:val="055285"/>
      <w:u w:val="thick"/>
    </w:rPr>
  </w:style>
  <w:style w:type="table" w:styleId="TableGrid">
    <w:name w:val="Table Grid"/>
    <w:basedOn w:val="TableNormal"/>
    <w:uiPriority w:val="59"/>
    <w:rsid w:val="008F6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olumnbodycopy">
    <w:name w:val="2 column body copy"/>
    <w:basedOn w:val="Normal"/>
    <w:uiPriority w:val="99"/>
    <w:rsid w:val="003352AB"/>
    <w:pPr>
      <w:widowControl w:val="0"/>
      <w:suppressAutoHyphens/>
      <w:autoSpaceDE w:val="0"/>
      <w:autoSpaceDN w:val="0"/>
      <w:adjustRightInd w:val="0"/>
      <w:spacing w:after="170" w:line="280" w:lineRule="atLeast"/>
    </w:pPr>
    <w:rPr>
      <w:rFonts w:ascii="Nunito Sans" w:eastAsiaTheme="minorEastAsia" w:hAnsi="Nunito Sans" w:cs="Nunito Sans"/>
      <w:color w:val="000000"/>
      <w:sz w:val="20"/>
      <w:szCs w:val="20"/>
      <w:lang w:val="en-US" w:eastAsia="en-IN"/>
    </w:rPr>
  </w:style>
  <w:style w:type="paragraph" w:styleId="BalloonText">
    <w:name w:val="Balloon Text"/>
    <w:basedOn w:val="Normal"/>
    <w:link w:val="BalloonTextChar"/>
    <w:uiPriority w:val="99"/>
    <w:semiHidden/>
    <w:unhideWhenUsed/>
    <w:rsid w:val="000C0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6E7"/>
    <w:rPr>
      <w:rFonts w:ascii="Segoe UI" w:hAnsi="Segoe UI" w:cs="Segoe UI"/>
      <w:sz w:val="18"/>
      <w:szCs w:val="18"/>
    </w:rPr>
  </w:style>
  <w:style w:type="character" w:styleId="CommentReference">
    <w:name w:val="annotation reference"/>
    <w:basedOn w:val="DefaultParagraphFont"/>
    <w:uiPriority w:val="99"/>
    <w:semiHidden/>
    <w:unhideWhenUsed/>
    <w:rsid w:val="000C06E7"/>
    <w:rPr>
      <w:sz w:val="16"/>
      <w:szCs w:val="16"/>
    </w:rPr>
  </w:style>
  <w:style w:type="paragraph" w:styleId="CommentText">
    <w:name w:val="annotation text"/>
    <w:basedOn w:val="Normal"/>
    <w:link w:val="CommentTextChar"/>
    <w:uiPriority w:val="99"/>
    <w:semiHidden/>
    <w:unhideWhenUsed/>
    <w:rsid w:val="000C06E7"/>
    <w:pPr>
      <w:spacing w:line="240" w:lineRule="auto"/>
    </w:pPr>
    <w:rPr>
      <w:sz w:val="20"/>
      <w:szCs w:val="20"/>
    </w:rPr>
  </w:style>
  <w:style w:type="character" w:customStyle="1" w:styleId="CommentTextChar">
    <w:name w:val="Comment Text Char"/>
    <w:basedOn w:val="DefaultParagraphFont"/>
    <w:link w:val="CommentText"/>
    <w:uiPriority w:val="99"/>
    <w:semiHidden/>
    <w:rsid w:val="000C06E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C06E7"/>
    <w:rPr>
      <w:b/>
      <w:bCs/>
    </w:rPr>
  </w:style>
  <w:style w:type="character" w:customStyle="1" w:styleId="CommentSubjectChar">
    <w:name w:val="Comment Subject Char"/>
    <w:basedOn w:val="CommentTextChar"/>
    <w:link w:val="CommentSubject"/>
    <w:uiPriority w:val="99"/>
    <w:semiHidden/>
    <w:rsid w:val="000C06E7"/>
    <w:rPr>
      <w:rFonts w:ascii="Arial" w:hAnsi="Arial"/>
      <w:b/>
      <w:bCs/>
      <w:sz w:val="20"/>
      <w:szCs w:val="20"/>
    </w:rPr>
  </w:style>
  <w:style w:type="character" w:styleId="FollowedHyperlink">
    <w:name w:val="FollowedHyperlink"/>
    <w:basedOn w:val="DefaultParagraphFont"/>
    <w:uiPriority w:val="99"/>
    <w:semiHidden/>
    <w:unhideWhenUsed/>
    <w:rsid w:val="008E5C12"/>
    <w:rPr>
      <w:color w:val="800080" w:themeColor="followedHyperlink"/>
      <w:u w:val="single"/>
    </w:rPr>
  </w:style>
  <w:style w:type="paragraph" w:styleId="TOC1">
    <w:name w:val="toc 1"/>
    <w:basedOn w:val="Normal"/>
    <w:next w:val="Normal"/>
    <w:autoRedefine/>
    <w:uiPriority w:val="39"/>
    <w:unhideWhenUsed/>
    <w:rsid w:val="008E5C12"/>
    <w:pPr>
      <w:spacing w:after="100"/>
    </w:pPr>
  </w:style>
  <w:style w:type="paragraph" w:styleId="TOC2">
    <w:name w:val="toc 2"/>
    <w:basedOn w:val="Normal"/>
    <w:next w:val="Normal"/>
    <w:autoRedefine/>
    <w:uiPriority w:val="39"/>
    <w:unhideWhenUsed/>
    <w:rsid w:val="008E5C12"/>
    <w:pPr>
      <w:spacing w:after="100" w:line="259" w:lineRule="auto"/>
      <w:ind w:left="220"/>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8E5C12"/>
    <w:pPr>
      <w:spacing w:after="100" w:line="259" w:lineRule="auto"/>
      <w:ind w:left="440"/>
    </w:pPr>
    <w:rPr>
      <w:rFonts w:asciiTheme="minorHAnsi" w:eastAsiaTheme="minorEastAsia" w:hAnsiTheme="minorHAnsi" w:cs="Times New Roman"/>
      <w:lang w:val="en-US"/>
    </w:rPr>
  </w:style>
  <w:style w:type="character" w:customStyle="1" w:styleId="UnresolvedMention">
    <w:name w:val="Unresolved Mention"/>
    <w:basedOn w:val="DefaultParagraphFont"/>
    <w:uiPriority w:val="99"/>
    <w:semiHidden/>
    <w:unhideWhenUsed/>
    <w:rsid w:val="008C13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515A1C"/>
    <w:pPr>
      <w:pBdr>
        <w:bottom w:val="single" w:sz="24" w:space="10" w:color="6C1740"/>
      </w:pBdr>
      <w:spacing w:before="480" w:after="0"/>
      <w:contextualSpacing/>
      <w:outlineLvl w:val="0"/>
    </w:pPr>
    <w:rPr>
      <w:rFonts w:eastAsiaTheme="majorEastAsia" w:cstheme="majorBidi"/>
      <w:b/>
      <w:bCs/>
      <w:color w:val="6C1740"/>
      <w:sz w:val="94"/>
      <w:szCs w:val="28"/>
    </w:rPr>
  </w:style>
  <w:style w:type="paragraph" w:styleId="Heading2">
    <w:name w:val="heading 2"/>
    <w:basedOn w:val="Normal"/>
    <w:next w:val="Normal"/>
    <w:link w:val="Heading2Char"/>
    <w:uiPriority w:val="9"/>
    <w:unhideWhenUsed/>
    <w:qFormat/>
    <w:rsid w:val="00515A1C"/>
    <w:pPr>
      <w:pBdr>
        <w:top w:val="single" w:sz="24" w:space="10" w:color="6C1740"/>
      </w:pBdr>
      <w:spacing w:before="240" w:after="240"/>
      <w:outlineLvl w:val="1"/>
    </w:pPr>
    <w:rPr>
      <w:rFonts w:eastAsiaTheme="majorEastAsia" w:cstheme="majorBidi"/>
      <w:b/>
      <w:bCs/>
      <w:color w:val="6C1740"/>
      <w:sz w:val="40"/>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A1C"/>
    <w:rPr>
      <w:rFonts w:ascii="Arial" w:eastAsiaTheme="majorEastAsia" w:hAnsi="Arial" w:cstheme="majorBidi"/>
      <w:b/>
      <w:bCs/>
      <w:color w:val="6C1740"/>
      <w:sz w:val="94"/>
      <w:szCs w:val="28"/>
    </w:rPr>
  </w:style>
  <w:style w:type="character" w:customStyle="1" w:styleId="Heading2Char">
    <w:name w:val="Heading 2 Char"/>
    <w:basedOn w:val="DefaultParagraphFont"/>
    <w:link w:val="Heading2"/>
    <w:uiPriority w:val="9"/>
    <w:rsid w:val="00515A1C"/>
    <w:rPr>
      <w:rFonts w:ascii="Arial" w:eastAsiaTheme="majorEastAsia" w:hAnsi="Arial" w:cstheme="majorBidi"/>
      <w:b/>
      <w:bCs/>
      <w:color w:val="6C1740"/>
      <w:sz w:val="40"/>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811A04"/>
    <w:pPr>
      <w:spacing w:line="240" w:lineRule="auto"/>
      <w:contextualSpacing/>
    </w:pPr>
    <w:rPr>
      <w:rFonts w:eastAsiaTheme="majorEastAsia" w:cstheme="majorBidi"/>
      <w:b/>
      <w:color w:val="6C1740"/>
      <w:spacing w:val="5"/>
      <w:sz w:val="100"/>
      <w:szCs w:val="52"/>
    </w:rPr>
  </w:style>
  <w:style w:type="character" w:customStyle="1" w:styleId="TitleChar">
    <w:name w:val="Title Char"/>
    <w:basedOn w:val="DefaultParagraphFont"/>
    <w:link w:val="Title"/>
    <w:uiPriority w:val="10"/>
    <w:rsid w:val="00811A04"/>
    <w:rPr>
      <w:rFonts w:ascii="Arial" w:eastAsiaTheme="majorEastAsia" w:hAnsi="Arial" w:cstheme="majorBidi"/>
      <w:b/>
      <w:color w:val="6C1740"/>
      <w:spacing w:val="5"/>
      <w:sz w:val="100"/>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customStyle="1" w:styleId="04BODYCOPY">
    <w:name w:val="04. BODY COPY"/>
    <w:basedOn w:val="Normal"/>
    <w:uiPriority w:val="99"/>
    <w:rsid w:val="00881AEF"/>
    <w:pPr>
      <w:suppressAutoHyphens/>
      <w:autoSpaceDE w:val="0"/>
      <w:autoSpaceDN w:val="0"/>
      <w:adjustRightInd w:val="0"/>
      <w:spacing w:after="170" w:line="280" w:lineRule="atLeast"/>
      <w:textAlignment w:val="center"/>
    </w:pPr>
    <w:rPr>
      <w:rFonts w:ascii="Nunito Sans" w:hAnsi="Nunito Sans" w:cs="Nunito Sans"/>
      <w:color w:val="000000"/>
      <w:spacing w:val="-2"/>
      <w:sz w:val="20"/>
      <w:szCs w:val="20"/>
      <w:lang w:val="en-US"/>
    </w:rPr>
  </w:style>
  <w:style w:type="paragraph" w:customStyle="1" w:styleId="05DOTPOINTS">
    <w:name w:val="05. DOT POINTS"/>
    <w:basedOn w:val="04BODYCOPY"/>
    <w:uiPriority w:val="99"/>
    <w:rsid w:val="00881AEF"/>
    <w:pPr>
      <w:ind w:left="227" w:hanging="227"/>
    </w:pPr>
  </w:style>
  <w:style w:type="character" w:styleId="Hyperlink">
    <w:name w:val="Hyperlink"/>
    <w:basedOn w:val="DefaultParagraphFont"/>
    <w:uiPriority w:val="99"/>
    <w:rsid w:val="00881AEF"/>
    <w:rPr>
      <w:b/>
      <w:bCs/>
      <w:color w:val="055285"/>
      <w:u w:val="thick"/>
    </w:rPr>
  </w:style>
  <w:style w:type="table" w:styleId="TableGrid">
    <w:name w:val="Table Grid"/>
    <w:basedOn w:val="TableNormal"/>
    <w:uiPriority w:val="59"/>
    <w:rsid w:val="008F6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olumnbodycopy">
    <w:name w:val="2 column body copy"/>
    <w:basedOn w:val="Normal"/>
    <w:uiPriority w:val="99"/>
    <w:rsid w:val="003352AB"/>
    <w:pPr>
      <w:widowControl w:val="0"/>
      <w:suppressAutoHyphens/>
      <w:autoSpaceDE w:val="0"/>
      <w:autoSpaceDN w:val="0"/>
      <w:adjustRightInd w:val="0"/>
      <w:spacing w:after="170" w:line="280" w:lineRule="atLeast"/>
    </w:pPr>
    <w:rPr>
      <w:rFonts w:ascii="Nunito Sans" w:eastAsiaTheme="minorEastAsia" w:hAnsi="Nunito Sans" w:cs="Nunito Sans"/>
      <w:color w:val="000000"/>
      <w:sz w:val="20"/>
      <w:szCs w:val="20"/>
      <w:lang w:val="en-US" w:eastAsia="en-IN"/>
    </w:rPr>
  </w:style>
  <w:style w:type="paragraph" w:styleId="BalloonText">
    <w:name w:val="Balloon Text"/>
    <w:basedOn w:val="Normal"/>
    <w:link w:val="BalloonTextChar"/>
    <w:uiPriority w:val="99"/>
    <w:semiHidden/>
    <w:unhideWhenUsed/>
    <w:rsid w:val="000C0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6E7"/>
    <w:rPr>
      <w:rFonts w:ascii="Segoe UI" w:hAnsi="Segoe UI" w:cs="Segoe UI"/>
      <w:sz w:val="18"/>
      <w:szCs w:val="18"/>
    </w:rPr>
  </w:style>
  <w:style w:type="character" w:styleId="CommentReference">
    <w:name w:val="annotation reference"/>
    <w:basedOn w:val="DefaultParagraphFont"/>
    <w:uiPriority w:val="99"/>
    <w:semiHidden/>
    <w:unhideWhenUsed/>
    <w:rsid w:val="000C06E7"/>
    <w:rPr>
      <w:sz w:val="16"/>
      <w:szCs w:val="16"/>
    </w:rPr>
  </w:style>
  <w:style w:type="paragraph" w:styleId="CommentText">
    <w:name w:val="annotation text"/>
    <w:basedOn w:val="Normal"/>
    <w:link w:val="CommentTextChar"/>
    <w:uiPriority w:val="99"/>
    <w:semiHidden/>
    <w:unhideWhenUsed/>
    <w:rsid w:val="000C06E7"/>
    <w:pPr>
      <w:spacing w:line="240" w:lineRule="auto"/>
    </w:pPr>
    <w:rPr>
      <w:sz w:val="20"/>
      <w:szCs w:val="20"/>
    </w:rPr>
  </w:style>
  <w:style w:type="character" w:customStyle="1" w:styleId="CommentTextChar">
    <w:name w:val="Comment Text Char"/>
    <w:basedOn w:val="DefaultParagraphFont"/>
    <w:link w:val="CommentText"/>
    <w:uiPriority w:val="99"/>
    <w:semiHidden/>
    <w:rsid w:val="000C06E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C06E7"/>
    <w:rPr>
      <w:b/>
      <w:bCs/>
    </w:rPr>
  </w:style>
  <w:style w:type="character" w:customStyle="1" w:styleId="CommentSubjectChar">
    <w:name w:val="Comment Subject Char"/>
    <w:basedOn w:val="CommentTextChar"/>
    <w:link w:val="CommentSubject"/>
    <w:uiPriority w:val="99"/>
    <w:semiHidden/>
    <w:rsid w:val="000C06E7"/>
    <w:rPr>
      <w:rFonts w:ascii="Arial" w:hAnsi="Arial"/>
      <w:b/>
      <w:bCs/>
      <w:sz w:val="20"/>
      <w:szCs w:val="20"/>
    </w:rPr>
  </w:style>
  <w:style w:type="character" w:styleId="FollowedHyperlink">
    <w:name w:val="FollowedHyperlink"/>
    <w:basedOn w:val="DefaultParagraphFont"/>
    <w:uiPriority w:val="99"/>
    <w:semiHidden/>
    <w:unhideWhenUsed/>
    <w:rsid w:val="008E5C12"/>
    <w:rPr>
      <w:color w:val="800080" w:themeColor="followedHyperlink"/>
      <w:u w:val="single"/>
    </w:rPr>
  </w:style>
  <w:style w:type="paragraph" w:styleId="TOC1">
    <w:name w:val="toc 1"/>
    <w:basedOn w:val="Normal"/>
    <w:next w:val="Normal"/>
    <w:autoRedefine/>
    <w:uiPriority w:val="39"/>
    <w:unhideWhenUsed/>
    <w:rsid w:val="008E5C12"/>
    <w:pPr>
      <w:spacing w:after="100"/>
    </w:pPr>
  </w:style>
  <w:style w:type="paragraph" w:styleId="TOC2">
    <w:name w:val="toc 2"/>
    <w:basedOn w:val="Normal"/>
    <w:next w:val="Normal"/>
    <w:autoRedefine/>
    <w:uiPriority w:val="39"/>
    <w:unhideWhenUsed/>
    <w:rsid w:val="008E5C12"/>
    <w:pPr>
      <w:spacing w:after="100" w:line="259" w:lineRule="auto"/>
      <w:ind w:left="220"/>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8E5C12"/>
    <w:pPr>
      <w:spacing w:after="100" w:line="259" w:lineRule="auto"/>
      <w:ind w:left="440"/>
    </w:pPr>
    <w:rPr>
      <w:rFonts w:asciiTheme="minorHAnsi" w:eastAsiaTheme="minorEastAsia" w:hAnsiTheme="minorHAnsi" w:cs="Times New Roman"/>
      <w:lang w:val="en-US"/>
    </w:rPr>
  </w:style>
  <w:style w:type="character" w:customStyle="1" w:styleId="UnresolvedMention">
    <w:name w:val="Unresolved Mention"/>
    <w:basedOn w:val="DefaultParagraphFont"/>
    <w:uiPriority w:val="99"/>
    <w:semiHidden/>
    <w:unhideWhenUsed/>
    <w:rsid w:val="008C1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542282">
      <w:bodyDiv w:val="1"/>
      <w:marLeft w:val="0"/>
      <w:marRight w:val="0"/>
      <w:marTop w:val="0"/>
      <w:marBottom w:val="0"/>
      <w:divBdr>
        <w:top w:val="none" w:sz="0" w:space="0" w:color="auto"/>
        <w:left w:val="none" w:sz="0" w:space="0" w:color="auto"/>
        <w:bottom w:val="none" w:sz="0" w:space="0" w:color="auto"/>
        <w:right w:val="none" w:sz="0" w:space="0" w:color="auto"/>
      </w:divBdr>
    </w:div>
    <w:div w:id="1499232018">
      <w:bodyDiv w:val="1"/>
      <w:marLeft w:val="0"/>
      <w:marRight w:val="0"/>
      <w:marTop w:val="0"/>
      <w:marBottom w:val="0"/>
      <w:divBdr>
        <w:top w:val="none" w:sz="0" w:space="0" w:color="auto"/>
        <w:left w:val="none" w:sz="0" w:space="0" w:color="auto"/>
        <w:bottom w:val="none" w:sz="0" w:space="0" w:color="auto"/>
        <w:right w:val="none" w:sz="0" w:space="0" w:color="auto"/>
      </w:divBdr>
    </w:div>
    <w:div w:id="1657495194">
      <w:bodyDiv w:val="1"/>
      <w:marLeft w:val="0"/>
      <w:marRight w:val="0"/>
      <w:marTop w:val="0"/>
      <w:marBottom w:val="0"/>
      <w:divBdr>
        <w:top w:val="none" w:sz="0" w:space="0" w:color="auto"/>
        <w:left w:val="none" w:sz="0" w:space="0" w:color="auto"/>
        <w:bottom w:val="none" w:sz="0" w:space="0" w:color="auto"/>
        <w:right w:val="none" w:sz="0" w:space="0" w:color="auto"/>
      </w:divBdr>
    </w:div>
    <w:div w:id="2005085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isabilitygateway.gov.au/document/3141" TargetMode="External"/><Relationship Id="rId18" Type="http://schemas.openxmlformats.org/officeDocument/2006/relationships/hyperlink" Target="http://www.qld.gov.au/qld-disability-pla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discommission.gov.au/evidencematters" TargetMode="External"/><Relationship Id="rId7" Type="http://schemas.openxmlformats.org/officeDocument/2006/relationships/footnotes" Target="footnotes.xml"/><Relationship Id="rId12" Type="http://schemas.openxmlformats.org/officeDocument/2006/relationships/hyperlink" Target="https://www.disabilitygateway.gov.au/document/3151" TargetMode="External"/><Relationship Id="rId17" Type="http://schemas.openxmlformats.org/officeDocument/2006/relationships/hyperlink" Target="http://www.disabilitygateway.gov.au/ad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isabilitygateway.gov.au/document/3181" TargetMode="External"/><Relationship Id="rId20" Type="http://schemas.openxmlformats.org/officeDocument/2006/relationships/hyperlink" Target="https://www.ndiscommission.gov.au/participants/incidents-and-behaviour-support/understanding-behaviour-support-and-restrictive-practic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disabilitygateway.gov.au/document/3176" TargetMode="External"/><Relationship Id="rId23" Type="http://schemas.openxmlformats.org/officeDocument/2006/relationships/hyperlink" Target="https://www.ndiscommission.gov.au/workerresources" TargetMode="External"/><Relationship Id="rId10" Type="http://schemas.openxmlformats.org/officeDocument/2006/relationships/hyperlink" Target="mailto:communication@dss.gov.au" TargetMode="External"/><Relationship Id="rId19" Type="http://schemas.openxmlformats.org/officeDocument/2006/relationships/hyperlink" Target="https://www.disabilitygateway.gov.au/ads-queensland-forum" TargetMode="External"/><Relationship Id="rId4" Type="http://schemas.microsoft.com/office/2007/relationships/stylesWithEffects" Target="stylesWithEffects.xml"/><Relationship Id="rId9" Type="http://schemas.openxmlformats.org/officeDocument/2006/relationships/hyperlink" Target="https://creativecommons.org/licenses/by/4.0/legalcode" TargetMode="External"/><Relationship Id="rId14" Type="http://schemas.openxmlformats.org/officeDocument/2006/relationships/hyperlink" Target="https://www.disabilitygateway.gov.au/document/3146" TargetMode="External"/><Relationship Id="rId22" Type="http://schemas.openxmlformats.org/officeDocument/2006/relationships/hyperlink" Target="https://www.ndiscommission.gov.au/medicinesfor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D83D6-B21B-4B40-9748-6882BC287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3498</Words>
  <Characters>19941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Targeted Action Plans Report</vt:lpstr>
    </vt:vector>
  </TitlesOfParts>
  <LinksUpToDate>false</LinksUpToDate>
  <CharactersWithSpaces>23393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Targeted Action Plans Report</dc:title>
  <dc:creator/>
  <cp:keywords>[SEC=OFFICIAL]</cp:keywords>
  <cp:lastModifiedBy/>
  <cp:revision>1</cp:revision>
  <dcterms:created xsi:type="dcterms:W3CDTF">2023-12-13T15:37:00Z</dcterms:created>
  <dcterms:modified xsi:type="dcterms:W3CDTF">2024-01-24T04:24:00Z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3AE018AB9AF04EDFAC3D15F3603433A5</vt:lpwstr>
  </property>
  <property fmtid="{D5CDD505-2E9C-101B-9397-08002B2CF9AE}" pid="9" name="PM_ProtectiveMarkingValue_Footer">
    <vt:lpwstr>OFFICIAL</vt:lpwstr>
  </property>
  <property fmtid="{D5CDD505-2E9C-101B-9397-08002B2CF9AE}" pid="10" name="PM_Originator_Hash_SHA1">
    <vt:lpwstr>3D6A70663B995E112FA10EB758BC7826B794B2F6</vt:lpwstr>
  </property>
  <property fmtid="{D5CDD505-2E9C-101B-9397-08002B2CF9AE}" pid="11" name="PM_OriginationTimeStamp">
    <vt:lpwstr>2023-12-04T00:37:39Z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7F6E5EE1BC124F48BBCF1A942EADD8AD</vt:lpwstr>
  </property>
  <property fmtid="{D5CDD505-2E9C-101B-9397-08002B2CF9AE}" pid="21" name="PM_Hash_Salt">
    <vt:lpwstr>3A6AADB3BAFE09882B620019B596C4E7</vt:lpwstr>
  </property>
  <property fmtid="{D5CDD505-2E9C-101B-9397-08002B2CF9AE}" pid="22" name="PM_Hash_SHA1">
    <vt:lpwstr>A039EDBC150C79AF0EE819C32E79A88DEBB1694A</vt:lpwstr>
  </property>
  <property fmtid="{D5CDD505-2E9C-101B-9397-08002B2CF9AE}" pid="23" name="PM_OriginatorUserAccountName_SHA256">
    <vt:lpwstr>8EE86B613208A33EEED0E36541754CC1EB30BAB198DFCAC781FD2CA564C73944</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ies>
</file>