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45D22DE" w14:textId="163CB4B3" w:rsidR="00BF382D" w:rsidRPr="00BF19FF" w:rsidRDefault="007D0B70" w:rsidP="00FC6E30">
      <w:pPr>
        <w:spacing w:after="480"/>
        <w:rPr>
          <w:rFonts w:ascii="Microsoft YaHei" w:eastAsia="Microsoft YaHei" w:hAnsi="Microsoft YaHei"/>
        </w:rPr>
      </w:pPr>
      <w:r w:rsidRPr="00710C4A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ECF36C" wp14:editId="696EDA62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33817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81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1D2CE" w14:textId="77777777" w:rsidR="007D0B70" w:rsidRPr="003A459F" w:rsidRDefault="007D0B70" w:rsidP="007D0B70">
                            <w:pPr>
                              <w:jc w:val="right"/>
                              <w:rPr>
                                <w:color w:val="auto"/>
                                <w:sz w:val="32"/>
                                <w:szCs w:val="14"/>
                              </w:rPr>
                            </w:pPr>
                            <w:r w:rsidRPr="003A459F">
                              <w:rPr>
                                <w:rFonts w:ascii="Microsoft YaHei" w:eastAsia="Microsoft YaHei" w:hAnsi="Microsoft YaHei" w:hint="eastAsia"/>
                                <w:color w:val="auto"/>
                                <w:sz w:val="32"/>
                                <w:szCs w:val="14"/>
                              </w:rPr>
                              <w:t>Simplified Chinese | 简体中文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1ECF3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.15pt;margin-top:.7pt;width:420.35pt;height:110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" filled="f" stroked="f">
                <v:textbox style="mso-fit-shape-to-text:t">
                  <w:txbxContent>
                    <w:p w14:paraId="59D1D2CE" w14:textId="77777777" w:rsidR="007D0B70" w:rsidRPr="003A459F" w:rsidRDefault="007D0B70" w:rsidP="007D0B70">
                      <w:pPr>
                        <w:jc w:val="right"/>
                        <w:rPr>
                          <w:color w:val="auto"/>
                          <w:sz w:val="32"/>
                          <w:szCs w:val="14"/>
                        </w:rPr>
                      </w:pPr>
                      <w:r w:rsidRPr="003A459F">
                        <w:rPr>
                          <w:rFonts w:ascii="Microsoft YaHei" w:eastAsia="Microsoft YaHei" w:hAnsi="Microsoft YaHei" w:hint="eastAsia"/>
                          <w:color w:val="auto"/>
                          <w:sz w:val="32"/>
                          <w:szCs w:val="14"/>
                        </w:rPr>
                        <w:t>Simplified Chinese | 简体中文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F19FF">
        <w:rPr>
          <w:rFonts w:ascii="Microsoft YaHei" w:eastAsia="Microsoft YaHei" w:hAnsi="Microsoft YaHei"/>
          <w:noProof/>
        </w:rPr>
        <w:drawing>
          <wp:inline distT="0" distB="0" distL="0" distR="0" wp14:anchorId="1DD32BE2" wp14:editId="228852AC">
            <wp:extent cx="2088000" cy="1047600"/>
            <wp:effectExtent l="0" t="0" r="7620" b="635"/>
            <wp:docPr id="473341178" name="Picture 3" descr="澳大利亚政府徽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澳大利亚政府徽标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 w:rsidRPr="00BF19FF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E87AE0" wp14:editId="0DBEB9B2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240F5B0B" w14:textId="77777777" w:rsidR="00E15796" w:rsidRPr="00F3589F" w:rsidRDefault="00B01500" w:rsidP="00C06A06">
      <w:pPr>
        <w:pStyle w:val="Heading1"/>
        <w:rPr>
          <w:rFonts w:ascii="Microsoft YaHei" w:eastAsia="Microsoft YaHei" w:hAnsi="Microsoft YaHei"/>
          <w:color w:val="FFFFFF" w:themeColor="background1"/>
          <w:sz w:val="90"/>
          <w:szCs w:val="90"/>
        </w:rPr>
      </w:pPr>
      <w:r w:rsidRPr="00F3589F">
        <w:rPr>
          <w:rFonts w:ascii="Microsoft YaHei" w:eastAsia="Microsoft YaHei" w:hAnsi="Microsoft YaHei"/>
          <w:color w:val="FFFFFF" w:themeColor="background1"/>
          <w:sz w:val="90"/>
          <w:szCs w:val="90"/>
          <w:lang w:val="zh-Hans"/>
        </w:rPr>
        <w:t>与</w:t>
      </w:r>
      <w:r w:rsidRPr="00F3589F">
        <w:rPr>
          <w:rFonts w:ascii="Microsoft YaHei" w:eastAsia="Microsoft YaHei" w:hAnsi="Microsoft YaHei"/>
          <w:color w:val="FFFFFF" w:themeColor="background1"/>
          <w:sz w:val="90"/>
          <w:szCs w:val="90"/>
          <w:lang w:val="zh-Hans"/>
        </w:rPr>
        <w:t xml:space="preserve"> COVID-19 </w:t>
      </w:r>
      <w:r w:rsidRPr="00F3589F">
        <w:rPr>
          <w:rFonts w:ascii="Microsoft YaHei" w:eastAsia="Microsoft YaHei" w:hAnsi="Microsoft YaHei"/>
          <w:color w:val="FFFFFF" w:themeColor="background1"/>
          <w:sz w:val="90"/>
          <w:szCs w:val="90"/>
          <w:lang w:val="zh-Hans"/>
        </w:rPr>
        <w:t>有关的故事</w:t>
      </w:r>
    </w:p>
    <w:p w14:paraId="7C2477E7" w14:textId="77777777" w:rsidR="009436A4" w:rsidRPr="00BF19FF" w:rsidRDefault="00B01500" w:rsidP="009436A4">
      <w:pPr>
        <w:pStyle w:val="Image"/>
        <w:rPr>
          <w:rFonts w:ascii="Microsoft YaHei" w:eastAsia="Microsoft YaHei" w:hAnsi="Microsoft YaHei"/>
        </w:rPr>
      </w:pPr>
      <w:r w:rsidRPr="00BF19FF">
        <w:rPr>
          <w:rFonts w:ascii="Microsoft YaHei" w:eastAsia="Microsoft YaHei" w:hAnsi="Microsoft YaHei"/>
          <w:noProof/>
        </w:rPr>
        <w:drawing>
          <wp:inline distT="0" distB="0" distL="0" distR="0" wp14:anchorId="68E69EBA" wp14:editId="15EC0B44">
            <wp:extent cx="7596000" cy="4468234"/>
            <wp:effectExtent l="0" t="0" r="5080" b="8890"/>
            <wp:docPr id="1088685105" name="Picture 1" descr="一个人拿着一个保龄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一个人拿着一个保龄球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4468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8E0FD" w14:textId="77777777" w:rsidR="00481089" w:rsidRPr="00BF19FF" w:rsidRDefault="00B01500" w:rsidP="00BF19FF">
      <w:pPr>
        <w:pStyle w:val="Introduction"/>
        <w:ind w:right="-392"/>
        <w:rPr>
          <w:rFonts w:ascii="Microsoft YaHei" w:eastAsia="Microsoft YaHei" w:hAnsi="Microsoft YaHei"/>
          <w:sz w:val="62"/>
          <w:szCs w:val="62"/>
        </w:rPr>
      </w:pPr>
      <w:r w:rsidRPr="00BF19FF">
        <w:rPr>
          <w:rFonts w:ascii="Microsoft YaHei" w:eastAsia="Microsoft YaHei" w:hAnsi="Microsoft YaHei" w:cs="SimSun"/>
          <w:sz w:val="62"/>
          <w:szCs w:val="62"/>
          <w:lang w:val="zh-Hans"/>
        </w:rPr>
        <w:t xml:space="preserve">COVID-19 </w:t>
      </w:r>
      <w:r w:rsidRPr="00BF19FF">
        <w:rPr>
          <w:rFonts w:ascii="Microsoft YaHei" w:eastAsia="Microsoft YaHei" w:hAnsi="Microsoft YaHei" w:cs="SimSun"/>
          <w:sz w:val="62"/>
          <w:szCs w:val="62"/>
          <w:lang w:val="zh-Hans"/>
        </w:rPr>
        <w:t>仍在社区中传播。</w:t>
      </w:r>
    </w:p>
    <w:p w14:paraId="3B7C1E5B" w14:textId="77777777" w:rsidR="00E15796" w:rsidRPr="00BF19FF" w:rsidRDefault="00B01500" w:rsidP="00BF19FF">
      <w:pPr>
        <w:pStyle w:val="Introduction"/>
        <w:ind w:right="-392"/>
        <w:rPr>
          <w:rFonts w:ascii="Microsoft YaHei" w:eastAsia="Microsoft YaHei" w:hAnsi="Microsoft YaHei"/>
          <w:sz w:val="62"/>
          <w:szCs w:val="62"/>
        </w:rPr>
      </w:pPr>
      <w:r w:rsidRPr="00BF19FF">
        <w:rPr>
          <w:rFonts w:ascii="Microsoft YaHei" w:eastAsia="Microsoft YaHei" w:hAnsi="Microsoft YaHei" w:cs="SimSun"/>
          <w:sz w:val="62"/>
          <w:szCs w:val="62"/>
          <w:lang w:val="zh-Hans"/>
        </w:rPr>
        <w:t>一些残障人士感染后可能会患上重症。</w:t>
      </w:r>
    </w:p>
    <w:p w14:paraId="23A557BC" w14:textId="1B99A7A1" w:rsidR="002A2A59" w:rsidRPr="00BF19FF" w:rsidRDefault="00B01500" w:rsidP="00F3589F">
      <w:pPr>
        <w:spacing w:after="480"/>
        <w:rPr>
          <w:rFonts w:ascii="Microsoft YaHei" w:eastAsia="Microsoft YaHei" w:hAnsi="Microsoft YaHei"/>
        </w:rPr>
      </w:pPr>
      <w:r w:rsidRPr="00BF19FF">
        <w:rPr>
          <w:rFonts w:ascii="Microsoft YaHei" w:eastAsia="Microsoft YaHei" w:hAnsi="Microsoft YaHei"/>
          <w:noProof/>
        </w:rPr>
        <w:drawing>
          <wp:anchor distT="0" distB="0" distL="114300" distR="114300" simplePos="0" relativeHeight="251658240" behindDoc="0" locked="0" layoutInCell="1" allowOverlap="1" wp14:anchorId="0C0C2C26" wp14:editId="4A065F55">
            <wp:simplePos x="0" y="0"/>
            <wp:positionH relativeFrom="margin">
              <wp:align>right</wp:align>
            </wp:positionH>
            <wp:positionV relativeFrom="paragraph">
              <wp:posOffset>42251</wp:posOffset>
            </wp:positionV>
            <wp:extent cx="900000" cy="900000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19FF">
        <w:rPr>
          <w:rFonts w:ascii="Microsoft YaHei" w:eastAsia="Microsoft YaHei" w:hAnsi="Microsoft YaHei" w:cs="SimSun"/>
          <w:lang w:val="zh-Hans"/>
        </w:rPr>
        <w:t>残障人士在以下网站分享了他们接种疫苗的原</w:t>
      </w:r>
      <w:r w:rsidR="00BF19FF">
        <w:rPr>
          <w:rFonts w:ascii="Microsoft YaHei" w:eastAsia="Microsoft YaHei" w:hAnsi="Microsoft YaHei" w:cs="SimSun"/>
          <w:lang w:val="en-PH"/>
        </w:rPr>
        <w:br/>
      </w:r>
      <w:r w:rsidRPr="00BF19FF">
        <w:rPr>
          <w:rFonts w:ascii="Microsoft YaHei" w:eastAsia="Microsoft YaHei" w:hAnsi="Microsoft YaHei" w:cs="SimSun"/>
          <w:lang w:val="zh-Hans"/>
        </w:rPr>
        <w:t>因以及如何安全防范新冠病毒：</w:t>
      </w:r>
      <w:hyperlink r:id="rId10" w:tooltip="www.disabilitygateway.gov.au/COVIDstories" w:history="1">
        <w:r w:rsidR="002A2A59" w:rsidRPr="00BF19FF">
          <w:rPr>
            <w:rStyle w:val="Hyperlink"/>
            <w:rFonts w:ascii="Microsoft YaHei" w:eastAsia="Microsoft YaHei" w:hAnsi="Microsoft YaHei" w:cs="SimSun"/>
            <w:lang w:val="zh-Hans"/>
          </w:rPr>
          <w:t>disabilitygateway.gov.au/COVIDstories</w:t>
        </w:r>
      </w:hyperlink>
    </w:p>
    <w:p w14:paraId="05515FC1" w14:textId="77777777" w:rsidR="001945D3" w:rsidRPr="00BF19FF" w:rsidRDefault="00B01500" w:rsidP="006879C2">
      <w:pPr>
        <w:pStyle w:val="Footer"/>
        <w:rPr>
          <w:rFonts w:ascii="Microsoft YaHei" w:eastAsia="Microsoft YaHei" w:hAnsi="Microsoft YaHei"/>
          <w:noProof/>
        </w:rPr>
      </w:pPr>
      <w:r w:rsidRPr="00BF19FF">
        <w:rPr>
          <w:rStyle w:val="FooterChar"/>
          <w:rFonts w:ascii="Microsoft YaHei" w:eastAsia="Microsoft YaHei" w:hAnsi="Microsoft YaHei" w:cs="SimSun"/>
          <w:lang w:val="zh-Hans"/>
        </w:rPr>
        <w:t>如需了解更多信息，请访问残障人士信息门户网站：</w:t>
      </w:r>
      <w:hyperlink r:id="rId11" w:history="1">
        <w:r w:rsidR="001945D3" w:rsidRPr="00BF19FF">
          <w:rPr>
            <w:rStyle w:val="Hyperlink"/>
            <w:rFonts w:ascii="Microsoft YaHei" w:eastAsia="Microsoft YaHei" w:hAnsi="Microsoft YaHei" w:cs="SimSun"/>
            <w:bCs/>
            <w:lang w:val="zh-Hans"/>
          </w:rPr>
          <w:t>disabilitygateway.gov.au/covid19-support</w:t>
        </w:r>
      </w:hyperlink>
    </w:p>
    <w:sectPr w:rsidR="001945D3" w:rsidRPr="00BF19FF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5FA97E22-A7A5-4CAA-BCDD-83542B4E156C}"/>
    <w:embedBold r:id="rId2" w:subsetted="1" w:fontKey="{E25C3A83-CC81-468B-BA86-BD082BD2DB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embedTrueTypeFonts/>
  <w:saveSubsetFonts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0"/>
    <w:rsid w:val="0006046C"/>
    <w:rsid w:val="00097E10"/>
    <w:rsid w:val="000A2CD9"/>
    <w:rsid w:val="000E3F76"/>
    <w:rsid w:val="00131BC9"/>
    <w:rsid w:val="0013293A"/>
    <w:rsid w:val="00162BFD"/>
    <w:rsid w:val="001712D2"/>
    <w:rsid w:val="001945D3"/>
    <w:rsid w:val="001E2343"/>
    <w:rsid w:val="0022672D"/>
    <w:rsid w:val="00244663"/>
    <w:rsid w:val="002A2A59"/>
    <w:rsid w:val="002C0D18"/>
    <w:rsid w:val="00302204"/>
    <w:rsid w:val="0032110F"/>
    <w:rsid w:val="003C2A6C"/>
    <w:rsid w:val="003C7D90"/>
    <w:rsid w:val="00403F37"/>
    <w:rsid w:val="00434893"/>
    <w:rsid w:val="00481089"/>
    <w:rsid w:val="004968FC"/>
    <w:rsid w:val="004E0871"/>
    <w:rsid w:val="00543CC1"/>
    <w:rsid w:val="00574E87"/>
    <w:rsid w:val="00582CC9"/>
    <w:rsid w:val="00617D78"/>
    <w:rsid w:val="00637305"/>
    <w:rsid w:val="00651304"/>
    <w:rsid w:val="0066144E"/>
    <w:rsid w:val="006661E2"/>
    <w:rsid w:val="00671FF4"/>
    <w:rsid w:val="00677EA2"/>
    <w:rsid w:val="006862AC"/>
    <w:rsid w:val="006879C2"/>
    <w:rsid w:val="007B2ABE"/>
    <w:rsid w:val="007D0B70"/>
    <w:rsid w:val="0081721E"/>
    <w:rsid w:val="0083700D"/>
    <w:rsid w:val="008868C2"/>
    <w:rsid w:val="00895147"/>
    <w:rsid w:val="008E2051"/>
    <w:rsid w:val="008E3B34"/>
    <w:rsid w:val="00900CE0"/>
    <w:rsid w:val="0090557B"/>
    <w:rsid w:val="00915920"/>
    <w:rsid w:val="00937CB0"/>
    <w:rsid w:val="009436A4"/>
    <w:rsid w:val="00944E4F"/>
    <w:rsid w:val="00962C85"/>
    <w:rsid w:val="00A629F9"/>
    <w:rsid w:val="00A81769"/>
    <w:rsid w:val="00AC043F"/>
    <w:rsid w:val="00B01500"/>
    <w:rsid w:val="00B33304"/>
    <w:rsid w:val="00B452FC"/>
    <w:rsid w:val="00BF19FF"/>
    <w:rsid w:val="00BF382D"/>
    <w:rsid w:val="00C06A06"/>
    <w:rsid w:val="00C13DFC"/>
    <w:rsid w:val="00C41D1B"/>
    <w:rsid w:val="00C656B2"/>
    <w:rsid w:val="00CB17BC"/>
    <w:rsid w:val="00D54C83"/>
    <w:rsid w:val="00D571D4"/>
    <w:rsid w:val="00D9780D"/>
    <w:rsid w:val="00E15796"/>
    <w:rsid w:val="00E17387"/>
    <w:rsid w:val="00E46486"/>
    <w:rsid w:val="00E56276"/>
    <w:rsid w:val="00E803E8"/>
    <w:rsid w:val="00EA1017"/>
    <w:rsid w:val="00EA739F"/>
    <w:rsid w:val="00EC3659"/>
    <w:rsid w:val="00EC70D4"/>
    <w:rsid w:val="00F01CC7"/>
    <w:rsid w:val="00F3589F"/>
    <w:rsid w:val="00F50696"/>
    <w:rsid w:val="00F558E0"/>
    <w:rsid w:val="00F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53CCE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与 COVID-19 有关的故事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与 COVID-19 有关的故事</dc:title>
  <dc:creator>Australian Government</dc:creator>
  <cp:lastModifiedBy>Personal PC</cp:lastModifiedBy>
  <cp:revision>2</cp:revision>
  <dcterms:created xsi:type="dcterms:W3CDTF">2025-02-27T04:26:00Z</dcterms:created>
  <dcterms:modified xsi:type="dcterms:W3CDTF">2025-02-27T04:26:00Z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