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6C04" w14:textId="09493CCF" w:rsidR="00822523" w:rsidRDefault="00391D83" w:rsidP="003155AB"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E86C6" wp14:editId="6B773226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3489325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AF03" w14:textId="77777777" w:rsidR="00391D83" w:rsidRPr="00391D83" w:rsidRDefault="00391D83" w:rsidP="00391D83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91D83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Turkish | </w:t>
                            </w:r>
                            <w:proofErr w:type="spellStart"/>
                            <w:r w:rsidRPr="00391D83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Türkçe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AE86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55pt;margin-top:-.05pt;width:274.75pt;height:110.6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" filled="f" stroked="f">
                <v:textbox style="mso-fit-shape-to-text:t">
                  <w:txbxContent>
                    <w:p w14:paraId="33ACAF03" w14:textId="77777777" w:rsidR="00391D83" w:rsidRPr="00391D83" w:rsidRDefault="00391D83" w:rsidP="00391D83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391D83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Turkish | </w:t>
                      </w:r>
                      <w:proofErr w:type="spellStart"/>
                      <w:r w:rsidRPr="00391D83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Türkçe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1BB4">
        <w:rPr>
          <w:rFonts w:ascii="Arial" w:hAnsi="Arial" w:cs="Arial"/>
          <w:noProof/>
        </w:rPr>
        <w:drawing>
          <wp:inline distT="0" distB="0" distL="0" distR="0" wp14:anchorId="79556348" wp14:editId="504BC7BA">
            <wp:extent cx="2088000" cy="1047600"/>
            <wp:effectExtent l="0" t="0" r="7620" b="635"/>
            <wp:docPr id="1299326034" name="Picture 3" descr="Avustralya Hükümeti Armas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3" descr="Avustralya Hükümeti Armas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8C3A" w14:textId="77777777" w:rsidR="00822523" w:rsidRPr="00B313E7" w:rsidRDefault="00000000" w:rsidP="00B313E7">
      <w:pPr>
        <w:pStyle w:val="Heading1"/>
        <w:spacing w:before="1200" w:after="120" w:line="192" w:lineRule="auto"/>
        <w:ind w:left="2347"/>
        <w:rPr>
          <w:color w:val="FFFFFF" w:themeColor="background1"/>
          <w:sz w:val="72"/>
          <w:szCs w:val="72"/>
        </w:rPr>
      </w:pPr>
      <w:r w:rsidRPr="00B313E7">
        <w:rPr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2791A483" wp14:editId="55E88B52">
            <wp:simplePos x="0" y="0"/>
            <wp:positionH relativeFrom="column">
              <wp:posOffset>-122621</wp:posOffset>
            </wp:positionH>
            <wp:positionV relativeFrom="paragraph">
              <wp:posOffset>492665</wp:posOffset>
            </wp:positionV>
            <wp:extent cx="1440000" cy="1491172"/>
            <wp:effectExtent l="0" t="0" r="8255" b="0"/>
            <wp:wrapNone/>
            <wp:docPr id="204724547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4547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4A" w:rsidRPr="00B313E7">
        <w:rPr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B0EB1C" wp14:editId="30385F19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B313E7">
        <w:rPr>
          <w:color w:val="FFFFFF" w:themeColor="background1"/>
          <w:sz w:val="72"/>
          <w:szCs w:val="72"/>
          <w:lang w:val="tr"/>
        </w:rPr>
        <w:t>COVID-19'dan korunun</w:t>
      </w:r>
    </w:p>
    <w:p w14:paraId="769E5E70" w14:textId="499F0A57" w:rsidR="00537EA7" w:rsidRPr="001F7836" w:rsidRDefault="00000000" w:rsidP="001F7836">
      <w:pPr>
        <w:pStyle w:val="Subtitle"/>
        <w:spacing w:after="720"/>
        <w:rPr>
          <w:lang w:val="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F4DA92" wp14:editId="7A8C2BAB">
                <wp:simplePos x="0" y="0"/>
                <wp:positionH relativeFrom="page">
                  <wp:posOffset>0</wp:posOffset>
                </wp:positionH>
                <wp:positionV relativeFrom="page">
                  <wp:posOffset>3774558</wp:posOffset>
                </wp:positionV>
                <wp:extent cx="7559675" cy="1190847"/>
                <wp:effectExtent l="0" t="0" r="3175" b="9525"/>
                <wp:wrapNone/>
                <wp:docPr id="211526851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08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56962" id="Rectangle 1" o:spid="_x0000_s1026" alt="&quot;&quot;" style="position:absolute;margin-left:0;margin-top:297.2pt;width:595.25pt;height:9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" fillcolor="white [3212]" stroked="f" strokeweight="1pt">
                <w10:wrap anchorx="page" anchory="page"/>
              </v:rect>
            </w:pict>
          </mc:Fallback>
        </mc:AlternateContent>
      </w:r>
      <w:r w:rsidR="00822523" w:rsidRPr="00424B42">
        <w:rPr>
          <w:lang w:val="tr"/>
        </w:rPr>
        <w:t>COVID-19 topluluğumuzda yayılmaya hâlâ devam ediyor. Bu durum engelli bazı insanların çok hasta olmasına yol açabilir.</w:t>
      </w:r>
    </w:p>
    <w:p w14:paraId="3499F8EE" w14:textId="755C8CA2" w:rsidR="006C0026" w:rsidRPr="001F7836" w:rsidRDefault="001F7836" w:rsidP="001F7836">
      <w:pPr>
        <w:pStyle w:val="Introduction"/>
        <w:spacing w:before="1000" w:after="240"/>
        <w:rPr>
          <w:rStyle w:val="Hyperlink"/>
          <w:sz w:val="35"/>
          <w:szCs w:val="35"/>
          <w:lang w:val="tr"/>
        </w:rPr>
      </w:pPr>
      <w:r w:rsidRPr="00640796">
        <w:rPr>
          <w:noProof/>
          <w:color w:val="003E4D" w:themeColor="accent1" w:themeShade="BF"/>
        </w:rPr>
        <w:drawing>
          <wp:anchor distT="0" distB="0" distL="114300" distR="114300" simplePos="0" relativeHeight="251662336" behindDoc="0" locked="0" layoutInCell="1" allowOverlap="1" wp14:anchorId="7DA51852" wp14:editId="0B6251CB">
            <wp:simplePos x="0" y="0"/>
            <wp:positionH relativeFrom="column">
              <wp:posOffset>-4445</wp:posOffset>
            </wp:positionH>
            <wp:positionV relativeFrom="paragraph">
              <wp:posOffset>25210</wp:posOffset>
            </wp:positionV>
            <wp:extent cx="1115695" cy="1123950"/>
            <wp:effectExtent l="0" t="0" r="8255" b="0"/>
            <wp:wrapNone/>
            <wp:docPr id="18082359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59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7836">
        <w:rPr>
          <w:sz w:val="35"/>
          <w:szCs w:val="35"/>
          <w:lang w:val="tr"/>
        </w:rPr>
        <w:t xml:space="preserve">Engelli bireyler, neden aşı olduklarını ve COVID'e karşı nasıl korunduklarını şu adreste paylaşıyorlar: </w:t>
      </w:r>
      <w:hyperlink r:id="rId11" w:tooltip="www.disabilitygateway.gov.au/COVIDstories" w:history="1">
        <w:r w:rsidR="006C0026" w:rsidRPr="001F7836">
          <w:rPr>
            <w:rStyle w:val="Hyperlink"/>
            <w:sz w:val="35"/>
            <w:szCs w:val="35"/>
            <w:lang w:val="tr"/>
          </w:rPr>
          <w:t>disabilitygateway.gov.au/COVIDstories</w:t>
        </w:r>
      </w:hyperlink>
    </w:p>
    <w:p w14:paraId="11EFA140" w14:textId="77777777" w:rsidR="00816376" w:rsidRPr="001F7836" w:rsidRDefault="00816376" w:rsidP="000071CA">
      <w:pPr>
        <w:rPr>
          <w:lang w:val="tr"/>
        </w:rPr>
      </w:pPr>
    </w:p>
    <w:p w14:paraId="3109BF1C" w14:textId="77777777" w:rsidR="00EC7BD9" w:rsidRPr="001F7836" w:rsidRDefault="00EC7BD9" w:rsidP="000071CA">
      <w:pPr>
        <w:rPr>
          <w:lang w:val="tr"/>
        </w:rPr>
        <w:sectPr w:rsidR="00EC7BD9" w:rsidRPr="001F7836" w:rsidSect="005A6E3C">
          <w:pgSz w:w="11906" w:h="16838"/>
          <w:pgMar w:top="284" w:right="794" w:bottom="284" w:left="794" w:header="170" w:footer="113" w:gutter="0"/>
          <w:cols w:space="708"/>
          <w:docGrid w:linePitch="558"/>
        </w:sectPr>
      </w:pPr>
    </w:p>
    <w:p w14:paraId="5DF56B1D" w14:textId="77777777" w:rsidR="00EC7BD9" w:rsidRDefault="00000000" w:rsidP="005D3C3E">
      <w:pPr>
        <w:jc w:val="center"/>
      </w:pPr>
      <w:r w:rsidRPr="00471BB4">
        <w:rPr>
          <w:rFonts w:ascii="Arial" w:hAnsi="Arial" w:cs="Arial"/>
          <w:noProof/>
        </w:rPr>
        <w:drawing>
          <wp:inline distT="0" distB="0" distL="0" distR="0" wp14:anchorId="54408070" wp14:editId="3D18C39C">
            <wp:extent cx="1188000" cy="1185720"/>
            <wp:effectExtent l="0" t="0" r="0" b="0"/>
            <wp:docPr id="1629693567" name="Picture 2" descr="Kolunda yara bandı olan bir kişi ve 12 ayı gösteren bir duvar takv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93567" name="Picture 2" descr="Kolunda yara bandı olan bir kişi ve 12 ayı gösteren bir duvar takvim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1E7D" w14:textId="77777777" w:rsidR="005D3C3E" w:rsidRPr="001F7836" w:rsidRDefault="00000000" w:rsidP="005D3C3E">
      <w:pPr>
        <w:jc w:val="center"/>
        <w:rPr>
          <w:lang w:val="tr"/>
        </w:rPr>
      </w:pPr>
      <w:r>
        <w:rPr>
          <w:lang w:val="tr"/>
        </w:rPr>
        <w:t xml:space="preserve">COVID-19 aşısı yaptırarak kendinizi koruyabilirsiniz.  Çoğu yetişkin her 12 ayda bir takviye doz alabilir. </w:t>
      </w:r>
    </w:p>
    <w:p w14:paraId="4A6D6AEA" w14:textId="77777777" w:rsidR="00CC4D19" w:rsidRDefault="00000000" w:rsidP="005D3C3E">
      <w:pPr>
        <w:jc w:val="center"/>
      </w:pPr>
      <w:r w:rsidRPr="00471BB4">
        <w:rPr>
          <w:rFonts w:ascii="Arial" w:hAnsi="Arial" w:cs="Arial"/>
          <w:noProof/>
        </w:rPr>
        <w:drawing>
          <wp:inline distT="0" distB="0" distL="0" distR="0" wp14:anchorId="229C299E" wp14:editId="2EBC67FB">
            <wp:extent cx="1188000" cy="1188000"/>
            <wp:effectExtent l="0" t="0" r="0" b="0"/>
            <wp:docPr id="217288964" name="Picture 4" descr="Sağlık üniforması giyen iki ki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8964" name="Picture 4" descr="Sağlık üniforması giyen iki kiş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741D" w14:textId="77777777" w:rsidR="005D3C3E" w:rsidRPr="00533081" w:rsidRDefault="00000000" w:rsidP="005D3C3E">
      <w:pPr>
        <w:jc w:val="center"/>
      </w:pPr>
      <w:r w:rsidRPr="00533081">
        <w:rPr>
          <w:lang w:val="tr"/>
        </w:rPr>
        <w:t>İlave COVID-19 aşısı dozu yaptırmaya gerek olup olmadığına karar vermenize yardım etmesi için sağlık uzmanınızla konuşabilirsiniz.</w:t>
      </w:r>
    </w:p>
    <w:p w14:paraId="669265F5" w14:textId="77777777" w:rsidR="00CC4D19" w:rsidRDefault="00000000" w:rsidP="005D3C3E">
      <w:pPr>
        <w:jc w:val="center"/>
      </w:pPr>
      <w:r>
        <w:br w:type="column"/>
      </w:r>
      <w:r w:rsidRPr="00471BB4">
        <w:rPr>
          <w:rFonts w:ascii="Arial" w:hAnsi="Arial" w:cs="Arial"/>
          <w:noProof/>
        </w:rPr>
        <w:drawing>
          <wp:inline distT="0" distB="0" distL="0" distR="0" wp14:anchorId="703ADDDB" wp14:editId="3F6FDBAE">
            <wp:extent cx="1188000" cy="1192595"/>
            <wp:effectExtent l="0" t="0" r="0" b="7620"/>
            <wp:docPr id="1463714158" name="Picture 3" descr="Bir daire içinde iki yetişkin ve 6 ayı gösteren bir duvar takv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14158" name="Picture 3" descr="Bir daire içinde iki yetişkin ve 6 ayı gösteren bir duvar takvim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57A6" w14:textId="77777777" w:rsidR="005D3C3E" w:rsidRPr="001F7836" w:rsidRDefault="00000000" w:rsidP="005D3C3E">
      <w:pPr>
        <w:jc w:val="center"/>
        <w:rPr>
          <w:lang w:val="tr"/>
        </w:rPr>
      </w:pPr>
      <w:r w:rsidRPr="00322B02">
        <w:rPr>
          <w:lang w:val="tr"/>
        </w:rPr>
        <w:t>Bazı yetişkinlere her 6 ayda bir takviye doz almaları önerilmektedir. Örnek olarak, 65 yaşın üzerindeyseniz veya ciddi bağışıklık yetmezliğiniz varsa bu önerilebilir.</w:t>
      </w:r>
    </w:p>
    <w:p w14:paraId="53554782" w14:textId="77777777" w:rsidR="005D3C3E" w:rsidRDefault="00000000" w:rsidP="005D3C3E">
      <w:pPr>
        <w:jc w:val="center"/>
      </w:pPr>
      <w:r w:rsidRPr="00471BB4">
        <w:rPr>
          <w:rFonts w:ascii="Arial" w:hAnsi="Arial" w:cs="Arial"/>
          <w:noProof/>
        </w:rPr>
        <w:drawing>
          <wp:inline distT="0" distB="0" distL="0" distR="0" wp14:anchorId="3E15DDEF" wp14:editId="5D71F9E5">
            <wp:extent cx="1188000" cy="1184052"/>
            <wp:effectExtent l="0" t="0" r="0" b="0"/>
            <wp:docPr id="1404136699" name="Picture 5" descr="Bir dairenin içinde evde bir kişi, ellerini yıkayan bir kişi ve yüz mask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6699" name="Picture 5" descr="Bir dairenin içinde evde bir kişi, ellerini yıkayan bir kişi ve yüz maskesi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515A7" w14:textId="77777777" w:rsidR="005D3C3E" w:rsidRPr="001F7836" w:rsidRDefault="00000000" w:rsidP="005D3C3E">
      <w:pPr>
        <w:jc w:val="center"/>
        <w:rPr>
          <w:lang w:val="tr"/>
        </w:rPr>
      </w:pPr>
      <w:r w:rsidRPr="00FC33B4">
        <w:rPr>
          <w:lang w:val="tr"/>
        </w:rPr>
        <w:t>COVID'e karşı önlem alarak da kendinizi koruyabilirsiniz. Kendinizi iyi hissetmiyorsanız evde kalabilir, ellerinizi yıkayabilir ve maske takabilirsiniz.</w:t>
      </w:r>
    </w:p>
    <w:p w14:paraId="1D3C6FD4" w14:textId="77777777" w:rsidR="005D3C3E" w:rsidRPr="001F7836" w:rsidRDefault="005D3C3E" w:rsidP="000071CA">
      <w:pPr>
        <w:rPr>
          <w:lang w:val="tr"/>
        </w:rPr>
      </w:pPr>
    </w:p>
    <w:p w14:paraId="329AC86C" w14:textId="77777777" w:rsidR="005D3C3E" w:rsidRPr="001F7836" w:rsidRDefault="005D3C3E" w:rsidP="000071CA">
      <w:pPr>
        <w:rPr>
          <w:lang w:val="tr"/>
        </w:rPr>
        <w:sectPr w:rsidR="005D3C3E" w:rsidRPr="001F7836" w:rsidSect="00EC7BD9">
          <w:type w:val="continuous"/>
          <w:pgSz w:w="11906" w:h="16838"/>
          <w:pgMar w:top="284" w:right="794" w:bottom="284" w:left="794" w:header="170" w:footer="113" w:gutter="0"/>
          <w:cols w:num="2" w:space="1134"/>
          <w:docGrid w:linePitch="558"/>
        </w:sectPr>
      </w:pPr>
    </w:p>
    <w:p w14:paraId="770797BF" w14:textId="77777777" w:rsidR="00EC7BD9" w:rsidRPr="001F7836" w:rsidRDefault="00000000" w:rsidP="005E0526">
      <w:pPr>
        <w:pStyle w:val="Footer"/>
        <w:rPr>
          <w:lang w:val="tr"/>
        </w:rPr>
      </w:pPr>
      <w:r w:rsidRPr="005E0526">
        <w:rPr>
          <w:lang w:val="tr"/>
        </w:rPr>
        <w:t xml:space="preserve">Daha fazla bilgi almak için Disability Gateway'i (Engellilik Kapısı) </w:t>
      </w:r>
      <w:hyperlink r:id="rId16" w:history="1">
        <w:r w:rsidR="00EC7BD9" w:rsidRPr="005E0526">
          <w:rPr>
            <w:rStyle w:val="Hyperlink"/>
            <w:bCs/>
            <w:color w:val="FFFFFF" w:themeColor="background1"/>
            <w:lang w:val="tr"/>
          </w:rPr>
          <w:t>disabilitygateway.gov.au/covid19-support</w:t>
        </w:r>
      </w:hyperlink>
      <w:r w:rsidRPr="005E0526">
        <w:rPr>
          <w:lang w:val="tr"/>
        </w:rPr>
        <w:t xml:space="preserve"> adresinde ziyaret edebilirsiniz.</w:t>
      </w:r>
    </w:p>
    <w:sectPr w:rsidR="00EC7BD9" w:rsidRPr="001F7836" w:rsidSect="00EC7BD9">
      <w:type w:val="continuous"/>
      <w:pgSz w:w="11906" w:h="16838"/>
      <w:pgMar w:top="284" w:right="794" w:bottom="284" w:left="794" w:header="170" w:footer="11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D"/>
    <w:rsid w:val="000071CA"/>
    <w:rsid w:val="00040C78"/>
    <w:rsid w:val="0005205B"/>
    <w:rsid w:val="0006046C"/>
    <w:rsid w:val="00060D1B"/>
    <w:rsid w:val="00071BAD"/>
    <w:rsid w:val="00097E10"/>
    <w:rsid w:val="000B34BD"/>
    <w:rsid w:val="000B4225"/>
    <w:rsid w:val="001177BE"/>
    <w:rsid w:val="00131BC9"/>
    <w:rsid w:val="00162BFD"/>
    <w:rsid w:val="0016565D"/>
    <w:rsid w:val="00193591"/>
    <w:rsid w:val="001B068B"/>
    <w:rsid w:val="001F095D"/>
    <w:rsid w:val="001F0DFA"/>
    <w:rsid w:val="001F7836"/>
    <w:rsid w:val="001F7B0D"/>
    <w:rsid w:val="002057EC"/>
    <w:rsid w:val="0022553B"/>
    <w:rsid w:val="002379C0"/>
    <w:rsid w:val="002613D6"/>
    <w:rsid w:val="00295E74"/>
    <w:rsid w:val="003155AB"/>
    <w:rsid w:val="00322B02"/>
    <w:rsid w:val="00326CC3"/>
    <w:rsid w:val="00347925"/>
    <w:rsid w:val="0035469E"/>
    <w:rsid w:val="003706AB"/>
    <w:rsid w:val="00391D83"/>
    <w:rsid w:val="00424B42"/>
    <w:rsid w:val="00471BB4"/>
    <w:rsid w:val="00481089"/>
    <w:rsid w:val="004A3883"/>
    <w:rsid w:val="004B67A9"/>
    <w:rsid w:val="004C1CEC"/>
    <w:rsid w:val="004C27BE"/>
    <w:rsid w:val="0050168D"/>
    <w:rsid w:val="00511EEA"/>
    <w:rsid w:val="00533081"/>
    <w:rsid w:val="00537EA7"/>
    <w:rsid w:val="00543CC1"/>
    <w:rsid w:val="005565BD"/>
    <w:rsid w:val="005648E5"/>
    <w:rsid w:val="00574E87"/>
    <w:rsid w:val="005A6E3C"/>
    <w:rsid w:val="005C594A"/>
    <w:rsid w:val="005D3C3E"/>
    <w:rsid w:val="005E0526"/>
    <w:rsid w:val="005F56C5"/>
    <w:rsid w:val="00617D78"/>
    <w:rsid w:val="00637305"/>
    <w:rsid w:val="00640796"/>
    <w:rsid w:val="00651304"/>
    <w:rsid w:val="0066144E"/>
    <w:rsid w:val="00664432"/>
    <w:rsid w:val="00671FF4"/>
    <w:rsid w:val="006B4FAF"/>
    <w:rsid w:val="006C0026"/>
    <w:rsid w:val="006D2F53"/>
    <w:rsid w:val="00713FAF"/>
    <w:rsid w:val="00722BEB"/>
    <w:rsid w:val="00765DFA"/>
    <w:rsid w:val="007B297D"/>
    <w:rsid w:val="007B2ABE"/>
    <w:rsid w:val="007D2871"/>
    <w:rsid w:val="00816376"/>
    <w:rsid w:val="0081721E"/>
    <w:rsid w:val="00821E57"/>
    <w:rsid w:val="00822523"/>
    <w:rsid w:val="00895147"/>
    <w:rsid w:val="008E2051"/>
    <w:rsid w:val="009030BD"/>
    <w:rsid w:val="00903C1D"/>
    <w:rsid w:val="00915920"/>
    <w:rsid w:val="00937CB0"/>
    <w:rsid w:val="009436A4"/>
    <w:rsid w:val="00947C1A"/>
    <w:rsid w:val="0095333C"/>
    <w:rsid w:val="009D3970"/>
    <w:rsid w:val="009D58E2"/>
    <w:rsid w:val="009E38F4"/>
    <w:rsid w:val="00A629F9"/>
    <w:rsid w:val="00A81769"/>
    <w:rsid w:val="00AA274F"/>
    <w:rsid w:val="00AB1227"/>
    <w:rsid w:val="00AC043F"/>
    <w:rsid w:val="00AD206C"/>
    <w:rsid w:val="00B313E7"/>
    <w:rsid w:val="00B54DC7"/>
    <w:rsid w:val="00BB518E"/>
    <w:rsid w:val="00C04D48"/>
    <w:rsid w:val="00C2257A"/>
    <w:rsid w:val="00C25A08"/>
    <w:rsid w:val="00C35BE6"/>
    <w:rsid w:val="00C41D1B"/>
    <w:rsid w:val="00C71A6D"/>
    <w:rsid w:val="00C90A18"/>
    <w:rsid w:val="00CA0140"/>
    <w:rsid w:val="00CA45CC"/>
    <w:rsid w:val="00CB17BC"/>
    <w:rsid w:val="00CC4D19"/>
    <w:rsid w:val="00CD3418"/>
    <w:rsid w:val="00CE3A37"/>
    <w:rsid w:val="00D06164"/>
    <w:rsid w:val="00D65B2E"/>
    <w:rsid w:val="00D874F7"/>
    <w:rsid w:val="00DA3DC8"/>
    <w:rsid w:val="00DB157F"/>
    <w:rsid w:val="00E15796"/>
    <w:rsid w:val="00E20643"/>
    <w:rsid w:val="00E577D1"/>
    <w:rsid w:val="00E6764A"/>
    <w:rsid w:val="00E751C6"/>
    <w:rsid w:val="00EA739F"/>
    <w:rsid w:val="00EC70D4"/>
    <w:rsid w:val="00EC7BD9"/>
    <w:rsid w:val="00F01CC7"/>
    <w:rsid w:val="00F2730A"/>
    <w:rsid w:val="00F42007"/>
    <w:rsid w:val="00F50696"/>
    <w:rsid w:val="00F53A66"/>
    <w:rsid w:val="00F558E0"/>
    <w:rsid w:val="00F93189"/>
    <w:rsid w:val="00FC33B4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0F90"/>
  <w15:chartTrackingRefBased/>
  <w15:docId w15:val="{1D768156-44D5-41A4-8389-0C7A0EE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78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9E"/>
    <w:pPr>
      <w:spacing w:before="720" w:after="120" w:line="192" w:lineRule="auto"/>
      <w:ind w:left="2381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469E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27"/>
    <w:pPr>
      <w:numPr>
        <w:ilvl w:val="1"/>
      </w:numPr>
      <w:spacing w:after="560"/>
      <w:ind w:left="2381"/>
    </w:pPr>
    <w:rPr>
      <w:rFonts w:eastAsiaTheme="majorEastAsia" w:cstheme="majorBidi"/>
      <w:spacing w:val="15"/>
      <w:sz w:val="33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227"/>
    <w:rPr>
      <w:rFonts w:eastAsiaTheme="majorEastAsia" w:cstheme="majorBidi"/>
      <w:spacing w:val="15"/>
      <w:sz w:val="33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C78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1F095D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  <w:jc w:val="center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1F095D"/>
    <w:rPr>
      <w:sz w:val="29"/>
    </w:rPr>
  </w:style>
  <w:style w:type="paragraph" w:customStyle="1" w:styleId="Introduction">
    <w:name w:val="Introduction"/>
    <w:uiPriority w:val="25"/>
    <w:qFormat/>
    <w:rsid w:val="00CE3A37"/>
    <w:pPr>
      <w:spacing w:before="680" w:after="360"/>
      <w:ind w:left="2381"/>
      <w:contextualSpacing/>
    </w:pPr>
    <w:rPr>
      <w:color w:val="005468" w:themeColor="text2"/>
      <w:sz w:val="36"/>
    </w:rPr>
  </w:style>
  <w:style w:type="paragraph" w:customStyle="1" w:styleId="Image">
    <w:name w:val="Image"/>
    <w:basedOn w:val="Normal"/>
    <w:uiPriority w:val="25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537EA7"/>
    <w:rPr>
      <w:b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AB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2613D6"/>
    <w:pPr>
      <w:spacing w:after="0" w:line="240" w:lineRule="auto"/>
    </w:pPr>
  </w:style>
  <w:style w:type="paragraph" w:customStyle="1" w:styleId="Spacer">
    <w:name w:val="Spacer"/>
    <w:basedOn w:val="Subtitle"/>
    <w:uiPriority w:val="25"/>
    <w:qFormat/>
    <w:rsid w:val="000B4225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isabilitygateway.gov.au/covid19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gateway.gov.au/COVIDstor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Stay%20Protected%20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0CC6D-D41D-480E-A88F-3029940B6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3F289-8D71-4880-83E8-879657C7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45DED-AE00-48F5-91AE-87EF4B591DFB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4.xml><?xml version="1.0" encoding="utf-8"?>
<ds:datastoreItem xmlns:ds="http://schemas.openxmlformats.org/officeDocument/2006/customXml" ds:itemID="{1729A9AB-D961-4CB5-BC15-152D73B7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DSS_Covid_Stay Protected A4 Poster_1.0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COVID-19'dan korunun</dc:title>
  <dc:creator>Australian Government</dc:creator>
  <cp:lastModifiedBy>Paula Perez</cp:lastModifiedBy>
  <cp:revision>10</cp:revision>
  <dcterms:created xsi:type="dcterms:W3CDTF">2024-11-05T02:42:00Z</dcterms:created>
  <dcterms:modified xsi:type="dcterms:W3CDTF">2025-02-26T02:45:00Z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