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E693B" w14:textId="77777777" w:rsidR="003C212C" w:rsidRDefault="003C212C">
      <w:pPr>
        <w:rPr>
          <w:rFonts w:ascii="Roboto" w:eastAsia="Roboto" w:hAnsi="Roboto" w:cs="Roboto"/>
          <w:b/>
        </w:rPr>
      </w:pPr>
    </w:p>
    <w:p w14:paraId="4567E628" w14:textId="77777777" w:rsidR="003C212C" w:rsidRDefault="003C212C">
      <w:pPr>
        <w:rPr>
          <w:rFonts w:ascii="Roboto" w:eastAsia="Roboto" w:hAnsi="Roboto" w:cs="Roboto"/>
        </w:rPr>
      </w:pPr>
    </w:p>
    <w:p w14:paraId="3DF571C3" w14:textId="77777777" w:rsidR="003C212C" w:rsidRDefault="003C212C">
      <w:pPr>
        <w:rPr>
          <w:rFonts w:ascii="Roboto" w:eastAsia="Roboto" w:hAnsi="Roboto" w:cs="Roboto"/>
        </w:rPr>
      </w:pPr>
    </w:p>
    <w:p w14:paraId="0C1A0888" w14:textId="77777777" w:rsidR="003C212C" w:rsidRDefault="003C212C">
      <w:pPr>
        <w:rPr>
          <w:rFonts w:ascii="Roboto" w:eastAsia="Roboto" w:hAnsi="Roboto" w:cs="Roboto"/>
        </w:rPr>
      </w:pPr>
    </w:p>
    <w:p w14:paraId="5DC5EFD8" w14:textId="77777777" w:rsidR="003C212C" w:rsidRDefault="003C212C">
      <w:pPr>
        <w:rPr>
          <w:rFonts w:ascii="Roboto" w:eastAsia="Roboto" w:hAnsi="Roboto" w:cs="Roboto"/>
        </w:rPr>
      </w:pPr>
    </w:p>
    <w:tbl>
      <w:tblPr>
        <w:tblStyle w:val="a"/>
        <w:tblW w:w="949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493"/>
      </w:tblGrid>
      <w:tr w:rsidR="00551887" w14:paraId="44BCFB58" w14:textId="77777777">
        <w:tc>
          <w:tcPr>
            <w:tcW w:w="9493" w:type="dxa"/>
          </w:tcPr>
          <w:p w14:paraId="0D8F1248" w14:textId="77777777" w:rsidR="003C212C" w:rsidRDefault="00000000">
            <w:pPr>
              <w:rPr>
                <w:rFonts w:ascii="Arimo" w:eastAsia="Arimo" w:hAnsi="Arimo" w:cs="Arimo"/>
                <w:color w:val="000000"/>
                <w:sz w:val="28"/>
                <w:szCs w:val="28"/>
              </w:rPr>
            </w:pPr>
            <w:r>
              <w:rPr>
                <w:rFonts w:ascii="Malgun Gothic" w:eastAsia="Malgun Gothic" w:hAnsi="Malgun Gothic" w:cs="Malgun Gothic"/>
                <w:color w:val="000000"/>
                <w:sz w:val="28"/>
                <w:szCs w:val="28"/>
                <w:highlight w:val="white"/>
                <w:lang w:val="ko"/>
              </w:rPr>
              <w:t>Disability Gateway 소개</w:t>
            </w:r>
          </w:p>
        </w:tc>
      </w:tr>
      <w:tr w:rsidR="00551887" w14:paraId="21779083" w14:textId="77777777">
        <w:tc>
          <w:tcPr>
            <w:tcW w:w="9493" w:type="dxa"/>
          </w:tcPr>
          <w:p w14:paraId="210338BC" w14:textId="77777777" w:rsidR="003C212C" w:rsidRDefault="00000000">
            <w:pPr>
              <w:rPr>
                <w:rFonts w:ascii="Arimo" w:eastAsia="Arimo" w:hAnsi="Arimo" w:cs="Arimo"/>
                <w:color w:val="000000"/>
                <w:sz w:val="22"/>
                <w:szCs w:val="22"/>
                <w:lang w:eastAsia="ko-KR"/>
              </w:rPr>
            </w:pPr>
            <w:proofErr w:type="spellStart"/>
            <w:r>
              <w:rPr>
                <w:rFonts w:ascii="Malgun Gothic" w:eastAsia="Malgun Gothic" w:hAnsi="Malgun Gothic" w:cs="Malgun Gothic"/>
                <w:color w:val="000000"/>
                <w:sz w:val="22"/>
                <w:szCs w:val="22"/>
                <w:highlight w:val="white"/>
                <w:lang w:val="ko" w:eastAsia="ko-KR"/>
              </w:rPr>
              <w:t>Disability</w:t>
            </w:r>
            <w:proofErr w:type="spellEnd"/>
            <w:r>
              <w:rPr>
                <w:rFonts w:ascii="Malgun Gothic" w:eastAsia="Malgun Gothic" w:hAnsi="Malgun Gothic" w:cs="Malgun Gothic"/>
                <w:color w:val="000000"/>
                <w:sz w:val="22"/>
                <w:szCs w:val="22"/>
                <w:highlight w:val="white"/>
                <w:lang w:val="ko" w:eastAsia="ko-KR"/>
              </w:rPr>
              <w:t xml:space="preserve"> </w:t>
            </w:r>
            <w:proofErr w:type="spellStart"/>
            <w:r>
              <w:rPr>
                <w:rFonts w:ascii="Malgun Gothic" w:eastAsia="Malgun Gothic" w:hAnsi="Malgun Gothic" w:cs="Malgun Gothic"/>
                <w:color w:val="000000"/>
                <w:sz w:val="22"/>
                <w:szCs w:val="22"/>
                <w:highlight w:val="white"/>
                <w:lang w:val="ko" w:eastAsia="ko-KR"/>
              </w:rPr>
              <w:t>Gateway</w:t>
            </w:r>
            <w:proofErr w:type="spellEnd"/>
            <w:r>
              <w:rPr>
                <w:rFonts w:ascii="Malgun Gothic" w:eastAsia="Malgun Gothic" w:hAnsi="Malgun Gothic" w:cs="Malgun Gothic"/>
                <w:color w:val="000000"/>
                <w:sz w:val="22"/>
                <w:szCs w:val="22"/>
                <w:highlight w:val="white"/>
                <w:lang w:val="ko" w:eastAsia="ko-KR"/>
              </w:rPr>
              <w:t>는 장애인과 그 가족, 돌봄 제공자가 호주 전역에서 서비스를 찾고 이용할 수 있도록 지원합니다.</w:t>
            </w:r>
          </w:p>
          <w:p w14:paraId="13A44F01" w14:textId="77777777" w:rsidR="005A132B" w:rsidRDefault="005A132B">
            <w:pPr>
              <w:rPr>
                <w:rFonts w:ascii="Arimo" w:eastAsia="Arimo" w:hAnsi="Arimo" w:cs="Arimo"/>
                <w:color w:val="000000"/>
                <w:lang w:eastAsia="ko-KR"/>
              </w:rPr>
            </w:pPr>
          </w:p>
        </w:tc>
      </w:tr>
      <w:tr w:rsidR="00551887" w14:paraId="42902153" w14:textId="77777777">
        <w:tc>
          <w:tcPr>
            <w:tcW w:w="9493" w:type="dxa"/>
          </w:tcPr>
          <w:p w14:paraId="02EFBF72" w14:textId="77777777" w:rsidR="003C212C" w:rsidRDefault="00000000">
            <w:pPr>
              <w:rPr>
                <w:rFonts w:ascii="Arimo" w:eastAsia="Arimo" w:hAnsi="Arimo" w:cs="Arimo"/>
              </w:rPr>
            </w:pPr>
            <w:r>
              <w:rPr>
                <w:rFonts w:ascii="Malgun Gothic" w:eastAsia="Malgun Gothic" w:hAnsi="Malgun Gothic" w:cs="Malgun Gothic"/>
                <w:b/>
                <w:color w:val="012169"/>
                <w:highlight w:val="white"/>
                <w:lang w:val="ko"/>
              </w:rPr>
              <w:t xml:space="preserve">이 </w:t>
            </w:r>
            <w:proofErr w:type="spellStart"/>
            <w:r>
              <w:rPr>
                <w:rFonts w:ascii="Malgun Gothic" w:eastAsia="Malgun Gothic" w:hAnsi="Malgun Gothic" w:cs="Malgun Gothic"/>
                <w:b/>
                <w:color w:val="012169"/>
                <w:highlight w:val="white"/>
                <w:lang w:val="ko"/>
              </w:rPr>
              <w:t>페이지의</w:t>
            </w:r>
            <w:proofErr w:type="spellEnd"/>
            <w:r>
              <w:rPr>
                <w:rFonts w:ascii="Malgun Gothic" w:eastAsia="Malgun Gothic" w:hAnsi="Malgun Gothic" w:cs="Malgun Gothic"/>
                <w:b/>
                <w:color w:val="012169"/>
                <w:highlight w:val="white"/>
                <w:lang w:val="ko"/>
              </w:rPr>
              <w:t xml:space="preserve"> </w:t>
            </w:r>
            <w:proofErr w:type="spellStart"/>
            <w:r>
              <w:rPr>
                <w:rFonts w:ascii="Malgun Gothic" w:eastAsia="Malgun Gothic" w:hAnsi="Malgun Gothic" w:cs="Malgun Gothic"/>
                <w:b/>
                <w:color w:val="012169"/>
                <w:highlight w:val="white"/>
                <w:lang w:val="ko"/>
              </w:rPr>
              <w:t>내용</w:t>
            </w:r>
            <w:proofErr w:type="spellEnd"/>
          </w:p>
        </w:tc>
      </w:tr>
      <w:tr w:rsidR="00551887" w14:paraId="7FC21B4E" w14:textId="77777777">
        <w:tc>
          <w:tcPr>
            <w:tcW w:w="9493" w:type="dxa"/>
          </w:tcPr>
          <w:p w14:paraId="2E5B4DBD" w14:textId="60285182" w:rsidR="003C212C" w:rsidRPr="003E4A1C" w:rsidRDefault="003E4A1C">
            <w:pPr>
              <w:rPr>
                <w:rFonts w:ascii="Malgun Gothic" w:eastAsia="Malgun Gothic" w:hAnsi="Malgun Gothic" w:cs="Arimo"/>
                <w:u w:val="single"/>
              </w:rPr>
            </w:pPr>
            <w:hyperlink r:id="rId8" w:anchor="gat" w:history="1">
              <w:proofErr w:type="spellStart"/>
              <w:r w:rsidR="00000000" w:rsidRPr="003E4A1C">
                <w:rPr>
                  <w:rStyle w:val="Hyperlink"/>
                  <w:rFonts w:ascii="Malgun Gothic" w:eastAsia="Malgun Gothic" w:hAnsi="Malgun Gothic" w:cs="Malgun Gothic"/>
                  <w:color w:val="023160" w:themeColor="hyperlink" w:themeShade="80"/>
                  <w:lang w:val="ko"/>
                </w:rPr>
                <w:t>Disability</w:t>
              </w:r>
              <w:proofErr w:type="spellEnd"/>
              <w:r w:rsidR="00000000" w:rsidRPr="003E4A1C">
                <w:rPr>
                  <w:rStyle w:val="Hyperlink"/>
                  <w:rFonts w:ascii="Malgun Gothic" w:eastAsia="Malgun Gothic" w:hAnsi="Malgun Gothic" w:cs="Malgun Gothic"/>
                  <w:color w:val="023160" w:themeColor="hyperlink" w:themeShade="80"/>
                  <w:lang w:val="ko"/>
                </w:rPr>
                <w:t xml:space="preserve"> </w:t>
              </w:r>
              <w:proofErr w:type="spellStart"/>
              <w:r w:rsidR="00000000" w:rsidRPr="003E4A1C">
                <w:rPr>
                  <w:rStyle w:val="Hyperlink"/>
                  <w:rFonts w:ascii="Malgun Gothic" w:eastAsia="Malgun Gothic" w:hAnsi="Malgun Gothic" w:cs="Malgun Gothic"/>
                  <w:color w:val="023160" w:themeColor="hyperlink" w:themeShade="80"/>
                  <w:lang w:val="ko"/>
                </w:rPr>
                <w:t>Gateway</w:t>
              </w:r>
              <w:proofErr w:type="spellEnd"/>
              <w:r w:rsidR="00000000" w:rsidRPr="003E4A1C">
                <w:rPr>
                  <w:rStyle w:val="Hyperlink"/>
                  <w:rFonts w:ascii="Malgun Gothic" w:eastAsia="Malgun Gothic" w:hAnsi="Malgun Gothic"/>
                  <w:color w:val="023160" w:themeColor="hyperlink" w:themeShade="80"/>
                </w:rPr>
                <w:t xml:space="preserve">란 </w:t>
              </w:r>
              <w:proofErr w:type="spellStart"/>
              <w:r w:rsidR="00000000" w:rsidRPr="003E4A1C">
                <w:rPr>
                  <w:rStyle w:val="Hyperlink"/>
                  <w:rFonts w:ascii="Malgun Gothic" w:eastAsia="Malgun Gothic" w:hAnsi="Malgun Gothic" w:cs="Malgun Gothic"/>
                  <w:color w:val="023160" w:themeColor="hyperlink" w:themeShade="80"/>
                  <w:highlight w:val="white"/>
                  <w:lang w:val="ko"/>
                </w:rPr>
                <w:t>무엇인가요</w:t>
              </w:r>
              <w:proofErr w:type="spellEnd"/>
              <w:r w:rsidR="00000000" w:rsidRPr="003E4A1C">
                <w:rPr>
                  <w:rStyle w:val="Hyperlink"/>
                  <w:rFonts w:ascii="Malgun Gothic" w:eastAsia="Malgun Gothic" w:hAnsi="Malgun Gothic"/>
                  <w:color w:val="023160" w:themeColor="hyperlink" w:themeShade="80"/>
                </w:rPr>
                <w:t>?</w:t>
              </w:r>
            </w:hyperlink>
          </w:p>
        </w:tc>
      </w:tr>
      <w:tr w:rsidR="00551887" w14:paraId="600B3D64" w14:textId="77777777">
        <w:tc>
          <w:tcPr>
            <w:tcW w:w="9493" w:type="dxa"/>
          </w:tcPr>
          <w:p w14:paraId="549E82C2" w14:textId="77777777" w:rsidR="003C212C" w:rsidRDefault="00000000">
            <w:pPr>
              <w:rPr>
                <w:rFonts w:ascii="Arimo" w:eastAsia="Arimo" w:hAnsi="Arimo" w:cs="Arimo"/>
              </w:rPr>
            </w:pPr>
            <w:hyperlink r:id="rId9" w:anchor="who" w:history="1">
              <w:r>
                <w:rPr>
                  <w:rFonts w:ascii="Malgun Gothic" w:eastAsia="Malgun Gothic" w:hAnsi="Malgun Gothic" w:cs="Malgun Gothic"/>
                  <w:color w:val="012169"/>
                  <w:highlight w:val="white"/>
                  <w:u w:val="single"/>
                  <w:lang w:val="ko"/>
                </w:rPr>
                <w:t>Disability Gateway는 누구를 위한 것인가요?</w:t>
              </w:r>
            </w:hyperlink>
          </w:p>
        </w:tc>
      </w:tr>
      <w:tr w:rsidR="00551887" w14:paraId="5205D5CC" w14:textId="77777777">
        <w:tc>
          <w:tcPr>
            <w:tcW w:w="9493" w:type="dxa"/>
          </w:tcPr>
          <w:p w14:paraId="2A3F1B44" w14:textId="77777777" w:rsidR="003C212C" w:rsidRDefault="00000000">
            <w:pPr>
              <w:rPr>
                <w:rFonts w:ascii="Arimo" w:eastAsia="Arimo" w:hAnsi="Arimo" w:cs="Arimo"/>
                <w:lang w:eastAsia="ko-KR"/>
              </w:rPr>
            </w:pPr>
            <w:hyperlink r:id="rId10" w:anchor="fee" w:history="1">
              <w:proofErr w:type="spellStart"/>
              <w:r>
                <w:rPr>
                  <w:rFonts w:ascii="Malgun Gothic" w:eastAsia="Malgun Gothic" w:hAnsi="Malgun Gothic" w:cs="Malgun Gothic"/>
                  <w:color w:val="012169"/>
                  <w:highlight w:val="white"/>
                  <w:u w:val="single"/>
                  <w:lang w:val="ko" w:eastAsia="ko-KR"/>
                </w:rPr>
                <w:t>Disability</w:t>
              </w:r>
              <w:proofErr w:type="spellEnd"/>
              <w:r>
                <w:rPr>
                  <w:rFonts w:ascii="Malgun Gothic" w:eastAsia="Malgun Gothic" w:hAnsi="Malgun Gothic" w:cs="Malgun Gothic"/>
                  <w:color w:val="012169"/>
                  <w:highlight w:val="white"/>
                  <w:u w:val="single"/>
                  <w:lang w:val="ko" w:eastAsia="ko-KR"/>
                </w:rPr>
                <w:t xml:space="preserve"> </w:t>
              </w:r>
              <w:proofErr w:type="spellStart"/>
              <w:r>
                <w:rPr>
                  <w:rFonts w:ascii="Malgun Gothic" w:eastAsia="Malgun Gothic" w:hAnsi="Malgun Gothic" w:cs="Malgun Gothic"/>
                  <w:color w:val="012169"/>
                  <w:highlight w:val="white"/>
                  <w:u w:val="single"/>
                  <w:lang w:val="ko" w:eastAsia="ko-KR"/>
                </w:rPr>
                <w:t>Gateway에</w:t>
              </w:r>
              <w:proofErr w:type="spellEnd"/>
              <w:r>
                <w:rPr>
                  <w:rFonts w:ascii="Malgun Gothic" w:eastAsia="Malgun Gothic" w:hAnsi="Malgun Gothic" w:cs="Malgun Gothic"/>
                  <w:color w:val="012169"/>
                  <w:highlight w:val="white"/>
                  <w:u w:val="single"/>
                  <w:lang w:val="ko" w:eastAsia="ko-KR"/>
                </w:rPr>
                <w:t xml:space="preserve"> 대한 의견을 제공하려면 어떻게 해야 하나요?</w:t>
              </w:r>
            </w:hyperlink>
          </w:p>
        </w:tc>
      </w:tr>
      <w:tr w:rsidR="00551887" w14:paraId="09FC4B7B" w14:textId="77777777">
        <w:tc>
          <w:tcPr>
            <w:tcW w:w="9493" w:type="dxa"/>
          </w:tcPr>
          <w:p w14:paraId="44E7C1A2" w14:textId="77777777" w:rsidR="003C212C" w:rsidRDefault="00000000">
            <w:pPr>
              <w:rPr>
                <w:rFonts w:ascii="Arimo" w:eastAsia="Arimo" w:hAnsi="Arimo" w:cs="Arimo"/>
              </w:rPr>
            </w:pPr>
            <w:hyperlink r:id="rId11" w:anchor="how" w:history="1">
              <w:r>
                <w:rPr>
                  <w:rFonts w:ascii="Malgun Gothic" w:eastAsia="Malgun Gothic" w:hAnsi="Malgun Gothic" w:cs="Malgun Gothic"/>
                  <w:color w:val="012169"/>
                  <w:highlight w:val="white"/>
                  <w:u w:val="single"/>
                  <w:lang w:val="ko"/>
                </w:rPr>
                <w:t>Disability Gateway에는 어떻게 연락하나요?</w:t>
              </w:r>
            </w:hyperlink>
          </w:p>
        </w:tc>
      </w:tr>
      <w:tr w:rsidR="00551887" w14:paraId="2517C5BB" w14:textId="77777777">
        <w:tc>
          <w:tcPr>
            <w:tcW w:w="9493" w:type="dxa"/>
          </w:tcPr>
          <w:p w14:paraId="2EE8692E" w14:textId="77777777" w:rsidR="003C212C" w:rsidRDefault="00000000">
            <w:pPr>
              <w:rPr>
                <w:rFonts w:ascii="Arimo" w:eastAsia="Arimo" w:hAnsi="Arimo" w:cs="Arimo"/>
                <w:lang w:eastAsia="ko-KR"/>
              </w:rPr>
            </w:pPr>
            <w:hyperlink r:id="rId12" w:anchor="hows" w:history="1">
              <w:r>
                <w:rPr>
                  <w:rFonts w:ascii="Malgun Gothic" w:eastAsia="Malgun Gothic" w:hAnsi="Malgun Gothic" w:cs="Malgun Gothic"/>
                  <w:color w:val="012169"/>
                  <w:highlight w:val="white"/>
                  <w:u w:val="single"/>
                  <w:lang w:val="ko" w:eastAsia="ko-KR"/>
                </w:rPr>
                <w:t>서비스 제공업체는 자신의 서비스를 어떻게 등록하나요?</w:t>
              </w:r>
            </w:hyperlink>
          </w:p>
        </w:tc>
      </w:tr>
      <w:tr w:rsidR="00551887" w14:paraId="2E4FAF19" w14:textId="77777777">
        <w:tc>
          <w:tcPr>
            <w:tcW w:w="9493" w:type="dxa"/>
          </w:tcPr>
          <w:p w14:paraId="1C095D5E" w14:textId="77777777" w:rsidR="003C212C" w:rsidRDefault="00000000">
            <w:pPr>
              <w:rPr>
                <w:rFonts w:ascii="Arimo" w:eastAsia="Arimo" w:hAnsi="Arimo" w:cs="Arimo"/>
              </w:rPr>
            </w:pPr>
            <w:hyperlink r:id="rId13" w:anchor="kit" w:history="1">
              <w:r>
                <w:rPr>
                  <w:rFonts w:ascii="Malgun Gothic" w:eastAsia="Malgun Gothic" w:hAnsi="Malgun Gothic" w:cs="Malgun Gothic"/>
                  <w:color w:val="012169"/>
                  <w:highlight w:val="white"/>
                  <w:u w:val="single"/>
                  <w:lang w:val="ko"/>
                </w:rPr>
                <w:t>Disability Gateway 관계자용 자료</w:t>
              </w:r>
            </w:hyperlink>
          </w:p>
        </w:tc>
      </w:tr>
      <w:tr w:rsidR="00551887" w14:paraId="2773FAF4" w14:textId="77777777">
        <w:tc>
          <w:tcPr>
            <w:tcW w:w="9493" w:type="dxa"/>
          </w:tcPr>
          <w:p w14:paraId="41FD24A7" w14:textId="77777777" w:rsidR="003C212C" w:rsidRDefault="00000000">
            <w:pPr>
              <w:rPr>
                <w:rFonts w:ascii="Arimo" w:eastAsia="Arimo" w:hAnsi="Arimo" w:cs="Arimo"/>
              </w:rPr>
            </w:pPr>
            <w:hyperlink r:id="rId14" w:anchor="com" w:history="1">
              <w:r>
                <w:rPr>
                  <w:rFonts w:ascii="Malgun Gothic" w:eastAsia="Malgun Gothic" w:hAnsi="Malgun Gothic" w:cs="Malgun Gothic"/>
                  <w:color w:val="012169"/>
                  <w:highlight w:val="white"/>
                  <w:u w:val="single"/>
                  <w:lang w:val="ko"/>
                </w:rPr>
                <w:t>Disability Gateway에 대한 홍보 자료</w:t>
              </w:r>
            </w:hyperlink>
          </w:p>
        </w:tc>
      </w:tr>
      <w:tr w:rsidR="00551887" w14:paraId="6E09138A" w14:textId="77777777">
        <w:tc>
          <w:tcPr>
            <w:tcW w:w="9493" w:type="dxa"/>
          </w:tcPr>
          <w:p w14:paraId="276F25C7" w14:textId="77777777" w:rsidR="003C212C" w:rsidRDefault="00000000">
            <w:pPr>
              <w:rPr>
                <w:rFonts w:ascii="Arimo" w:eastAsia="Arimo" w:hAnsi="Arimo" w:cs="Arimo"/>
              </w:rPr>
            </w:pPr>
            <w:hyperlink r:id="rId15" w:anchor="tra" w:history="1">
              <w:r>
                <w:rPr>
                  <w:rFonts w:ascii="Malgun Gothic" w:eastAsia="Malgun Gothic" w:hAnsi="Malgun Gothic" w:cs="Malgun Gothic"/>
                  <w:color w:val="012169"/>
                  <w:highlight w:val="white"/>
                  <w:u w:val="single"/>
                  <w:lang w:val="ko"/>
                </w:rPr>
                <w:t>Disability Gateway에 관한 번역된 정보</w:t>
              </w:r>
            </w:hyperlink>
          </w:p>
        </w:tc>
      </w:tr>
      <w:tr w:rsidR="00551887" w14:paraId="38A794B7" w14:textId="77777777">
        <w:tc>
          <w:tcPr>
            <w:tcW w:w="9493" w:type="dxa"/>
          </w:tcPr>
          <w:p w14:paraId="6D3F8393" w14:textId="77777777" w:rsidR="003C212C" w:rsidRDefault="00000000">
            <w:pPr>
              <w:rPr>
                <w:rFonts w:ascii="Arimo" w:eastAsia="Arimo" w:hAnsi="Arimo" w:cs="Arimo"/>
                <w:lang w:eastAsia="ko-KR"/>
              </w:rPr>
            </w:pPr>
            <w:hyperlink r:id="rId16" w:anchor="wha" w:history="1">
              <w:r>
                <w:rPr>
                  <w:rFonts w:ascii="Malgun Gothic" w:eastAsia="Malgun Gothic" w:hAnsi="Malgun Gothic" w:cs="Malgun Gothic"/>
                  <w:color w:val="012169"/>
                  <w:highlight w:val="white"/>
                  <w:u w:val="single"/>
                  <w:lang w:val="ko" w:eastAsia="ko-KR"/>
                </w:rPr>
                <w:t>영어가 모국어가 아닌 경우 어떻게 해야 하나요?</w:t>
              </w:r>
            </w:hyperlink>
          </w:p>
        </w:tc>
      </w:tr>
      <w:tr w:rsidR="00551887" w14:paraId="11E1C9E1" w14:textId="77777777">
        <w:tc>
          <w:tcPr>
            <w:tcW w:w="9493" w:type="dxa"/>
          </w:tcPr>
          <w:p w14:paraId="10010321" w14:textId="77777777" w:rsidR="003C212C" w:rsidRDefault="00000000">
            <w:pPr>
              <w:rPr>
                <w:rFonts w:ascii="Arimo" w:eastAsia="Arimo" w:hAnsi="Arimo" w:cs="Arimo"/>
                <w:lang w:eastAsia="ko-KR"/>
              </w:rPr>
            </w:pPr>
            <w:hyperlink r:id="rId17" w:anchor="rea" w:history="1">
              <w:r>
                <w:rPr>
                  <w:rFonts w:ascii="Malgun Gothic" w:eastAsia="Malgun Gothic" w:hAnsi="Malgun Gothic" w:cs="Malgun Gothic"/>
                  <w:color w:val="012169"/>
                  <w:highlight w:val="white"/>
                  <w:u w:val="single"/>
                  <w:lang w:val="ko" w:eastAsia="ko-KR"/>
                </w:rPr>
                <w:t>영어를 이해할 수는 있지만, 읽는데 어려움이 있다면 어떻게 하나요?</w:t>
              </w:r>
            </w:hyperlink>
          </w:p>
        </w:tc>
      </w:tr>
      <w:tr w:rsidR="00551887" w14:paraId="4343F638" w14:textId="77777777">
        <w:tc>
          <w:tcPr>
            <w:tcW w:w="9493" w:type="dxa"/>
          </w:tcPr>
          <w:p w14:paraId="1E0A7BC1" w14:textId="77777777" w:rsidR="003C212C" w:rsidRDefault="00000000">
            <w:pPr>
              <w:rPr>
                <w:rFonts w:ascii="Arimo" w:eastAsia="Arimo" w:hAnsi="Arimo" w:cs="Arimo"/>
                <w:color w:val="012169"/>
                <w:u w:val="single"/>
                <w:lang w:eastAsia="ko-KR"/>
              </w:rPr>
            </w:pPr>
            <w:hyperlink r:id="rId18" w:anchor="imp" w:history="1">
              <w:r>
                <w:rPr>
                  <w:rFonts w:ascii="Malgun Gothic" w:eastAsia="Malgun Gothic" w:hAnsi="Malgun Gothic" w:cs="Malgun Gothic"/>
                  <w:color w:val="012169"/>
                  <w:highlight w:val="white"/>
                  <w:u w:val="single"/>
                  <w:lang w:val="ko" w:eastAsia="ko-KR"/>
                </w:rPr>
                <w:t>청각 또는 언어 장애가 있는 경우 어떻게 하나요?</w:t>
              </w:r>
            </w:hyperlink>
          </w:p>
          <w:p w14:paraId="133A6BBD" w14:textId="77777777" w:rsidR="005A132B" w:rsidRDefault="005A132B">
            <w:pPr>
              <w:rPr>
                <w:rFonts w:ascii="Arimo" w:eastAsia="Arimo" w:hAnsi="Arimo" w:cs="Arimo"/>
                <w:lang w:eastAsia="ko-KR"/>
              </w:rPr>
            </w:pPr>
          </w:p>
        </w:tc>
      </w:tr>
      <w:tr w:rsidR="00551887" w14:paraId="21547B84" w14:textId="77777777">
        <w:tc>
          <w:tcPr>
            <w:tcW w:w="9493" w:type="dxa"/>
          </w:tcPr>
          <w:p w14:paraId="2149A3E7" w14:textId="77777777" w:rsidR="003C212C" w:rsidRDefault="00000000">
            <w:pPr>
              <w:rPr>
                <w:rFonts w:ascii="Arimo" w:eastAsia="Arimo" w:hAnsi="Arimo" w:cs="Arimo"/>
                <w:b/>
                <w:color w:val="012169"/>
              </w:rPr>
            </w:pPr>
            <w:r>
              <w:rPr>
                <w:rFonts w:ascii="Malgun Gothic" w:eastAsia="Malgun Gothic" w:hAnsi="Malgun Gothic" w:cs="Malgun Gothic"/>
                <w:b/>
                <w:color w:val="012169"/>
                <w:highlight w:val="white"/>
                <w:lang w:val="ko"/>
              </w:rPr>
              <w:t>Disability Gateway란 무엇인가요?</w:t>
            </w:r>
          </w:p>
          <w:p w14:paraId="21219B6D" w14:textId="77777777" w:rsidR="005A132B" w:rsidRDefault="005A132B">
            <w:pPr>
              <w:rPr>
                <w:rFonts w:ascii="Arimo" w:eastAsia="Arimo" w:hAnsi="Arimo" w:cs="Arimo"/>
              </w:rPr>
            </w:pPr>
          </w:p>
        </w:tc>
      </w:tr>
      <w:tr w:rsidR="00551887" w14:paraId="1B5A6114" w14:textId="77777777">
        <w:tc>
          <w:tcPr>
            <w:tcW w:w="9493" w:type="dxa"/>
          </w:tcPr>
          <w:p w14:paraId="41134567" w14:textId="77777777" w:rsidR="003C212C" w:rsidRDefault="00000000">
            <w:pPr>
              <w:rPr>
                <w:rFonts w:ascii="Arimo" w:eastAsia="Arimo" w:hAnsi="Arimo" w:cs="Arimo"/>
                <w:b/>
                <w:color w:val="012169"/>
                <w:highlight w:val="white"/>
              </w:rPr>
            </w:pPr>
            <w:r>
              <w:rPr>
                <w:rFonts w:ascii="Malgun Gothic" w:eastAsia="Malgun Gothic" w:hAnsi="Malgun Gothic" w:cs="Malgun Gothic"/>
                <w:highlight w:val="white"/>
                <w:lang w:val="ko"/>
              </w:rPr>
              <w:t>Disability Gateway는 다음과 같이 할 것입니다:</w:t>
            </w:r>
          </w:p>
        </w:tc>
      </w:tr>
      <w:tr w:rsidR="00551887" w14:paraId="43D51B29" w14:textId="77777777" w:rsidTr="005A132B">
        <w:trPr>
          <w:trHeight w:val="1136"/>
        </w:trPr>
        <w:tc>
          <w:tcPr>
            <w:tcW w:w="9493" w:type="dxa"/>
          </w:tcPr>
          <w:p w14:paraId="754AFBE0" w14:textId="77777777" w:rsidR="003C212C" w:rsidRDefault="00000000">
            <w:pPr>
              <w:numPr>
                <w:ilvl w:val="0"/>
                <w:numId w:val="3"/>
              </w:numPr>
              <w:rPr>
                <w:rFonts w:ascii="Arimo" w:eastAsia="Arimo" w:hAnsi="Arimo" w:cs="Arimo"/>
                <w:highlight w:val="white"/>
                <w:lang w:eastAsia="ko-KR"/>
              </w:rPr>
            </w:pPr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관련 정보 및 서비스를 이용할 수 있도록 하는 안내 기능 향상</w:t>
            </w:r>
          </w:p>
          <w:p w14:paraId="58ADC8BE" w14:textId="77777777" w:rsidR="003C212C" w:rsidRPr="005A132B" w:rsidRDefault="00000000">
            <w:pPr>
              <w:numPr>
                <w:ilvl w:val="0"/>
                <w:numId w:val="3"/>
              </w:numPr>
              <w:rPr>
                <w:rFonts w:ascii="Arimo" w:eastAsia="Arimo" w:hAnsi="Arimo" w:cs="Arimo"/>
                <w:color w:val="000000" w:themeColor="text1"/>
                <w:highlight w:val="white"/>
                <w:lang w:eastAsia="ko-KR"/>
              </w:rPr>
            </w:pPr>
            <w:r w:rsidRPr="005A132B">
              <w:rPr>
                <w:rFonts w:ascii="Malgun Gothic" w:eastAsia="Malgun Gothic" w:hAnsi="Malgun Gothic" w:cs="Malgun Gothic"/>
                <w:color w:val="000000" w:themeColor="text1"/>
                <w:highlight w:val="white"/>
                <w:lang w:val="ko" w:eastAsia="ko-KR"/>
              </w:rPr>
              <w:t>건강, 주거, 고용, 교통 및 일상 생활과 같은 여러 부문을 포괄</w:t>
            </w:r>
          </w:p>
          <w:p w14:paraId="1DFB1158" w14:textId="77777777" w:rsidR="003C212C" w:rsidRDefault="00000000" w:rsidP="005A132B">
            <w:pPr>
              <w:numPr>
                <w:ilvl w:val="0"/>
                <w:numId w:val="3"/>
              </w:numPr>
              <w:rPr>
                <w:rFonts w:ascii="Arimo" w:eastAsia="Arimo" w:hAnsi="Arimo" w:cs="Arimo"/>
                <w:shd w:val="clear" w:color="auto" w:fill="FFF2CC"/>
                <w:lang w:eastAsia="ko-KR"/>
              </w:rPr>
            </w:pPr>
            <w:sdt>
              <w:sdtPr>
                <w:tag w:val="goog_rdk_0"/>
                <w:id w:val="1974930428"/>
              </w:sdtPr>
              <w:sdtContent/>
            </w:sdt>
            <w:r w:rsidRPr="005A132B">
              <w:rPr>
                <w:rFonts w:ascii="Malgun Gothic" w:eastAsia="Malgun Gothic" w:hAnsi="Malgun Gothic" w:cs="Malgun Gothic"/>
                <w:color w:val="000000" w:themeColor="text1"/>
                <w:highlight w:val="white"/>
                <w:lang w:val="ko" w:eastAsia="ko-KR"/>
              </w:rPr>
              <w:t>장애 관련 정보, 서비스 및 프로그램들의 추천을 위한 중앙 창구 역할로 존재</w:t>
            </w:r>
          </w:p>
        </w:tc>
      </w:tr>
      <w:tr w:rsidR="00551887" w14:paraId="65FCE79C" w14:textId="77777777">
        <w:tc>
          <w:tcPr>
            <w:tcW w:w="9493" w:type="dxa"/>
          </w:tcPr>
          <w:p w14:paraId="617FC497" w14:textId="77777777" w:rsidR="003C212C" w:rsidRPr="005A132B" w:rsidRDefault="003C212C">
            <w:pPr>
              <w:rPr>
                <w:rFonts w:ascii="Arimo" w:eastAsia="Arimo" w:hAnsi="Arimo" w:cs="Arimo"/>
                <w:color w:val="000000" w:themeColor="text1"/>
                <w:highlight w:val="white"/>
                <w:lang w:eastAsia="ko-KR"/>
              </w:rPr>
            </w:pPr>
          </w:p>
          <w:p w14:paraId="7DA5C6BE" w14:textId="77777777" w:rsidR="003C212C" w:rsidRDefault="00000000">
            <w:pPr>
              <w:rPr>
                <w:rFonts w:ascii="Arimo" w:eastAsia="Arimo" w:hAnsi="Arimo" w:cs="Arimo"/>
                <w:color w:val="000000" w:themeColor="text1"/>
                <w:highlight w:val="white"/>
                <w:lang w:eastAsia="ko-KR"/>
              </w:rPr>
            </w:pPr>
            <w:sdt>
              <w:sdtPr>
                <w:rPr>
                  <w:color w:val="000000" w:themeColor="text1"/>
                </w:rPr>
                <w:tag w:val="goog_rdk_1"/>
                <w:id w:val="1690298394"/>
              </w:sdtPr>
              <w:sdtContent/>
            </w:sdt>
            <w:proofErr w:type="spellStart"/>
            <w:r w:rsidRPr="005A132B">
              <w:rPr>
                <w:rFonts w:ascii="Malgun Gothic" w:eastAsia="Malgun Gothic" w:hAnsi="Malgun Gothic" w:cs="Malgun Gothic"/>
                <w:color w:val="000000" w:themeColor="text1"/>
                <w:highlight w:val="white"/>
                <w:lang w:val="ko" w:eastAsia="ko-KR"/>
              </w:rPr>
              <w:t>Disability</w:t>
            </w:r>
            <w:proofErr w:type="spellEnd"/>
            <w:r w:rsidRPr="005A132B">
              <w:rPr>
                <w:rFonts w:ascii="Malgun Gothic" w:eastAsia="Malgun Gothic" w:hAnsi="Malgun Gothic" w:cs="Malgun Gothic"/>
                <w:color w:val="000000" w:themeColor="text1"/>
                <w:highlight w:val="white"/>
                <w:lang w:val="ko" w:eastAsia="ko-KR"/>
              </w:rPr>
              <w:t xml:space="preserve"> </w:t>
            </w:r>
            <w:proofErr w:type="spellStart"/>
            <w:r w:rsidRPr="005A132B">
              <w:rPr>
                <w:rFonts w:ascii="Malgun Gothic" w:eastAsia="Malgun Gothic" w:hAnsi="Malgun Gothic" w:cs="Malgun Gothic"/>
                <w:color w:val="000000" w:themeColor="text1"/>
                <w:highlight w:val="white"/>
                <w:lang w:val="ko" w:eastAsia="ko-KR"/>
              </w:rPr>
              <w:t>Gateway</w:t>
            </w:r>
            <w:proofErr w:type="spellEnd"/>
            <w:r w:rsidRPr="005A132B">
              <w:rPr>
                <w:rFonts w:ascii="Malgun Gothic" w:eastAsia="Malgun Gothic" w:hAnsi="Malgun Gothic" w:cs="Malgun Gothic"/>
                <w:color w:val="000000" w:themeColor="text1"/>
                <w:highlight w:val="white"/>
                <w:lang w:val="ko" w:eastAsia="ko-KR"/>
              </w:rPr>
              <w:t xml:space="preserve"> 웹사이트는 호주 정부에서 개설했습니다.</w:t>
            </w:r>
          </w:p>
          <w:p w14:paraId="5BC66AD2" w14:textId="77777777" w:rsidR="005A132B" w:rsidRPr="005A132B" w:rsidRDefault="005A132B">
            <w:pPr>
              <w:rPr>
                <w:rFonts w:ascii="Arimo" w:eastAsia="Arimo" w:hAnsi="Arimo" w:cs="Arimo"/>
                <w:color w:val="000000" w:themeColor="text1"/>
                <w:highlight w:val="white"/>
                <w:lang w:eastAsia="ko-KR"/>
              </w:rPr>
            </w:pPr>
          </w:p>
        </w:tc>
      </w:tr>
      <w:tr w:rsidR="00551887" w14:paraId="168B9CF7" w14:textId="77777777">
        <w:tc>
          <w:tcPr>
            <w:tcW w:w="9493" w:type="dxa"/>
          </w:tcPr>
          <w:p w14:paraId="324E2609" w14:textId="77777777" w:rsidR="003C212C" w:rsidRDefault="00000000">
            <w:pPr>
              <w:rPr>
                <w:rFonts w:ascii="Arimo" w:eastAsia="Arimo" w:hAnsi="Arimo" w:cs="Arimo"/>
                <w:b/>
                <w:color w:val="012169"/>
                <w:highlight w:val="white"/>
              </w:rPr>
            </w:pPr>
            <w:proofErr w:type="spellStart"/>
            <w:r>
              <w:rPr>
                <w:rFonts w:ascii="Malgun Gothic" w:eastAsia="Malgun Gothic" w:hAnsi="Malgun Gothic" w:cs="Malgun Gothic"/>
                <w:b/>
                <w:color w:val="012169"/>
                <w:highlight w:val="white"/>
                <w:lang w:val="ko"/>
              </w:rPr>
              <w:t>Disability</w:t>
            </w:r>
            <w:proofErr w:type="spellEnd"/>
            <w:r>
              <w:rPr>
                <w:rFonts w:ascii="Malgun Gothic" w:eastAsia="Malgun Gothic" w:hAnsi="Malgun Gothic" w:cs="Malgun Gothic"/>
                <w:b/>
                <w:color w:val="012169"/>
                <w:highlight w:val="white"/>
                <w:lang w:val="ko"/>
              </w:rPr>
              <w:t xml:space="preserve"> </w:t>
            </w:r>
            <w:proofErr w:type="spellStart"/>
            <w:r>
              <w:rPr>
                <w:rFonts w:ascii="Malgun Gothic" w:eastAsia="Malgun Gothic" w:hAnsi="Malgun Gothic" w:cs="Malgun Gothic"/>
                <w:b/>
                <w:color w:val="012169"/>
                <w:highlight w:val="white"/>
                <w:lang w:val="ko"/>
              </w:rPr>
              <w:t>Gateway</w:t>
            </w:r>
            <w:proofErr w:type="spellEnd"/>
            <w:r>
              <w:rPr>
                <w:rFonts w:ascii="Malgun Gothic" w:eastAsia="Malgun Gothic" w:hAnsi="Malgun Gothic" w:cs="Malgun Gothic"/>
                <w:b/>
                <w:color w:val="012169"/>
                <w:highlight w:val="white"/>
                <w:lang w:val="ko"/>
              </w:rPr>
              <w:t>는 누구를 위한 것인가요?</w:t>
            </w:r>
          </w:p>
          <w:p w14:paraId="7B16035A" w14:textId="77777777" w:rsidR="005A132B" w:rsidRDefault="005A132B">
            <w:pPr>
              <w:rPr>
                <w:rFonts w:ascii="Arimo" w:eastAsia="Arimo" w:hAnsi="Arimo" w:cs="Arimo"/>
                <w:color w:val="F79646"/>
                <w:highlight w:val="white"/>
              </w:rPr>
            </w:pPr>
          </w:p>
        </w:tc>
      </w:tr>
      <w:tr w:rsidR="00551887" w14:paraId="1016B7A1" w14:textId="77777777">
        <w:tc>
          <w:tcPr>
            <w:tcW w:w="9493" w:type="dxa"/>
          </w:tcPr>
          <w:p w14:paraId="05118095" w14:textId="77777777" w:rsidR="003C212C" w:rsidRDefault="00000000">
            <w:pPr>
              <w:rPr>
                <w:rFonts w:ascii="Arimo" w:eastAsia="Arimo" w:hAnsi="Arimo" w:cs="Arimo"/>
                <w:highlight w:val="white"/>
                <w:lang w:eastAsia="ko-KR"/>
              </w:rPr>
            </w:pPr>
            <w:proofErr w:type="spellStart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Disability</w:t>
            </w:r>
            <w:proofErr w:type="spellEnd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 xml:space="preserve"> </w:t>
            </w:r>
            <w:proofErr w:type="spellStart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Gateway</w:t>
            </w:r>
            <w:proofErr w:type="spellEnd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는 모든 장애인과 그 가족 및 돌봄 제공자를 위한 서비스입니다.</w:t>
            </w:r>
          </w:p>
          <w:p w14:paraId="0B7E873C" w14:textId="77777777" w:rsidR="005A132B" w:rsidRDefault="005A132B">
            <w:pPr>
              <w:rPr>
                <w:rFonts w:ascii="Arimo" w:eastAsia="Arimo" w:hAnsi="Arimo" w:cs="Arimo"/>
                <w:b/>
                <w:color w:val="012169"/>
                <w:highlight w:val="white"/>
                <w:lang w:eastAsia="ko-KR"/>
              </w:rPr>
            </w:pPr>
          </w:p>
        </w:tc>
      </w:tr>
      <w:tr w:rsidR="00551887" w14:paraId="12EC2C66" w14:textId="77777777">
        <w:tc>
          <w:tcPr>
            <w:tcW w:w="9493" w:type="dxa"/>
          </w:tcPr>
          <w:p w14:paraId="528F631E" w14:textId="77777777" w:rsidR="003C212C" w:rsidRDefault="00000000">
            <w:pPr>
              <w:rPr>
                <w:rFonts w:ascii="Arimo" w:eastAsia="Arimo" w:hAnsi="Arimo" w:cs="Arimo"/>
                <w:b/>
                <w:color w:val="012169"/>
                <w:highlight w:val="white"/>
                <w:lang w:eastAsia="ko-KR"/>
              </w:rPr>
            </w:pPr>
            <w:proofErr w:type="spellStart"/>
            <w:r>
              <w:rPr>
                <w:rFonts w:ascii="Malgun Gothic" w:eastAsia="Malgun Gothic" w:hAnsi="Malgun Gothic" w:cs="Malgun Gothic"/>
                <w:b/>
                <w:color w:val="012169"/>
                <w:highlight w:val="white"/>
                <w:lang w:val="ko" w:eastAsia="ko-KR"/>
              </w:rPr>
              <w:t>Disability</w:t>
            </w:r>
            <w:proofErr w:type="spellEnd"/>
            <w:r>
              <w:rPr>
                <w:rFonts w:ascii="Malgun Gothic" w:eastAsia="Malgun Gothic" w:hAnsi="Malgun Gothic" w:cs="Malgun Gothic"/>
                <w:b/>
                <w:color w:val="012169"/>
                <w:highlight w:val="white"/>
                <w:lang w:val="ko" w:eastAsia="ko-KR"/>
              </w:rPr>
              <w:t xml:space="preserve"> </w:t>
            </w:r>
            <w:proofErr w:type="spellStart"/>
            <w:r>
              <w:rPr>
                <w:rFonts w:ascii="Malgun Gothic" w:eastAsia="Malgun Gothic" w:hAnsi="Malgun Gothic" w:cs="Malgun Gothic"/>
                <w:b/>
                <w:color w:val="012169"/>
                <w:highlight w:val="white"/>
                <w:lang w:val="ko" w:eastAsia="ko-KR"/>
              </w:rPr>
              <w:t>Gateway에</w:t>
            </w:r>
            <w:proofErr w:type="spellEnd"/>
            <w:r>
              <w:rPr>
                <w:rFonts w:ascii="Malgun Gothic" w:eastAsia="Malgun Gothic" w:hAnsi="Malgun Gothic" w:cs="Malgun Gothic"/>
                <w:b/>
                <w:color w:val="012169"/>
                <w:highlight w:val="white"/>
                <w:lang w:val="ko" w:eastAsia="ko-KR"/>
              </w:rPr>
              <w:t xml:space="preserve"> 대한 의견을 제공하려면 어떻게 해야 하나요?</w:t>
            </w:r>
          </w:p>
          <w:p w14:paraId="61DA689D" w14:textId="77777777" w:rsidR="005A132B" w:rsidRDefault="005A132B">
            <w:pPr>
              <w:rPr>
                <w:rFonts w:ascii="Arimo" w:eastAsia="Arimo" w:hAnsi="Arimo" w:cs="Arimo"/>
                <w:highlight w:val="white"/>
                <w:lang w:eastAsia="ko-KR"/>
              </w:rPr>
            </w:pPr>
          </w:p>
        </w:tc>
      </w:tr>
      <w:tr w:rsidR="00551887" w14:paraId="005BC182" w14:textId="77777777">
        <w:tc>
          <w:tcPr>
            <w:tcW w:w="9493" w:type="dxa"/>
          </w:tcPr>
          <w:p w14:paraId="097004F9" w14:textId="77777777" w:rsidR="003C212C" w:rsidRDefault="00000000">
            <w:pPr>
              <w:rPr>
                <w:rFonts w:ascii="Arimo" w:eastAsia="Arimo" w:hAnsi="Arimo" w:cs="Arimo"/>
                <w:color w:val="000000" w:themeColor="text1"/>
                <w:highlight w:val="white"/>
                <w:lang w:eastAsia="ko-KR"/>
              </w:rPr>
            </w:pPr>
            <w:r w:rsidRPr="005A132B">
              <w:rPr>
                <w:rFonts w:ascii="Malgun Gothic" w:eastAsia="Malgun Gothic" w:hAnsi="Malgun Gothic" w:cs="Malgun Gothic"/>
                <w:color w:val="000000" w:themeColor="text1"/>
                <w:highlight w:val="white"/>
                <w:lang w:val="ko" w:eastAsia="ko-KR"/>
              </w:rPr>
              <w:lastRenderedPageBreak/>
              <w:t xml:space="preserve">웹사이트의 </w:t>
            </w:r>
            <w:hyperlink r:id="rId19" w:history="1">
              <w:r w:rsidRPr="005A132B">
                <w:rPr>
                  <w:rFonts w:ascii="Malgun Gothic" w:eastAsia="Malgun Gothic" w:hAnsi="Malgun Gothic" w:cs="Malgun Gothic"/>
                  <w:color w:val="000000" w:themeColor="text1"/>
                  <w:highlight w:val="white"/>
                  <w:u w:val="single"/>
                  <w:lang w:val="ko" w:eastAsia="ko-KR"/>
                </w:rPr>
                <w:t>피드백 링크</w:t>
              </w:r>
            </w:hyperlink>
            <w:r w:rsidRPr="005A132B">
              <w:rPr>
                <w:rFonts w:ascii="Malgun Gothic" w:eastAsia="Malgun Gothic" w:hAnsi="Malgun Gothic" w:cs="Malgun Gothic"/>
                <w:color w:val="000000" w:themeColor="text1"/>
                <w:highlight w:val="white"/>
                <w:lang w:val="ko" w:eastAsia="ko-KR"/>
              </w:rPr>
              <w:t>를 통해 영어로 의견을 남겨주세요.</w:t>
            </w:r>
          </w:p>
          <w:p w14:paraId="297B759D" w14:textId="77777777" w:rsidR="005A132B" w:rsidRPr="005A132B" w:rsidRDefault="005A132B">
            <w:pPr>
              <w:rPr>
                <w:rFonts w:ascii="Arimo" w:eastAsia="Arimo" w:hAnsi="Arimo" w:cs="Arimo"/>
                <w:b/>
                <w:color w:val="000000" w:themeColor="text1"/>
                <w:highlight w:val="white"/>
                <w:lang w:eastAsia="ko-KR"/>
              </w:rPr>
            </w:pPr>
          </w:p>
        </w:tc>
      </w:tr>
      <w:tr w:rsidR="00551887" w14:paraId="3B485BC4" w14:textId="77777777">
        <w:tc>
          <w:tcPr>
            <w:tcW w:w="9493" w:type="dxa"/>
          </w:tcPr>
          <w:p w14:paraId="5B1B57EA" w14:textId="77777777" w:rsidR="003C212C" w:rsidRDefault="00000000">
            <w:pPr>
              <w:rPr>
                <w:rFonts w:ascii="Arimo" w:eastAsia="Arimo" w:hAnsi="Arimo" w:cs="Arimo"/>
                <w:b/>
                <w:color w:val="012169"/>
                <w:highlight w:val="white"/>
              </w:rPr>
            </w:pPr>
            <w:proofErr w:type="spellStart"/>
            <w:r>
              <w:rPr>
                <w:rFonts w:ascii="Malgun Gothic" w:eastAsia="Malgun Gothic" w:hAnsi="Malgun Gothic" w:cs="Malgun Gothic"/>
                <w:b/>
                <w:color w:val="012169"/>
                <w:highlight w:val="white"/>
                <w:lang w:val="ko"/>
              </w:rPr>
              <w:t>Disability</w:t>
            </w:r>
            <w:proofErr w:type="spellEnd"/>
            <w:r>
              <w:rPr>
                <w:rFonts w:ascii="Malgun Gothic" w:eastAsia="Malgun Gothic" w:hAnsi="Malgun Gothic" w:cs="Malgun Gothic"/>
                <w:b/>
                <w:color w:val="012169"/>
                <w:highlight w:val="white"/>
                <w:lang w:val="ko"/>
              </w:rPr>
              <w:t xml:space="preserve"> </w:t>
            </w:r>
            <w:proofErr w:type="spellStart"/>
            <w:r>
              <w:rPr>
                <w:rFonts w:ascii="Malgun Gothic" w:eastAsia="Malgun Gothic" w:hAnsi="Malgun Gothic" w:cs="Malgun Gothic"/>
                <w:b/>
                <w:color w:val="012169"/>
                <w:highlight w:val="white"/>
                <w:lang w:val="ko"/>
              </w:rPr>
              <w:t>Gateway</w:t>
            </w:r>
            <w:proofErr w:type="spellEnd"/>
            <w:r>
              <w:rPr>
                <w:rFonts w:ascii="Malgun Gothic" w:eastAsia="Malgun Gothic" w:hAnsi="Malgun Gothic" w:cs="Malgun Gothic"/>
                <w:b/>
                <w:color w:val="012169"/>
                <w:highlight w:val="white"/>
                <w:lang w:val="ko"/>
              </w:rPr>
              <w:t>에는 어떻게 연락하나요?</w:t>
            </w:r>
          </w:p>
          <w:p w14:paraId="430894FC" w14:textId="77777777" w:rsidR="005A132B" w:rsidRDefault="005A132B">
            <w:pPr>
              <w:rPr>
                <w:rFonts w:ascii="Arimo" w:eastAsia="Arimo" w:hAnsi="Arimo" w:cs="Arimo"/>
                <w:color w:val="F79646"/>
                <w:highlight w:val="white"/>
              </w:rPr>
            </w:pPr>
          </w:p>
        </w:tc>
      </w:tr>
      <w:tr w:rsidR="00551887" w14:paraId="053737AE" w14:textId="77777777">
        <w:tc>
          <w:tcPr>
            <w:tcW w:w="9493" w:type="dxa"/>
          </w:tcPr>
          <w:p w14:paraId="61F54E56" w14:textId="77777777" w:rsidR="003C212C" w:rsidRDefault="00000000">
            <w:pPr>
              <w:rPr>
                <w:rFonts w:ascii="Arimo" w:eastAsia="Arimo" w:hAnsi="Arimo" w:cs="Arimo"/>
                <w:highlight w:val="white"/>
                <w:lang w:eastAsia="ko-KR"/>
              </w:rPr>
            </w:pPr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 xml:space="preserve">영어로, 1800 643 787번으로 </w:t>
            </w:r>
            <w:proofErr w:type="spellStart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Disability</w:t>
            </w:r>
            <w:proofErr w:type="spellEnd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 xml:space="preserve"> </w:t>
            </w:r>
            <w:proofErr w:type="spellStart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Gateway에</w:t>
            </w:r>
            <w:proofErr w:type="spellEnd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 xml:space="preserve"> 전화하거나, </w:t>
            </w:r>
            <w:r>
              <w:rPr>
                <w:rFonts w:ascii="Malgun Gothic" w:eastAsia="Malgun Gothic" w:hAnsi="Malgun Gothic" w:cs="Malgun Gothic"/>
                <w:color w:val="012169"/>
                <w:highlight w:val="white"/>
                <w:lang w:val="ko" w:eastAsia="ko-KR"/>
              </w:rPr>
              <w:t>disabilitygateway@benevolent.org.au</w:t>
            </w:r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 xml:space="preserve">로 이메일을 보내거나, </w:t>
            </w:r>
            <w:hyperlink r:id="rId20" w:history="1">
              <w:r>
                <w:rPr>
                  <w:rFonts w:ascii="Malgun Gothic" w:eastAsia="Malgun Gothic" w:hAnsi="Malgun Gothic" w:cs="Malgun Gothic"/>
                  <w:color w:val="012169"/>
                  <w:highlight w:val="white"/>
                  <w:u w:val="single"/>
                  <w:lang w:val="ko" w:eastAsia="ko-KR"/>
                </w:rPr>
                <w:t>문의하기 양식</w:t>
              </w:r>
            </w:hyperlink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을 작성할 수 있습니다.</w:t>
            </w:r>
          </w:p>
          <w:p w14:paraId="1ACB14CF" w14:textId="77777777" w:rsidR="005A132B" w:rsidRDefault="005A132B">
            <w:pPr>
              <w:rPr>
                <w:rFonts w:ascii="Arimo" w:eastAsia="Arimo" w:hAnsi="Arimo" w:cs="Arimo"/>
                <w:highlight w:val="white"/>
                <w:lang w:eastAsia="ko-KR"/>
              </w:rPr>
            </w:pPr>
          </w:p>
          <w:p w14:paraId="7BE9FB53" w14:textId="77777777" w:rsidR="005A132B" w:rsidRDefault="005A132B">
            <w:pPr>
              <w:rPr>
                <w:rFonts w:ascii="Arimo" w:eastAsia="Arimo" w:hAnsi="Arimo" w:cs="Arimo"/>
                <w:highlight w:val="white"/>
                <w:lang w:eastAsia="ko-KR"/>
              </w:rPr>
            </w:pPr>
          </w:p>
          <w:p w14:paraId="5A5B8CD9" w14:textId="77777777" w:rsidR="005A132B" w:rsidRDefault="005A132B">
            <w:pPr>
              <w:rPr>
                <w:rFonts w:ascii="Arimo" w:eastAsia="Arimo" w:hAnsi="Arimo" w:cs="Arimo"/>
                <w:b/>
                <w:color w:val="012169"/>
                <w:highlight w:val="white"/>
                <w:lang w:eastAsia="ko-KR"/>
              </w:rPr>
            </w:pPr>
          </w:p>
        </w:tc>
      </w:tr>
      <w:tr w:rsidR="00551887" w14:paraId="7DEF38D8" w14:textId="77777777">
        <w:tc>
          <w:tcPr>
            <w:tcW w:w="9493" w:type="dxa"/>
          </w:tcPr>
          <w:p w14:paraId="325FAF55" w14:textId="77777777" w:rsidR="005A132B" w:rsidRDefault="005A132B">
            <w:pPr>
              <w:rPr>
                <w:rFonts w:ascii="Arimo" w:eastAsia="Arimo" w:hAnsi="Arimo" w:cs="Arimo"/>
                <w:b/>
                <w:color w:val="012169"/>
                <w:highlight w:val="white"/>
                <w:lang w:eastAsia="ko-KR"/>
              </w:rPr>
            </w:pPr>
          </w:p>
          <w:p w14:paraId="1BD60E4C" w14:textId="77777777" w:rsidR="003C212C" w:rsidRDefault="00000000">
            <w:pPr>
              <w:rPr>
                <w:rFonts w:ascii="Arimo" w:eastAsia="Arimo" w:hAnsi="Arimo" w:cs="Arimo"/>
                <w:highlight w:val="white"/>
                <w:lang w:eastAsia="ko-KR"/>
              </w:rPr>
            </w:pPr>
            <w:r>
              <w:rPr>
                <w:rFonts w:ascii="Malgun Gothic" w:eastAsia="Malgun Gothic" w:hAnsi="Malgun Gothic" w:cs="Malgun Gothic"/>
                <w:b/>
                <w:color w:val="012169"/>
                <w:highlight w:val="white"/>
                <w:lang w:val="ko" w:eastAsia="ko-KR"/>
              </w:rPr>
              <w:t>서비스 제공업체는 자신의 서비스를 어떻게 등록하나요?</w:t>
            </w:r>
          </w:p>
        </w:tc>
      </w:tr>
      <w:tr w:rsidR="00551887" w14:paraId="5E045CBC" w14:textId="77777777">
        <w:tc>
          <w:tcPr>
            <w:tcW w:w="9493" w:type="dxa"/>
          </w:tcPr>
          <w:p w14:paraId="5D64C25C" w14:textId="1CFD6947" w:rsidR="003C212C" w:rsidRDefault="00000000">
            <w:pPr>
              <w:rPr>
                <w:rFonts w:ascii="Arimo" w:eastAsia="Arimo" w:hAnsi="Arimo" w:cs="Arimo"/>
                <w:color w:val="012169"/>
                <w:highlight w:val="white"/>
                <w:u w:val="single"/>
                <w:lang w:eastAsia="ko-KR"/>
              </w:rPr>
            </w:pPr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 xml:space="preserve">서비스 제공업체는 </w:t>
            </w:r>
            <w:hyperlink r:id="rId21" w:history="1">
              <w:r>
                <w:rPr>
                  <w:rFonts w:ascii="Malgun Gothic" w:eastAsia="Malgun Gothic" w:hAnsi="Malgun Gothic" w:cs="Malgun Gothic"/>
                  <w:color w:val="012169"/>
                  <w:highlight w:val="white"/>
                  <w:u w:val="single"/>
                  <w:lang w:val="ko" w:eastAsia="ko-KR"/>
                </w:rPr>
                <w:t>서비스 등재 양식</w:t>
              </w:r>
            </w:hyperlink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 xml:space="preserve">을 제출하여 </w:t>
            </w:r>
            <w:hyperlink r:id="rId22" w:history="1">
              <w:proofErr w:type="spellStart"/>
              <w:r>
                <w:rPr>
                  <w:rFonts w:ascii="Malgun Gothic" w:eastAsia="Malgun Gothic" w:hAnsi="Malgun Gothic" w:cs="Malgun Gothic"/>
                  <w:color w:val="012169"/>
                  <w:highlight w:val="white"/>
                  <w:u w:val="single"/>
                  <w:lang w:val="ko" w:eastAsia="ko-KR"/>
                </w:rPr>
                <w:t>Ask</w:t>
              </w:r>
              <w:proofErr w:type="spellEnd"/>
              <w:r>
                <w:rPr>
                  <w:rFonts w:ascii="Malgun Gothic" w:eastAsia="Malgun Gothic" w:hAnsi="Malgun Gothic" w:cs="Malgun Gothic"/>
                  <w:color w:val="012169"/>
                  <w:highlight w:val="white"/>
                  <w:u w:val="single"/>
                  <w:lang w:val="ko" w:eastAsia="ko-KR"/>
                </w:rPr>
                <w:t xml:space="preserve"> </w:t>
              </w:r>
              <w:proofErr w:type="spellStart"/>
              <w:r>
                <w:rPr>
                  <w:rFonts w:ascii="Malgun Gothic" w:eastAsia="Malgun Gothic" w:hAnsi="Malgun Gothic" w:cs="Malgun Gothic"/>
                  <w:color w:val="012169"/>
                  <w:highlight w:val="white"/>
                  <w:u w:val="single"/>
                  <w:lang w:val="ko" w:eastAsia="ko-KR"/>
                </w:rPr>
                <w:t>Izzy</w:t>
              </w:r>
              <w:proofErr w:type="spellEnd"/>
            </w:hyperlink>
            <w:proofErr w:type="spellStart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에</w:t>
            </w:r>
            <w:proofErr w:type="spellEnd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 xml:space="preserve"> 등록되도록 요청할 수 있습니다.</w:t>
            </w:r>
          </w:p>
          <w:p w14:paraId="7D81220E" w14:textId="77777777" w:rsidR="005A132B" w:rsidRDefault="005A132B">
            <w:pPr>
              <w:rPr>
                <w:rFonts w:ascii="Arimo" w:eastAsia="Arimo" w:hAnsi="Arimo" w:cs="Arimo"/>
                <w:b/>
                <w:color w:val="012169"/>
                <w:highlight w:val="white"/>
                <w:lang w:eastAsia="ko-KR"/>
              </w:rPr>
            </w:pPr>
          </w:p>
        </w:tc>
      </w:tr>
      <w:tr w:rsidR="00551887" w14:paraId="3DE1F2A1" w14:textId="77777777">
        <w:tc>
          <w:tcPr>
            <w:tcW w:w="9493" w:type="dxa"/>
          </w:tcPr>
          <w:p w14:paraId="686676A1" w14:textId="77777777" w:rsidR="003C212C" w:rsidRDefault="00000000">
            <w:pPr>
              <w:rPr>
                <w:rFonts w:ascii="Arimo" w:eastAsia="Arimo" w:hAnsi="Arimo" w:cs="Arimo"/>
                <w:highlight w:val="white"/>
              </w:rPr>
            </w:pPr>
            <w:proofErr w:type="spellStart"/>
            <w:r>
              <w:rPr>
                <w:rFonts w:ascii="Malgun Gothic" w:eastAsia="Malgun Gothic" w:hAnsi="Malgun Gothic" w:cs="Malgun Gothic"/>
                <w:b/>
                <w:color w:val="012169"/>
                <w:highlight w:val="white"/>
                <w:lang w:val="ko"/>
              </w:rPr>
              <w:t>Disability</w:t>
            </w:r>
            <w:proofErr w:type="spellEnd"/>
            <w:r>
              <w:rPr>
                <w:rFonts w:ascii="Malgun Gothic" w:eastAsia="Malgun Gothic" w:hAnsi="Malgun Gothic" w:cs="Malgun Gothic"/>
                <w:b/>
                <w:color w:val="012169"/>
                <w:highlight w:val="white"/>
                <w:lang w:val="ko"/>
              </w:rPr>
              <w:t xml:space="preserve"> </w:t>
            </w:r>
            <w:proofErr w:type="spellStart"/>
            <w:r>
              <w:rPr>
                <w:rFonts w:ascii="Malgun Gothic" w:eastAsia="Malgun Gothic" w:hAnsi="Malgun Gothic" w:cs="Malgun Gothic"/>
                <w:b/>
                <w:color w:val="012169"/>
                <w:highlight w:val="white"/>
                <w:lang w:val="ko"/>
              </w:rPr>
              <w:t>Gateway</w:t>
            </w:r>
            <w:proofErr w:type="spellEnd"/>
            <w:r>
              <w:rPr>
                <w:rFonts w:ascii="Malgun Gothic" w:eastAsia="Malgun Gothic" w:hAnsi="Malgun Gothic" w:cs="Malgun Gothic"/>
                <w:b/>
                <w:color w:val="012169"/>
                <w:highlight w:val="white"/>
                <w:lang w:val="ko"/>
              </w:rPr>
              <w:t xml:space="preserve"> 관계자용 자료</w:t>
            </w:r>
          </w:p>
        </w:tc>
      </w:tr>
      <w:tr w:rsidR="00551887" w14:paraId="2EC701CB" w14:textId="77777777">
        <w:tc>
          <w:tcPr>
            <w:tcW w:w="9493" w:type="dxa"/>
          </w:tcPr>
          <w:p w14:paraId="2025D2CC" w14:textId="77777777" w:rsidR="003C212C" w:rsidRDefault="00000000">
            <w:pPr>
              <w:rPr>
                <w:rFonts w:ascii="Arimo" w:eastAsia="Arimo" w:hAnsi="Arimo" w:cs="Arimo"/>
                <w:highlight w:val="white"/>
                <w:lang w:eastAsia="ko-KR"/>
              </w:rPr>
            </w:pPr>
            <w:proofErr w:type="spellStart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Disability</w:t>
            </w:r>
            <w:proofErr w:type="spellEnd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 xml:space="preserve"> </w:t>
            </w:r>
            <w:proofErr w:type="spellStart"/>
            <w:r w:rsidRPr="005A132B">
              <w:rPr>
                <w:rFonts w:ascii="Malgun Gothic" w:eastAsia="Malgun Gothic" w:hAnsi="Malgun Gothic" w:cs="Malgun Gothic"/>
                <w:lang w:val="ko" w:eastAsia="ko-KR"/>
              </w:rPr>
              <w:t>Gateway</w:t>
            </w:r>
            <w:proofErr w:type="spellEnd"/>
            <w:r w:rsidRPr="005A132B">
              <w:rPr>
                <w:rFonts w:ascii="Malgun Gothic" w:eastAsia="Malgun Gothic" w:hAnsi="Malgun Gothic" w:cs="Malgun Gothic"/>
                <w:lang w:val="ko" w:eastAsia="ko-KR"/>
              </w:rPr>
              <w:t>의 혜택을 알리고 장애인과 그 가족 및 돌봄 제공자가 사이트를 방문하여 의견을 제공</w:t>
            </w:r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 xml:space="preserve">할 수 있도록 도와주세요. </w:t>
            </w:r>
            <w:hyperlink r:id="rId23" w:history="1">
              <w:proofErr w:type="spellStart"/>
              <w:r>
                <w:rPr>
                  <w:rFonts w:ascii="Malgun Gothic" w:eastAsia="Malgun Gothic" w:hAnsi="Malgun Gothic" w:cs="Malgun Gothic"/>
                  <w:color w:val="012169"/>
                  <w:highlight w:val="white"/>
                  <w:u w:val="single"/>
                  <w:lang w:val="ko" w:eastAsia="ko-KR"/>
                </w:rPr>
                <w:t>Disability</w:t>
              </w:r>
              <w:proofErr w:type="spellEnd"/>
              <w:r>
                <w:rPr>
                  <w:rFonts w:ascii="Malgun Gothic" w:eastAsia="Malgun Gothic" w:hAnsi="Malgun Gothic" w:cs="Malgun Gothic"/>
                  <w:color w:val="012169"/>
                  <w:highlight w:val="white"/>
                  <w:u w:val="single"/>
                  <w:lang w:val="ko" w:eastAsia="ko-KR"/>
                </w:rPr>
                <w:t xml:space="preserve"> </w:t>
              </w:r>
              <w:proofErr w:type="spellStart"/>
              <w:r>
                <w:rPr>
                  <w:rFonts w:ascii="Malgun Gothic" w:eastAsia="Malgun Gothic" w:hAnsi="Malgun Gothic" w:cs="Malgun Gothic"/>
                  <w:color w:val="012169"/>
                  <w:highlight w:val="white"/>
                  <w:u w:val="single"/>
                  <w:lang w:val="ko" w:eastAsia="ko-KR"/>
                </w:rPr>
                <w:t>Gateway</w:t>
              </w:r>
              <w:proofErr w:type="spellEnd"/>
              <w:r>
                <w:rPr>
                  <w:rFonts w:ascii="Malgun Gothic" w:eastAsia="Malgun Gothic" w:hAnsi="Malgun Gothic" w:cs="Malgun Gothic"/>
                  <w:color w:val="012169"/>
                  <w:highlight w:val="white"/>
                  <w:u w:val="single"/>
                  <w:lang w:val="ko" w:eastAsia="ko-KR"/>
                </w:rPr>
                <w:t xml:space="preserve"> 관계자용 자료</w:t>
              </w:r>
            </w:hyperlink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에는 여러분이 주변 인맥과 공유할 수 있는 정보가 포함되어 있습니다.</w:t>
            </w:r>
          </w:p>
          <w:p w14:paraId="66149A73" w14:textId="77777777" w:rsidR="003C212C" w:rsidRDefault="00000000">
            <w:pPr>
              <w:rPr>
                <w:rFonts w:ascii="Arimo" w:eastAsia="Arimo" w:hAnsi="Arimo" w:cs="Arimo"/>
                <w:color w:val="000000" w:themeColor="text1"/>
                <w:highlight w:val="white"/>
                <w:lang w:eastAsia="ko-KR"/>
              </w:rPr>
            </w:pPr>
            <w:r w:rsidRPr="005A132B">
              <w:rPr>
                <w:rFonts w:ascii="Malgun Gothic" w:eastAsia="Malgun Gothic" w:hAnsi="Malgun Gothic" w:cs="Malgun Gothic"/>
                <w:color w:val="000000" w:themeColor="text1"/>
                <w:highlight w:val="white"/>
                <w:lang w:val="ko" w:eastAsia="ko-KR"/>
              </w:rPr>
              <w:t>이 정보는 영어로 제공됩니다.</w:t>
            </w:r>
          </w:p>
          <w:p w14:paraId="3F760C6A" w14:textId="77777777" w:rsidR="005A132B" w:rsidRDefault="005A132B">
            <w:pPr>
              <w:rPr>
                <w:rFonts w:ascii="Arimo" w:eastAsia="Arimo" w:hAnsi="Arimo" w:cs="Arimo"/>
                <w:b/>
                <w:color w:val="012169"/>
                <w:highlight w:val="white"/>
                <w:lang w:eastAsia="ko-KR"/>
              </w:rPr>
            </w:pPr>
          </w:p>
        </w:tc>
      </w:tr>
      <w:tr w:rsidR="00551887" w14:paraId="27B6F04F" w14:textId="77777777">
        <w:tc>
          <w:tcPr>
            <w:tcW w:w="9493" w:type="dxa"/>
          </w:tcPr>
          <w:p w14:paraId="239CA6EF" w14:textId="77777777" w:rsidR="003C212C" w:rsidRDefault="00000000">
            <w:pPr>
              <w:rPr>
                <w:rFonts w:ascii="Arimo" w:eastAsia="Arimo" w:hAnsi="Arimo" w:cs="Arimo"/>
                <w:highlight w:val="white"/>
                <w:lang w:eastAsia="ko-KR"/>
              </w:rPr>
            </w:pPr>
            <w:proofErr w:type="spellStart"/>
            <w:r w:rsidRPr="005A132B">
              <w:rPr>
                <w:rFonts w:ascii="Malgun Gothic" w:eastAsia="Malgun Gothic" w:hAnsi="Malgun Gothic" w:cs="Malgun Gothic"/>
                <w:bCs/>
                <w:highlight w:val="white"/>
                <w:lang w:val="ko" w:eastAsia="ko-KR"/>
              </w:rPr>
              <w:t>Disability</w:t>
            </w:r>
            <w:proofErr w:type="spellEnd"/>
            <w:r w:rsidRPr="005A132B">
              <w:rPr>
                <w:rFonts w:ascii="Malgun Gothic" w:eastAsia="Malgun Gothic" w:hAnsi="Malgun Gothic" w:cs="Malgun Gothic"/>
                <w:bCs/>
                <w:highlight w:val="white"/>
                <w:lang w:val="ko" w:eastAsia="ko-KR"/>
              </w:rPr>
              <w:t xml:space="preserve"> </w:t>
            </w:r>
            <w:proofErr w:type="spellStart"/>
            <w:r w:rsidRPr="005A132B">
              <w:rPr>
                <w:rFonts w:ascii="Malgun Gothic" w:eastAsia="Malgun Gothic" w:hAnsi="Malgun Gothic" w:cs="Malgun Gothic"/>
                <w:bCs/>
                <w:highlight w:val="white"/>
                <w:lang w:val="ko" w:eastAsia="ko-KR"/>
              </w:rPr>
              <w:t>Gateway에</w:t>
            </w:r>
            <w:proofErr w:type="spellEnd"/>
            <w:r w:rsidRPr="005A132B">
              <w:rPr>
                <w:rFonts w:ascii="Malgun Gothic" w:eastAsia="Malgun Gothic" w:hAnsi="Malgun Gothic" w:cs="Malgun Gothic"/>
                <w:bCs/>
                <w:highlight w:val="white"/>
                <w:lang w:val="ko" w:eastAsia="ko-KR"/>
              </w:rPr>
              <w:t xml:space="preserve"> 대한 정보는 다운로드가 가능합니다.</w:t>
            </w:r>
          </w:p>
          <w:p w14:paraId="4BBCDEAA" w14:textId="77777777" w:rsidR="005A132B" w:rsidRDefault="005A132B">
            <w:pPr>
              <w:rPr>
                <w:rFonts w:ascii="Arimo" w:eastAsia="Arimo" w:hAnsi="Arimo" w:cs="Arimo"/>
                <w:b/>
                <w:highlight w:val="white"/>
                <w:lang w:eastAsia="ko-KR"/>
              </w:rPr>
            </w:pPr>
          </w:p>
        </w:tc>
      </w:tr>
      <w:tr w:rsidR="00551887" w14:paraId="66D0308F" w14:textId="77777777">
        <w:tc>
          <w:tcPr>
            <w:tcW w:w="9493" w:type="dxa"/>
          </w:tcPr>
          <w:p w14:paraId="302DC44B" w14:textId="77777777" w:rsidR="003C212C" w:rsidRPr="005A132B" w:rsidRDefault="00000000">
            <w:pPr>
              <w:numPr>
                <w:ilvl w:val="0"/>
                <w:numId w:val="2"/>
              </w:numPr>
              <w:rPr>
                <w:rFonts w:ascii="Arimo" w:eastAsia="Arimo" w:hAnsi="Arimo" w:cs="Arimo"/>
                <w:u w:val="single"/>
              </w:rPr>
            </w:pPr>
            <w:hyperlink r:id="rId24" w:history="1">
              <w:proofErr w:type="spellStart"/>
              <w:r w:rsidRPr="005A132B">
                <w:rPr>
                  <w:rFonts w:ascii="Malgun Gothic" w:eastAsia="Malgun Gothic" w:hAnsi="Malgun Gothic" w:cs="Malgun Gothic"/>
                  <w:u w:val="single"/>
                  <w:lang w:val="ko"/>
                </w:rPr>
                <w:t>Disability</w:t>
              </w:r>
              <w:proofErr w:type="spellEnd"/>
              <w:r w:rsidRPr="005A132B">
                <w:rPr>
                  <w:rFonts w:ascii="Malgun Gothic" w:eastAsia="Malgun Gothic" w:hAnsi="Malgun Gothic" w:cs="Malgun Gothic"/>
                  <w:u w:val="single"/>
                  <w:lang w:val="ko"/>
                </w:rPr>
                <w:t xml:space="preserve"> </w:t>
              </w:r>
              <w:proofErr w:type="spellStart"/>
              <w:r w:rsidRPr="005A132B">
                <w:rPr>
                  <w:rFonts w:ascii="Malgun Gothic" w:eastAsia="Malgun Gothic" w:hAnsi="Malgun Gothic" w:cs="Malgun Gothic"/>
                  <w:u w:val="single"/>
                  <w:lang w:val="ko"/>
                </w:rPr>
                <w:t>Gateway</w:t>
              </w:r>
              <w:proofErr w:type="spellEnd"/>
              <w:r w:rsidRPr="005A132B">
                <w:rPr>
                  <w:rFonts w:ascii="Malgun Gothic" w:eastAsia="Malgun Gothic" w:hAnsi="Malgun Gothic" w:cs="Malgun Gothic"/>
                  <w:u w:val="single"/>
                  <w:lang w:val="ko"/>
                </w:rPr>
                <w:t xml:space="preserve"> 이용 방법</w:t>
              </w:r>
            </w:hyperlink>
          </w:p>
        </w:tc>
      </w:tr>
      <w:tr w:rsidR="00551887" w14:paraId="4CDA51DA" w14:textId="77777777">
        <w:tc>
          <w:tcPr>
            <w:tcW w:w="9493" w:type="dxa"/>
          </w:tcPr>
          <w:p w14:paraId="5BE3CA72" w14:textId="77777777" w:rsidR="003C212C" w:rsidRPr="005A132B" w:rsidRDefault="00000000">
            <w:pPr>
              <w:numPr>
                <w:ilvl w:val="0"/>
                <w:numId w:val="2"/>
              </w:numPr>
              <w:rPr>
                <w:rFonts w:ascii="Arimo" w:eastAsia="Arimo" w:hAnsi="Arimo" w:cs="Arimo"/>
                <w:u w:val="single"/>
              </w:rPr>
            </w:pPr>
            <w:hyperlink r:id="rId25" w:history="1">
              <w:r w:rsidRPr="005A132B">
                <w:rPr>
                  <w:rFonts w:ascii="Malgun Gothic" w:eastAsia="Malgun Gothic" w:hAnsi="Malgun Gothic" w:cs="Malgun Gothic"/>
                  <w:u w:val="single"/>
                  <w:lang w:val="ko"/>
                </w:rPr>
                <w:t>포스터</w:t>
              </w:r>
            </w:hyperlink>
          </w:p>
        </w:tc>
      </w:tr>
      <w:tr w:rsidR="00551887" w14:paraId="31EDA509" w14:textId="77777777">
        <w:tc>
          <w:tcPr>
            <w:tcW w:w="9493" w:type="dxa"/>
          </w:tcPr>
          <w:p w14:paraId="6E82FB3F" w14:textId="77777777" w:rsidR="003C212C" w:rsidRPr="005A132B" w:rsidRDefault="00000000">
            <w:pPr>
              <w:numPr>
                <w:ilvl w:val="0"/>
                <w:numId w:val="2"/>
              </w:numPr>
              <w:rPr>
                <w:rFonts w:ascii="Arimo" w:eastAsia="Arimo" w:hAnsi="Arimo" w:cs="Arimo"/>
                <w:u w:val="single"/>
              </w:rPr>
            </w:pPr>
            <w:hyperlink r:id="rId26" w:history="1">
              <w:r w:rsidRPr="005A132B">
                <w:rPr>
                  <w:rFonts w:ascii="Malgun Gothic" w:eastAsia="Malgun Gothic" w:hAnsi="Malgun Gothic" w:cs="Malgun Gothic"/>
                  <w:u w:val="single"/>
                  <w:lang w:val="ko"/>
                </w:rPr>
                <w:t>정보 책자</w:t>
              </w:r>
            </w:hyperlink>
          </w:p>
        </w:tc>
      </w:tr>
      <w:tr w:rsidR="00551887" w14:paraId="43CB6B53" w14:textId="77777777">
        <w:tc>
          <w:tcPr>
            <w:tcW w:w="9493" w:type="dxa"/>
          </w:tcPr>
          <w:p w14:paraId="04E11B92" w14:textId="77777777" w:rsidR="003C212C" w:rsidRPr="005A132B" w:rsidRDefault="00000000">
            <w:pPr>
              <w:numPr>
                <w:ilvl w:val="0"/>
                <w:numId w:val="2"/>
              </w:numPr>
              <w:rPr>
                <w:rFonts w:ascii="Arimo" w:eastAsia="Arimo" w:hAnsi="Arimo" w:cs="Arimo"/>
                <w:u w:val="single"/>
              </w:rPr>
            </w:pPr>
            <w:hyperlink r:id="rId27" w:history="1">
              <w:r w:rsidRPr="005A132B">
                <w:rPr>
                  <w:rFonts w:ascii="Malgun Gothic" w:eastAsia="Malgun Gothic" w:hAnsi="Malgun Gothic" w:cs="Malgun Gothic"/>
                  <w:u w:val="single"/>
                  <w:lang w:val="ko"/>
                </w:rPr>
                <w:t>사례 연구</w:t>
              </w:r>
            </w:hyperlink>
            <w:hyperlink r:id="rId28" w:history="1">
              <w:r w:rsidRPr="005A132B">
                <w:rPr>
                  <w:rFonts w:ascii="Malgun Gothic" w:eastAsia="Malgun Gothic" w:hAnsi="Malgun Gothic" w:cs="Malgun Gothic"/>
                  <w:u w:val="single"/>
                  <w:lang w:val="ko"/>
                </w:rPr>
                <w:t>들</w:t>
              </w:r>
            </w:hyperlink>
          </w:p>
          <w:p w14:paraId="4AEB6696" w14:textId="77777777" w:rsidR="005A132B" w:rsidRPr="005A132B" w:rsidRDefault="005A132B" w:rsidP="005A132B">
            <w:pPr>
              <w:ind w:left="720"/>
              <w:rPr>
                <w:rFonts w:ascii="Arimo" w:eastAsia="Arimo" w:hAnsi="Arimo" w:cs="Arimo"/>
              </w:rPr>
            </w:pPr>
          </w:p>
        </w:tc>
      </w:tr>
      <w:tr w:rsidR="00551887" w14:paraId="21CD27AB" w14:textId="77777777">
        <w:tc>
          <w:tcPr>
            <w:tcW w:w="9493" w:type="dxa"/>
          </w:tcPr>
          <w:p w14:paraId="6DE11907" w14:textId="77777777" w:rsidR="003C212C" w:rsidRDefault="00000000">
            <w:pPr>
              <w:rPr>
                <w:rFonts w:ascii="Arimo" w:eastAsia="Arimo" w:hAnsi="Arimo" w:cs="Arimo"/>
                <w:highlight w:val="white"/>
                <w:lang w:eastAsia="ko-KR"/>
              </w:rPr>
            </w:pPr>
            <w:hyperlink r:id="rId29" w:history="1">
              <w:proofErr w:type="spellStart"/>
              <w:r>
                <w:rPr>
                  <w:rFonts w:ascii="Malgun Gothic" w:eastAsia="Malgun Gothic" w:hAnsi="Malgun Gothic" w:cs="Malgun Gothic"/>
                  <w:color w:val="012169"/>
                  <w:highlight w:val="white"/>
                  <w:u w:val="single"/>
                  <w:lang w:val="ko" w:eastAsia="ko-KR"/>
                </w:rPr>
                <w:t>Disability</w:t>
              </w:r>
              <w:proofErr w:type="spellEnd"/>
              <w:r>
                <w:rPr>
                  <w:rFonts w:ascii="Malgun Gothic" w:eastAsia="Malgun Gothic" w:hAnsi="Malgun Gothic" w:cs="Malgun Gothic"/>
                  <w:color w:val="012169"/>
                  <w:highlight w:val="white"/>
                  <w:u w:val="single"/>
                  <w:lang w:val="ko" w:eastAsia="ko-KR"/>
                </w:rPr>
                <w:t xml:space="preserve"> </w:t>
              </w:r>
              <w:proofErr w:type="spellStart"/>
              <w:r>
                <w:rPr>
                  <w:rFonts w:ascii="Malgun Gothic" w:eastAsia="Malgun Gothic" w:hAnsi="Malgun Gothic" w:cs="Malgun Gothic"/>
                  <w:color w:val="012169"/>
                  <w:highlight w:val="white"/>
                  <w:u w:val="single"/>
                  <w:lang w:val="ko" w:eastAsia="ko-KR"/>
                </w:rPr>
                <w:t>Gateway에</w:t>
              </w:r>
              <w:proofErr w:type="spellEnd"/>
              <w:r>
                <w:rPr>
                  <w:rFonts w:ascii="Malgun Gothic" w:eastAsia="Malgun Gothic" w:hAnsi="Malgun Gothic" w:cs="Malgun Gothic"/>
                  <w:color w:val="012169"/>
                  <w:highlight w:val="white"/>
                  <w:u w:val="single"/>
                  <w:lang w:val="ko" w:eastAsia="ko-KR"/>
                </w:rPr>
                <w:t xml:space="preserve"> 대한 번역된 정보를 이용하실 수 있습니다</w:t>
              </w:r>
            </w:hyperlink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.</w:t>
            </w:r>
          </w:p>
          <w:p w14:paraId="6F8A257D" w14:textId="77777777" w:rsidR="005A132B" w:rsidRDefault="005A132B">
            <w:pPr>
              <w:rPr>
                <w:rFonts w:ascii="Arimo" w:eastAsia="Arimo" w:hAnsi="Arimo" w:cs="Arimo"/>
                <w:b/>
                <w:color w:val="012169"/>
                <w:highlight w:val="white"/>
                <w:lang w:eastAsia="ko-KR"/>
              </w:rPr>
            </w:pPr>
          </w:p>
        </w:tc>
      </w:tr>
      <w:tr w:rsidR="00551887" w14:paraId="45DB103B" w14:textId="77777777">
        <w:tc>
          <w:tcPr>
            <w:tcW w:w="9493" w:type="dxa"/>
          </w:tcPr>
          <w:p w14:paraId="56779D51" w14:textId="77777777" w:rsidR="003C212C" w:rsidRDefault="00000000">
            <w:pPr>
              <w:rPr>
                <w:rFonts w:ascii="Arimo" w:eastAsia="Arimo" w:hAnsi="Arimo" w:cs="Arimo"/>
                <w:lang w:eastAsia="ko-KR"/>
              </w:rPr>
            </w:pPr>
            <w:r>
              <w:rPr>
                <w:rFonts w:ascii="Malgun Gothic" w:eastAsia="Malgun Gothic" w:hAnsi="Malgun Gothic" w:cs="Malgun Gothic"/>
                <w:b/>
                <w:color w:val="012169"/>
                <w:highlight w:val="white"/>
                <w:lang w:val="ko" w:eastAsia="ko-KR"/>
              </w:rPr>
              <w:t>영어가 모국어가 아닌 경우 어떻게 해야 하나요?</w:t>
            </w:r>
          </w:p>
        </w:tc>
      </w:tr>
      <w:tr w:rsidR="00551887" w14:paraId="610B25E5" w14:textId="77777777">
        <w:tc>
          <w:tcPr>
            <w:tcW w:w="9493" w:type="dxa"/>
          </w:tcPr>
          <w:p w14:paraId="000A7F2E" w14:textId="77777777" w:rsidR="003C212C" w:rsidRDefault="00000000">
            <w:pPr>
              <w:rPr>
                <w:rFonts w:ascii="Arimo" w:eastAsia="Arimo" w:hAnsi="Arimo" w:cs="Arimo"/>
                <w:highlight w:val="white"/>
                <w:lang w:eastAsia="ko-KR"/>
              </w:rPr>
            </w:pPr>
            <w:proofErr w:type="spellStart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Disability</w:t>
            </w:r>
            <w:proofErr w:type="spellEnd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 xml:space="preserve"> </w:t>
            </w:r>
            <w:proofErr w:type="spellStart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Gateway</w:t>
            </w:r>
            <w:proofErr w:type="spellEnd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 xml:space="preserve"> 웹페이지가 </w:t>
            </w:r>
            <w:r w:rsidRPr="005A132B">
              <w:rPr>
                <w:rFonts w:ascii="Malgun Gothic" w:eastAsia="Malgun Gothic" w:hAnsi="Malgun Gothic" w:cs="Malgun Gothic"/>
                <w:color w:val="000000" w:themeColor="text1"/>
                <w:highlight w:val="white"/>
                <w:lang w:val="ko" w:eastAsia="ko-KR"/>
              </w:rPr>
              <w:t>제공되지 않는 다른 언어로 번역되기를</w:t>
            </w:r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 xml:space="preserve"> 원하는 경우, 통번역 서비스</w:t>
            </w:r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br/>
            </w:r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lastRenderedPageBreak/>
              <w:t xml:space="preserve"> </w:t>
            </w:r>
            <w:r>
              <w:rPr>
                <w:rFonts w:ascii="Malgun Gothic" w:eastAsia="Malgun Gothic" w:hAnsi="Malgun Gothic" w:cs="Malgun Gothic"/>
                <w:color w:val="012169"/>
                <w:highlight w:val="white"/>
                <w:lang w:val="ko" w:eastAsia="ko-KR"/>
              </w:rPr>
              <w:t>13 14 50</w:t>
            </w:r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 xml:space="preserve">번으로 전화하실 수 있습니다. 이 서비스는 100개 이상의 언어로 번역할 수 있으며 연중무휴 24시간 이용할 수 있습니다. </w:t>
            </w:r>
          </w:p>
          <w:p w14:paraId="2DBDAFB9" w14:textId="77777777" w:rsidR="005A132B" w:rsidRDefault="005A132B">
            <w:pPr>
              <w:rPr>
                <w:rFonts w:ascii="Arimo" w:eastAsia="Arimo" w:hAnsi="Arimo" w:cs="Arimo"/>
                <w:b/>
                <w:color w:val="012169"/>
                <w:highlight w:val="white"/>
                <w:lang w:eastAsia="ko-KR"/>
              </w:rPr>
            </w:pPr>
          </w:p>
        </w:tc>
      </w:tr>
      <w:tr w:rsidR="00551887" w14:paraId="093C88AA" w14:textId="77777777">
        <w:tc>
          <w:tcPr>
            <w:tcW w:w="9493" w:type="dxa"/>
          </w:tcPr>
          <w:p w14:paraId="03B9B9EE" w14:textId="77777777" w:rsidR="005A132B" w:rsidRDefault="00000000">
            <w:pPr>
              <w:rPr>
                <w:rFonts w:ascii="Arimo" w:eastAsia="Arimo" w:hAnsi="Arimo" w:cs="Arimo"/>
                <w:highlight w:val="white"/>
                <w:lang w:eastAsia="ko-KR"/>
              </w:rPr>
            </w:pPr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lastRenderedPageBreak/>
              <w:t xml:space="preserve">다른 언어로 장애에 관한 정보를 얻는 데 도움이 필요한 경우, 영어가 모국어가 아닌 사람들을 위해 </w:t>
            </w:r>
            <w:proofErr w:type="spellStart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MiAccess</w:t>
            </w:r>
            <w:proofErr w:type="spellEnd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에서 NDIS 이용을 지원할 수 있습니다.</w:t>
            </w:r>
          </w:p>
          <w:p w14:paraId="071E9CFB" w14:textId="77777777" w:rsidR="003C212C" w:rsidRDefault="00000000">
            <w:pPr>
              <w:rPr>
                <w:rFonts w:ascii="Arimo" w:eastAsia="Arimo" w:hAnsi="Arimo" w:cs="Arimo"/>
                <w:highlight w:val="white"/>
                <w:lang w:eastAsia="ko-KR"/>
              </w:rPr>
            </w:pPr>
            <w:hyperlink r:id="rId30" w:history="1">
              <w:r>
                <w:rPr>
                  <w:rFonts w:ascii="Malgun Gothic" w:eastAsia="Malgun Gothic" w:hAnsi="Malgun Gothic" w:cs="Malgun Gothic"/>
                  <w:color w:val="012169"/>
                  <w:highlight w:val="white"/>
                  <w:u w:val="single"/>
                  <w:lang w:val="ko" w:eastAsia="ko-KR"/>
                </w:rPr>
                <w:t xml:space="preserve">보다 자세한 정보는 </w:t>
              </w:r>
              <w:proofErr w:type="spellStart"/>
              <w:r>
                <w:rPr>
                  <w:rFonts w:ascii="Malgun Gothic" w:eastAsia="Malgun Gothic" w:hAnsi="Malgun Gothic" w:cs="Malgun Gothic"/>
                  <w:color w:val="012169"/>
                  <w:highlight w:val="white"/>
                  <w:u w:val="single"/>
                  <w:lang w:val="ko" w:eastAsia="ko-KR"/>
                </w:rPr>
                <w:t>MiAccess를</w:t>
              </w:r>
              <w:proofErr w:type="spellEnd"/>
              <w:r>
                <w:rPr>
                  <w:rFonts w:ascii="Malgun Gothic" w:eastAsia="Malgun Gothic" w:hAnsi="Malgun Gothic" w:cs="Malgun Gothic"/>
                  <w:color w:val="012169"/>
                  <w:highlight w:val="white"/>
                  <w:u w:val="single"/>
                  <w:lang w:val="ko" w:eastAsia="ko-KR"/>
                </w:rPr>
                <w:t xml:space="preserve"> 참조하세요</w:t>
              </w:r>
            </w:hyperlink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.</w:t>
            </w:r>
          </w:p>
          <w:p w14:paraId="3C790188" w14:textId="77777777" w:rsidR="005A132B" w:rsidRDefault="005A132B">
            <w:pPr>
              <w:rPr>
                <w:rFonts w:ascii="Arimo" w:eastAsia="Arimo" w:hAnsi="Arimo" w:cs="Arimo"/>
                <w:highlight w:val="white"/>
                <w:lang w:eastAsia="ko-KR"/>
              </w:rPr>
            </w:pPr>
          </w:p>
        </w:tc>
      </w:tr>
      <w:tr w:rsidR="00551887" w14:paraId="0B999016" w14:textId="77777777">
        <w:tc>
          <w:tcPr>
            <w:tcW w:w="9493" w:type="dxa"/>
          </w:tcPr>
          <w:p w14:paraId="72539575" w14:textId="77777777" w:rsidR="003C212C" w:rsidRDefault="00000000">
            <w:pPr>
              <w:rPr>
                <w:rFonts w:ascii="Arimo" w:eastAsia="Arimo" w:hAnsi="Arimo" w:cs="Arimo"/>
                <w:highlight w:val="white"/>
                <w:lang w:eastAsia="ko-KR"/>
              </w:rPr>
            </w:pPr>
            <w:r>
              <w:rPr>
                <w:rFonts w:ascii="Malgun Gothic" w:eastAsia="Malgun Gothic" w:hAnsi="Malgun Gothic" w:cs="Malgun Gothic"/>
                <w:b/>
                <w:color w:val="012169"/>
                <w:highlight w:val="white"/>
                <w:lang w:val="ko" w:eastAsia="ko-KR"/>
              </w:rPr>
              <w:t>영어를 이해할 수는 있지만, 읽는데 어려움이 있다면 어떻게 하나요?</w:t>
            </w:r>
          </w:p>
        </w:tc>
      </w:tr>
      <w:tr w:rsidR="00551887" w14:paraId="7F4538AD" w14:textId="77777777">
        <w:tc>
          <w:tcPr>
            <w:tcW w:w="9493" w:type="dxa"/>
          </w:tcPr>
          <w:p w14:paraId="1D3942BC" w14:textId="77777777" w:rsidR="003C212C" w:rsidRDefault="00000000">
            <w:pPr>
              <w:rPr>
                <w:rFonts w:ascii="Arimo" w:eastAsia="Arimo" w:hAnsi="Arimo" w:cs="Arimo"/>
                <w:highlight w:val="white"/>
                <w:lang w:eastAsia="ko-KR"/>
              </w:rPr>
            </w:pPr>
            <w:proofErr w:type="spellStart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Disability</w:t>
            </w:r>
            <w:proofErr w:type="spellEnd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 xml:space="preserve"> </w:t>
            </w:r>
            <w:proofErr w:type="spellStart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Gateway</w:t>
            </w:r>
            <w:proofErr w:type="spellEnd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 xml:space="preserve">의 정보를 들어야 하는 경우 </w:t>
            </w:r>
            <w:proofErr w:type="spellStart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Readspeaker를</w:t>
            </w:r>
            <w:proofErr w:type="spellEnd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 xml:space="preserve"> 사용하여 글로 쓰여진 내용을 음성으로 자동 변경할 수 있습니다. 아무 페이지에서나 '듣기' 버튼을 클릭하면 소리 내어 읽어줍니다.</w:t>
            </w:r>
          </w:p>
          <w:p w14:paraId="38C1D640" w14:textId="77777777" w:rsidR="005A132B" w:rsidRDefault="005A132B">
            <w:pPr>
              <w:rPr>
                <w:rFonts w:ascii="Arimo" w:eastAsia="Arimo" w:hAnsi="Arimo" w:cs="Arimo"/>
                <w:b/>
                <w:color w:val="012169"/>
                <w:highlight w:val="white"/>
                <w:lang w:eastAsia="ko-KR"/>
              </w:rPr>
            </w:pPr>
          </w:p>
        </w:tc>
      </w:tr>
      <w:tr w:rsidR="00551887" w14:paraId="0F487317" w14:textId="77777777">
        <w:tc>
          <w:tcPr>
            <w:tcW w:w="9493" w:type="dxa"/>
          </w:tcPr>
          <w:p w14:paraId="1D9C467A" w14:textId="77777777" w:rsidR="003C212C" w:rsidRDefault="00000000">
            <w:pPr>
              <w:rPr>
                <w:rFonts w:ascii="Arimo" w:eastAsia="Arimo" w:hAnsi="Arimo" w:cs="Arimo"/>
                <w:highlight w:val="white"/>
                <w:lang w:eastAsia="ko-KR"/>
              </w:rPr>
            </w:pPr>
            <w:r>
              <w:rPr>
                <w:rFonts w:ascii="Malgun Gothic" w:eastAsia="Malgun Gothic" w:hAnsi="Malgun Gothic" w:cs="Malgun Gothic"/>
                <w:b/>
                <w:color w:val="012169"/>
                <w:highlight w:val="white"/>
                <w:lang w:val="ko" w:eastAsia="ko-KR"/>
              </w:rPr>
              <w:t>청각 또는 언어 장애가 있는 경우 어떻게 하나요?</w:t>
            </w:r>
          </w:p>
        </w:tc>
      </w:tr>
      <w:tr w:rsidR="00551887" w14:paraId="211A847D" w14:textId="77777777">
        <w:tc>
          <w:tcPr>
            <w:tcW w:w="9493" w:type="dxa"/>
          </w:tcPr>
          <w:p w14:paraId="6973F8BE" w14:textId="1D483029" w:rsidR="003C212C" w:rsidRPr="003E4A1C" w:rsidRDefault="00000000">
            <w:pPr>
              <w:rPr>
                <w:rFonts w:ascii="Arimo" w:eastAsia="Arimo" w:hAnsi="Arimo" w:cs="Arimo"/>
                <w:highlight w:val="white"/>
                <w:lang w:eastAsia="ko-KR"/>
              </w:rPr>
            </w:pPr>
            <w:sdt>
              <w:sdtPr>
                <w:rPr>
                  <w:rFonts w:ascii="Arimo" w:eastAsia="Arimo" w:hAnsi="Arimo" w:cs="Arimo"/>
                  <w:highlight w:val="white"/>
                </w:rPr>
                <w:tag w:val="goog_rdk_2"/>
                <w:id w:val="708154986"/>
              </w:sdtPr>
              <w:sdtContent/>
            </w:sdt>
            <w:r w:rsidRPr="005A132B"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 xml:space="preserve">이 웹사이트에 대해 누군가와 상담이 필요한 경우, 국립 연계 서비스(National </w:t>
            </w:r>
            <w:proofErr w:type="spellStart"/>
            <w:r w:rsidRPr="005A132B"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Relay</w:t>
            </w:r>
            <w:proofErr w:type="spellEnd"/>
            <w:r w:rsidRPr="005A132B"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 xml:space="preserve"> Service)</w:t>
            </w:r>
            <w:proofErr w:type="spellStart"/>
            <w:r w:rsidRPr="005A132B"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를</w:t>
            </w:r>
            <w:proofErr w:type="spellEnd"/>
            <w:r w:rsidRPr="005A132B"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 xml:space="preserve"> 통해 </w:t>
            </w:r>
            <w:proofErr w:type="spellStart"/>
            <w:r w:rsidRPr="005A132B"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Disability</w:t>
            </w:r>
            <w:proofErr w:type="spellEnd"/>
            <w:r w:rsidRPr="005A132B"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 xml:space="preserve"> </w:t>
            </w:r>
            <w:proofErr w:type="spellStart"/>
            <w:r w:rsidRPr="005A132B"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Gateway에</w:t>
            </w:r>
            <w:proofErr w:type="spellEnd"/>
            <w:r w:rsidRPr="005A132B"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 xml:space="preserve"> 연락할 수 있습니다. 국립 연계 서비스 웹사이트를 방문하여</w:t>
            </w:r>
            <w:r w:rsidR="003E4A1C">
              <w:rPr>
                <w:rFonts w:ascii="Malgun Gothic" w:eastAsia="Malgun Gothic" w:hAnsi="Malgun Gothic" w:cs="Malgun Gothic"/>
                <w:highlight w:val="white"/>
                <w:lang w:eastAsia="ko-KR"/>
              </w:rPr>
              <w:t xml:space="preserve"> </w:t>
            </w:r>
            <w:r w:rsidR="003E4A1C" w:rsidRPr="005A132B"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서비스 이용 방법을 선택할 수 있습니다.</w:t>
            </w:r>
          </w:p>
        </w:tc>
      </w:tr>
      <w:tr w:rsidR="00551887" w14:paraId="77481F42" w14:textId="77777777">
        <w:tc>
          <w:tcPr>
            <w:tcW w:w="9493" w:type="dxa"/>
          </w:tcPr>
          <w:p w14:paraId="326C1400" w14:textId="77777777" w:rsidR="005A132B" w:rsidRPr="005A132B" w:rsidRDefault="005A132B" w:rsidP="003E4A1C">
            <w:pPr>
              <w:rPr>
                <w:rFonts w:ascii="Arimo" w:eastAsia="Arimo" w:hAnsi="Arimo" w:cs="Arimo"/>
                <w:highlight w:val="white"/>
                <w:lang w:eastAsia="ko-KR"/>
              </w:rPr>
            </w:pPr>
          </w:p>
        </w:tc>
      </w:tr>
      <w:tr w:rsidR="00551887" w14:paraId="611E91AE" w14:textId="77777777">
        <w:tc>
          <w:tcPr>
            <w:tcW w:w="9493" w:type="dxa"/>
          </w:tcPr>
          <w:p w14:paraId="24E43052" w14:textId="77777777" w:rsidR="003C212C" w:rsidRDefault="00000000">
            <w:pPr>
              <w:rPr>
                <w:rFonts w:ascii="Arimo" w:eastAsia="Arimo" w:hAnsi="Arimo" w:cs="Arimo"/>
                <w:highlight w:val="white"/>
              </w:rPr>
            </w:pPr>
            <w:proofErr w:type="spellStart"/>
            <w:r>
              <w:rPr>
                <w:rFonts w:ascii="Malgun Gothic" w:eastAsia="Malgun Gothic" w:hAnsi="Malgun Gothic" w:cs="Malgun Gothic"/>
                <w:b/>
                <w:color w:val="012169"/>
                <w:highlight w:val="white"/>
                <w:lang w:val="ko"/>
              </w:rPr>
              <w:t>Disability</w:t>
            </w:r>
            <w:proofErr w:type="spellEnd"/>
            <w:r>
              <w:rPr>
                <w:rFonts w:ascii="Malgun Gothic" w:eastAsia="Malgun Gothic" w:hAnsi="Malgun Gothic" w:cs="Malgun Gothic"/>
                <w:b/>
                <w:color w:val="012169"/>
                <w:highlight w:val="white"/>
                <w:lang w:val="ko"/>
              </w:rPr>
              <w:t xml:space="preserve"> </w:t>
            </w:r>
            <w:proofErr w:type="spellStart"/>
            <w:r>
              <w:rPr>
                <w:rFonts w:ascii="Malgun Gothic" w:eastAsia="Malgun Gothic" w:hAnsi="Malgun Gothic" w:cs="Malgun Gothic"/>
                <w:b/>
                <w:color w:val="012169"/>
                <w:highlight w:val="white"/>
                <w:lang w:val="ko"/>
              </w:rPr>
              <w:t>Gateway</w:t>
            </w:r>
            <w:proofErr w:type="spellEnd"/>
            <w:r>
              <w:rPr>
                <w:rFonts w:ascii="Malgun Gothic" w:eastAsia="Malgun Gothic" w:hAnsi="Malgun Gothic" w:cs="Malgun Gothic"/>
                <w:b/>
                <w:color w:val="012169"/>
                <w:highlight w:val="white"/>
                <w:lang w:val="ko"/>
              </w:rPr>
              <w:t xml:space="preserve"> 웹페이지의 토속적 이미지</w:t>
            </w:r>
          </w:p>
        </w:tc>
      </w:tr>
      <w:tr w:rsidR="00551887" w14:paraId="40CC9221" w14:textId="77777777">
        <w:tc>
          <w:tcPr>
            <w:tcW w:w="9493" w:type="dxa"/>
          </w:tcPr>
          <w:p w14:paraId="6CC79C85" w14:textId="77777777" w:rsidR="003C212C" w:rsidRDefault="00000000">
            <w:pPr>
              <w:rPr>
                <w:rFonts w:ascii="Arimo" w:eastAsia="Arimo" w:hAnsi="Arimo" w:cs="Arimo"/>
                <w:b/>
                <w:color w:val="012169"/>
                <w:highlight w:val="white"/>
                <w:lang w:eastAsia="ko-KR"/>
              </w:rPr>
            </w:pPr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마커스 리(</w:t>
            </w:r>
            <w:proofErr w:type="spellStart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Marcus</w:t>
            </w:r>
            <w:proofErr w:type="spellEnd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 xml:space="preserve"> Lee)가 디자인한 </w:t>
            </w:r>
            <w:proofErr w:type="spellStart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Disability</w:t>
            </w:r>
            <w:proofErr w:type="spellEnd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 xml:space="preserve"> </w:t>
            </w:r>
            <w:proofErr w:type="spellStart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Gateway</w:t>
            </w:r>
            <w:proofErr w:type="spellEnd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 xml:space="preserve">의 토속적인 이미지를 높이 평가하고 싶습니다. 마커스는 지난 30년 동안 수백만 명의 호주인에게 감동을 선사한 재능 있는 디자이너입니다. 노던 </w:t>
            </w:r>
            <w:proofErr w:type="spellStart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준주의</w:t>
            </w:r>
            <w:proofErr w:type="spellEnd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 xml:space="preserve"> </w:t>
            </w:r>
            <w:proofErr w:type="spellStart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다윈에서</w:t>
            </w:r>
            <w:proofErr w:type="spellEnd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 xml:space="preserve"> 태어나고 자란 마커스는 카라자리족(</w:t>
            </w:r>
            <w:proofErr w:type="spellStart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Karajarri</w:t>
            </w:r>
            <w:proofErr w:type="spellEnd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 xml:space="preserve">)의 후손으로 자신이 원주민이라는 것에 자부심을 가지고 있습니다. </w:t>
            </w:r>
            <w:proofErr w:type="spellStart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Disability</w:t>
            </w:r>
            <w:proofErr w:type="spellEnd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 xml:space="preserve"> </w:t>
            </w:r>
            <w:proofErr w:type="spellStart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Gateway</w:t>
            </w:r>
            <w:proofErr w:type="spellEnd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 xml:space="preserve">의 경우, 모든 페이지의 상단과 하단에 있는 마커스의 디자인은 '원주민과 </w:t>
            </w:r>
            <w:proofErr w:type="spellStart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토레스</w:t>
            </w:r>
            <w:proofErr w:type="spellEnd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 xml:space="preserve"> 해협 섬 주민들과 국가 및 지역사회와의 연결, 그리고 </w:t>
            </w:r>
            <w:proofErr w:type="spellStart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Disability</w:t>
            </w:r>
            <w:proofErr w:type="spellEnd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 xml:space="preserve"> </w:t>
            </w:r>
            <w:proofErr w:type="spellStart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>Gateway</w:t>
            </w:r>
            <w:proofErr w:type="spellEnd"/>
            <w:r>
              <w:rPr>
                <w:rFonts w:ascii="Malgun Gothic" w:eastAsia="Malgun Gothic" w:hAnsi="Malgun Gothic" w:cs="Malgun Gothic"/>
                <w:highlight w:val="white"/>
                <w:lang w:val="ko" w:eastAsia="ko-KR"/>
              </w:rPr>
              <w:t xml:space="preserve"> 서비스로의 접근을 연결하는 것을 상징하고 있습니다. 이 원형 고리들은 호주 전역으로 퍼져 나가 모든 장애인과 그 가족, 돌봄 제공자를 위한 호주 전역에서의 지원을 가능하게 함을 의미합니다.</w:t>
            </w:r>
          </w:p>
        </w:tc>
      </w:tr>
    </w:tbl>
    <w:p w14:paraId="030EC08D" w14:textId="77777777" w:rsidR="003C212C" w:rsidRDefault="003C212C">
      <w:pPr>
        <w:pStyle w:val="Heading1"/>
        <w:rPr>
          <w:rFonts w:ascii="Roboto Light" w:eastAsia="Roboto Light" w:hAnsi="Roboto Light" w:cs="Roboto Light"/>
          <w:color w:val="414042"/>
          <w:sz w:val="21"/>
          <w:szCs w:val="21"/>
          <w:lang w:eastAsia="ko-KR"/>
        </w:rPr>
      </w:pPr>
    </w:p>
    <w:sectPr w:rsidR="003C212C">
      <w:headerReference w:type="default" r:id="rId31"/>
      <w:footerReference w:type="default" r:id="rId32"/>
      <w:pgSz w:w="11906" w:h="16838"/>
      <w:pgMar w:top="1440" w:right="1440" w:bottom="144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89D02" w14:textId="77777777" w:rsidR="00FC6028" w:rsidRDefault="00FC6028">
      <w:r>
        <w:separator/>
      </w:r>
    </w:p>
  </w:endnote>
  <w:endnote w:type="continuationSeparator" w:id="0">
    <w:p w14:paraId="462D676C" w14:textId="77777777" w:rsidR="00FC6028" w:rsidRDefault="00FC6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0A018FE-DA1E-C146-8EEF-02E829CDFC1D}"/>
    <w:embedBold r:id="rId2" w:fontKey="{1BF3FF22-FC8C-6B42-B943-2FE6276BC498}"/>
    <w:embedItalic r:id="rId3" w:fontKey="{C716A2B1-2885-9544-A55E-7580B5056FB6}"/>
  </w:font>
  <w:font w:name="Poppins Light">
    <w:panose1 w:val="00000400000000000000"/>
    <w:charset w:val="4D"/>
    <w:family w:val="auto"/>
    <w:pitch w:val="variable"/>
    <w:sig w:usb0="00008007" w:usb1="00000000" w:usb2="00000000" w:usb3="00000000" w:csb0="00000093" w:csb1="00000000"/>
    <w:embedRegular r:id="rId4" w:fontKey="{E8BE424E-1D74-CC43-9FBB-A6B58F4375F4}"/>
    <w:embedBold r:id="rId5" w:fontKey="{67827C90-864D-7543-90EA-8A03C43B1B6A}"/>
  </w:font>
  <w:font w:name="Futura PT Light">
    <w:altName w:val="Arial"/>
    <w:panose1 w:val="020B0602020204020303"/>
    <w:charset w:val="B1"/>
    <w:family w:val="swiss"/>
    <w:pitch w:val="variable"/>
    <w:sig w:usb0="800028E7" w:usb1="00000000" w:usb2="00000000" w:usb3="00000000" w:csb0="000001FB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5C33D3ED-319B-DB43-8454-0B0012D02AA9}"/>
    <w:embedBold r:id="rId9" w:fontKey="{8E3DA754-375A-D144-988B-2C707E64863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1B0B886-06DA-0F48-A43B-83BCD3111BE5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1" w:fontKey="{91B4136A-9896-514E-B6C6-32A21F4B0E72}"/>
    <w:embedBold r:id="rId12" w:fontKey="{59125DEE-9B59-4149-885F-811B7DA5219F}"/>
    <w:embedItalic r:id="rId13" w:fontKey="{4942A13A-65FF-C04A-87EB-B8924BAE02C5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58385A9F-495C-634B-9125-C040327B2A61}"/>
    <w:embedItalic r:id="rId15" w:fontKey="{09515411-6B98-DC46-A64B-2E37601456AD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16" w:subsetted="1" w:fontKey="{E0A90ED7-E925-234F-A6B8-1C3455A6C5E6}"/>
    <w:embedBold r:id="rId17" w:subsetted="1" w:fontKey="{E689309C-3D4D-3340-8637-8EEB4CF4609E}"/>
  </w:font>
  <w:font w:name="Arimo">
    <w:altName w:val="Calibri"/>
    <w:charset w:val="00"/>
    <w:family w:val="auto"/>
    <w:pitch w:val="default"/>
    <w:embedBold r:id="rId19" w:fontKey="{5266B516-E0C8-EB4A-9EC8-E07F140BC6C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0" w:fontKey="{BAAF4973-F002-F740-AFF1-20A46F0B2E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7EF7C" w14:textId="77777777" w:rsidR="003C21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Poppins Light" w:eastAsia="Poppins Light" w:hAnsi="Poppins Light"/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07E5912" wp14:editId="3A2C0D49">
          <wp:simplePos x="0" y="0"/>
          <wp:positionH relativeFrom="column">
            <wp:posOffset>-1164589</wp:posOffset>
          </wp:positionH>
          <wp:positionV relativeFrom="paragraph">
            <wp:posOffset>0</wp:posOffset>
          </wp:positionV>
          <wp:extent cx="7814945" cy="1061085"/>
          <wp:effectExtent l="0" t="0" r="0" b="0"/>
          <wp:wrapTopAndBottom/>
          <wp:docPr id="184952819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8958251" name="image3.png"/>
                  <pic:cNvPicPr/>
                </pic:nvPicPr>
                <pic:blipFill>
                  <a:blip r:embed="rId1"/>
                  <a:srcRect t="57326" b="11808"/>
                  <a:stretch>
                    <a:fillRect/>
                  </a:stretch>
                </pic:blipFill>
                <pic:spPr>
                  <a:xfrm rot="10800000">
                    <a:off x="0" y="0"/>
                    <a:ext cx="7814945" cy="1061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0F24B" w14:textId="77777777" w:rsidR="00FC6028" w:rsidRDefault="00FC6028">
      <w:r>
        <w:separator/>
      </w:r>
    </w:p>
  </w:footnote>
  <w:footnote w:type="continuationSeparator" w:id="0">
    <w:p w14:paraId="31BAEA84" w14:textId="77777777" w:rsidR="00FC6028" w:rsidRDefault="00FC60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793E5" w14:textId="77777777" w:rsidR="003C21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Poppins Light" w:eastAsia="Poppins Light" w:hAnsi="Poppins Light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737DBA6" wp14:editId="54F23211">
          <wp:simplePos x="0" y="0"/>
          <wp:positionH relativeFrom="column">
            <wp:posOffset>1968088</wp:posOffset>
          </wp:positionH>
          <wp:positionV relativeFrom="paragraph">
            <wp:posOffset>521969</wp:posOffset>
          </wp:positionV>
          <wp:extent cx="2329180" cy="673100"/>
          <wp:effectExtent l="0" t="0" r="0" b="0"/>
          <wp:wrapSquare wrapText="bothSides"/>
          <wp:docPr id="1849528192" name="image2.jpg" descr="Australian Government crest&#10;Department of Social Service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4342550" name="image2.jpg" descr="Australian Government crest&#10;Department of Social Service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29180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A7789F1" wp14:editId="06F3E59B">
          <wp:simplePos x="0" y="0"/>
          <wp:positionH relativeFrom="column">
            <wp:posOffset>4222750</wp:posOffset>
          </wp:positionH>
          <wp:positionV relativeFrom="paragraph">
            <wp:posOffset>595630</wp:posOffset>
          </wp:positionV>
          <wp:extent cx="2215515" cy="647065"/>
          <wp:effectExtent l="0" t="0" r="0" b="0"/>
          <wp:wrapSquare wrapText="bothSides"/>
          <wp:docPr id="1849528191" name="image4.png" descr="Disability Gateway.&#10;Connecting you to information and service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2681098" name="image4.png" descr="Disability Gateway.&#10;Connecting you to information and services."/>
                  <pic:cNvPicPr/>
                </pic:nvPicPr>
                <pic:blipFill>
                  <a:blip r:embed="rId2"/>
                  <a:srcRect l="34323"/>
                  <a:stretch>
                    <a:fillRect/>
                  </a:stretch>
                </pic:blipFill>
                <pic:spPr>
                  <a:xfrm>
                    <a:off x="0" y="0"/>
                    <a:ext cx="2215515" cy="647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5BC12DF" wp14:editId="2B2CCB41">
          <wp:simplePos x="0" y="0"/>
          <wp:positionH relativeFrom="column">
            <wp:posOffset>-3184524</wp:posOffset>
          </wp:positionH>
          <wp:positionV relativeFrom="paragraph">
            <wp:posOffset>-2572042</wp:posOffset>
          </wp:positionV>
          <wp:extent cx="9937819" cy="3264481"/>
          <wp:effectExtent l="0" t="0" r="0" b="0"/>
          <wp:wrapNone/>
          <wp:docPr id="184952818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319336" name="image1.png"/>
                  <pic:cNvPicPr/>
                </pic:nvPicPr>
                <pic:blipFill>
                  <a:blip r:embed="rId3"/>
                  <a:srcRect b="25487"/>
                  <a:stretch>
                    <a:fillRect/>
                  </a:stretch>
                </pic:blipFill>
                <pic:spPr>
                  <a:xfrm>
                    <a:off x="0" y="0"/>
                    <a:ext cx="9937819" cy="32644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303E6"/>
    <w:multiLevelType w:val="multilevel"/>
    <w:tmpl w:val="717E7E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614F78"/>
    <w:multiLevelType w:val="multilevel"/>
    <w:tmpl w:val="FC6093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B136124"/>
    <w:multiLevelType w:val="multilevel"/>
    <w:tmpl w:val="BCAEF1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31661887">
    <w:abstractNumId w:val="2"/>
  </w:num>
  <w:num w:numId="2" w16cid:durableId="1149593960">
    <w:abstractNumId w:val="0"/>
  </w:num>
  <w:num w:numId="3" w16cid:durableId="16929922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12C"/>
    <w:rsid w:val="00292A66"/>
    <w:rsid w:val="003C212C"/>
    <w:rsid w:val="003E1A70"/>
    <w:rsid w:val="003E4A1C"/>
    <w:rsid w:val="005039B3"/>
    <w:rsid w:val="00551887"/>
    <w:rsid w:val="005A132B"/>
    <w:rsid w:val="006120D4"/>
    <w:rsid w:val="00925C5D"/>
    <w:rsid w:val="00AB3FA9"/>
    <w:rsid w:val="00AC1FA7"/>
    <w:rsid w:val="00FC6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3D62D5"/>
  <w15:docId w15:val="{BC32A9BB-A897-6D4F-A75B-3F7966D94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 Light" w:eastAsia="Poppins Light" w:hAnsi="Poppins Light" w:cs="Poppins Light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7C93"/>
    <w:rPr>
      <w:rFonts w:ascii="Futura PT Light" w:eastAsiaTheme="minorEastAsia" w:hAnsi="Futura PT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3C4B"/>
    <w:pPr>
      <w:spacing w:after="240"/>
      <w:outlineLvl w:val="0"/>
    </w:pPr>
    <w:rPr>
      <w:rFonts w:ascii="Roboto" w:hAnsi="Roboto"/>
      <w:b/>
      <w:bCs/>
      <w:color w:val="012169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2274"/>
    <w:pPr>
      <w:spacing w:after="80"/>
      <w:outlineLvl w:val="1"/>
    </w:pPr>
    <w:rPr>
      <w:rFonts w:ascii="Roboto" w:hAnsi="Roboto"/>
      <w:color w:val="01216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22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Heading3"/>
    <w:next w:val="Normal"/>
    <w:link w:val="Heading4Char"/>
    <w:uiPriority w:val="9"/>
    <w:semiHidden/>
    <w:unhideWhenUsed/>
    <w:qFormat/>
    <w:rsid w:val="00CF2274"/>
    <w:pPr>
      <w:spacing w:after="80"/>
      <w:outlineLvl w:val="3"/>
    </w:pPr>
    <w:rPr>
      <w:rFonts w:ascii="Roboto Light" w:eastAsia="Times New Roman" w:hAnsi="Roboto Light"/>
      <w:i/>
      <w:iCs/>
      <w:color w:val="012169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Intro and callout"/>
    <w:basedOn w:val="Normal"/>
    <w:next w:val="Normal"/>
    <w:link w:val="TitleChar"/>
    <w:uiPriority w:val="10"/>
    <w:qFormat/>
    <w:rsid w:val="00FE3C4B"/>
    <w:pPr>
      <w:spacing w:before="240"/>
    </w:pPr>
    <w:rPr>
      <w:rFonts w:ascii="Roboto Light" w:hAnsi="Roboto Light"/>
      <w:color w:val="920793"/>
    </w:rPr>
  </w:style>
  <w:style w:type="paragraph" w:styleId="Header">
    <w:name w:val="header"/>
    <w:basedOn w:val="Normal"/>
    <w:link w:val="HeaderChar"/>
    <w:uiPriority w:val="99"/>
    <w:unhideWhenUsed/>
    <w:rsid w:val="001058B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58B5"/>
    <w:rPr>
      <w:rFonts w:ascii="Futura PT Light" w:eastAsiaTheme="minorEastAsia" w:hAnsi="Futura PT Light"/>
    </w:rPr>
  </w:style>
  <w:style w:type="paragraph" w:styleId="Footer">
    <w:name w:val="footer"/>
    <w:basedOn w:val="Normal"/>
    <w:link w:val="FooterChar"/>
    <w:uiPriority w:val="99"/>
    <w:unhideWhenUsed/>
    <w:rsid w:val="001058B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58B5"/>
    <w:rPr>
      <w:rFonts w:ascii="Futura PT Light" w:eastAsiaTheme="minorEastAsia" w:hAnsi="Futura PT Light"/>
    </w:rPr>
  </w:style>
  <w:style w:type="paragraph" w:styleId="NormalWeb">
    <w:name w:val="Normal (Web)"/>
    <w:basedOn w:val="Normal"/>
    <w:uiPriority w:val="99"/>
    <w:semiHidden/>
    <w:unhideWhenUsed/>
    <w:rsid w:val="006C0B9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FE3C4B"/>
    <w:rPr>
      <w:rFonts w:ascii="Roboto" w:eastAsiaTheme="minorEastAsia" w:hAnsi="Roboto"/>
      <w:b/>
      <w:bCs/>
      <w:color w:val="012169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CF2274"/>
    <w:rPr>
      <w:rFonts w:ascii="Roboto" w:eastAsiaTheme="minorEastAsia" w:hAnsi="Roboto"/>
      <w:color w:val="01216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F227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leChar">
    <w:name w:val="Title Char"/>
    <w:aliases w:val="Intro and callout Char"/>
    <w:basedOn w:val="DefaultParagraphFont"/>
    <w:link w:val="Title"/>
    <w:uiPriority w:val="10"/>
    <w:rsid w:val="00FE3C4B"/>
    <w:rPr>
      <w:rFonts w:ascii="Roboto Light" w:eastAsiaTheme="minorEastAsia" w:hAnsi="Roboto Light"/>
      <w:color w:val="920793"/>
    </w:rPr>
  </w:style>
  <w:style w:type="character" w:customStyle="1" w:styleId="Heading4Char">
    <w:name w:val="Heading 4 Char"/>
    <w:basedOn w:val="DefaultParagraphFont"/>
    <w:link w:val="Heading4"/>
    <w:uiPriority w:val="9"/>
    <w:rsid w:val="00CF2274"/>
    <w:rPr>
      <w:rFonts w:ascii="Roboto Light" w:eastAsia="Times New Roman" w:hAnsi="Roboto Light" w:cstheme="majorBidi"/>
      <w:i/>
      <w:iCs/>
      <w:color w:val="012169"/>
      <w:lang w:eastAsia="en-GB"/>
    </w:rPr>
  </w:style>
  <w:style w:type="character" w:styleId="Strong">
    <w:name w:val="Strong"/>
    <w:uiPriority w:val="22"/>
    <w:qFormat/>
    <w:rsid w:val="00FE3C4B"/>
    <w:rPr>
      <w:rFonts w:ascii="Roboto" w:eastAsia="Times New Roman" w:hAnsi="Roboto" w:cs="Open Sans"/>
      <w:b/>
      <w:bCs/>
      <w:color w:val="414042"/>
      <w:sz w:val="21"/>
      <w:szCs w:val="21"/>
      <w:lang w:eastAsia="en-GB"/>
    </w:rPr>
  </w:style>
  <w:style w:type="paragraph" w:styleId="ListParagraph">
    <w:name w:val="List Paragraph"/>
    <w:basedOn w:val="Normal"/>
    <w:uiPriority w:val="34"/>
    <w:rsid w:val="00FE3C4B"/>
    <w:pPr>
      <w:ind w:left="720"/>
      <w:contextualSpacing/>
    </w:pPr>
  </w:style>
  <w:style w:type="table" w:styleId="TableGrid">
    <w:name w:val="Table Grid"/>
    <w:basedOn w:val="TableNormal"/>
    <w:uiPriority w:val="39"/>
    <w:rsid w:val="0029538E"/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E3B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E3B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E3BAB"/>
    <w:rPr>
      <w:rFonts w:ascii="Futura PT Light" w:eastAsiaTheme="minorEastAsia" w:hAnsi="Futura PT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3B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3BAB"/>
    <w:rPr>
      <w:rFonts w:ascii="Futura PT Light" w:eastAsiaTheme="minorEastAsia" w:hAnsi="Futura PT Light"/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3E4A1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E4A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disabilitygateway.gov.au/about" TargetMode="External"/><Relationship Id="rId18" Type="http://schemas.openxmlformats.org/officeDocument/2006/relationships/hyperlink" Target="https://www.disabilitygateway.gov.au/about" TargetMode="External"/><Relationship Id="rId26" Type="http://schemas.openxmlformats.org/officeDocument/2006/relationships/hyperlink" Target="https://www.disabilitygateway.gov.au/about/information-brochures" TargetMode="External"/><Relationship Id="rId3" Type="http://schemas.openxmlformats.org/officeDocument/2006/relationships/styles" Target="styles.xml"/><Relationship Id="rId21" Type="http://schemas.openxmlformats.org/officeDocument/2006/relationships/hyperlink" Target="https://askizzy.org.au/add-service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disabilitygateway.gov.au/about" TargetMode="External"/><Relationship Id="rId17" Type="http://schemas.openxmlformats.org/officeDocument/2006/relationships/hyperlink" Target="https://www.disabilitygateway.gov.au/about" TargetMode="External"/><Relationship Id="rId25" Type="http://schemas.openxmlformats.org/officeDocument/2006/relationships/hyperlink" Target="https://www.disabilitygateway.gov.au/about/posters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disabilitygateway.gov.au/about" TargetMode="External"/><Relationship Id="rId20" Type="http://schemas.openxmlformats.org/officeDocument/2006/relationships/hyperlink" Target="https://www.disabilitygateway.gov.au/contact-us-form" TargetMode="External"/><Relationship Id="rId29" Type="http://schemas.openxmlformats.org/officeDocument/2006/relationships/hyperlink" Target="https://www.disabilitygateway.gov.au/about/translated-vide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sabilitygateway.gov.au/about" TargetMode="External"/><Relationship Id="rId24" Type="http://schemas.openxmlformats.org/officeDocument/2006/relationships/hyperlink" Target="https://www.disabilitygateway.gov.au/about/how-use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disabilitygateway.gov.au/about" TargetMode="External"/><Relationship Id="rId23" Type="http://schemas.openxmlformats.org/officeDocument/2006/relationships/hyperlink" Target="https://www.disabilitygateway.gov.au/document/2156" TargetMode="External"/><Relationship Id="rId28" Type="http://schemas.openxmlformats.org/officeDocument/2006/relationships/hyperlink" Target="https://www.disabilitygateway.gov.au/about/case-studies" TargetMode="External"/><Relationship Id="rId10" Type="http://schemas.openxmlformats.org/officeDocument/2006/relationships/hyperlink" Target="https://www.disabilitygateway.gov.au/about" TargetMode="External"/><Relationship Id="rId19" Type="http://schemas.openxmlformats.org/officeDocument/2006/relationships/hyperlink" Target="https://www.disabilitygateway.gov.au/feedback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disabilitygateway.gov.au/about" TargetMode="External"/><Relationship Id="rId14" Type="http://schemas.openxmlformats.org/officeDocument/2006/relationships/hyperlink" Target="https://www.disabilitygateway.gov.au/about" TargetMode="External"/><Relationship Id="rId22" Type="http://schemas.openxmlformats.org/officeDocument/2006/relationships/hyperlink" Target="https://askizzy.org.au/" TargetMode="External"/><Relationship Id="rId27" Type="http://schemas.openxmlformats.org/officeDocument/2006/relationships/hyperlink" Target="https://www.disabilitygateway.gov.au/about/case-studies" TargetMode="External"/><Relationship Id="rId30" Type="http://schemas.openxmlformats.org/officeDocument/2006/relationships/hyperlink" Target="https://miaccess.com.au/home-page/" TargetMode="External"/><Relationship Id="rId8" Type="http://schemas.openxmlformats.org/officeDocument/2006/relationships/hyperlink" Target="https://www.disabilitygateway.gov.au/abou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QI5hkDM1PS/6IGe2OOkzeocvnw==">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648</Words>
  <Characters>3370</Characters>
  <Application>Microsoft Office Word</Application>
  <DocSecurity>0</DocSecurity>
  <Lines>66</Lines>
  <Paragraphs>46</Paragraphs>
  <ScaleCrop>false</ScaleCrop>
  <Company/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hanyue0529@gmail.com</cp:lastModifiedBy>
  <cp:revision>5</cp:revision>
  <dcterms:created xsi:type="dcterms:W3CDTF">2024-05-21T06:37:00Z</dcterms:created>
  <dcterms:modified xsi:type="dcterms:W3CDTF">2024-06-21T01:54:00Z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b34d90b-fc41-464d-af60-f74d721d0790_ActionId">
    <vt:lpwstr>76142bd759b14432973d35c7ca9e58f5</vt:lpwstr>
  </property>
  <property fmtid="{D5CDD505-2E9C-101B-9397-08002B2CF9AE}" pid="3" name="MSIP_Label_eb34d90b-fc41-464d-af60-f74d721d0790_ContentBits">
    <vt:lpwstr>0</vt:lpwstr>
  </property>
  <property fmtid="{D5CDD505-2E9C-101B-9397-08002B2CF9AE}" pid="4" name="MSIP_Label_eb34d90b-fc41-464d-af60-f74d721d0790_Enabled">
    <vt:lpwstr>true</vt:lpwstr>
  </property>
  <property fmtid="{D5CDD505-2E9C-101B-9397-08002B2CF9AE}" pid="5" name="MSIP_Label_eb34d90b-fc41-464d-af60-f74d721d0790_Method">
    <vt:lpwstr>Privileged</vt:lpwstr>
  </property>
  <property fmtid="{D5CDD505-2E9C-101B-9397-08002B2CF9AE}" pid="6" name="MSIP_Label_eb34d90b-fc41-464d-af60-f74d721d0790_Name">
    <vt:lpwstr>OFFICIAL</vt:lpwstr>
  </property>
  <property fmtid="{D5CDD505-2E9C-101B-9397-08002B2CF9AE}" pid="7" name="MSIP_Label_eb34d90b-fc41-464d-af60-f74d721d0790_SetDate">
    <vt:lpwstr>2024-05-21T06:37:46Z</vt:lpwstr>
  </property>
  <property fmtid="{D5CDD505-2E9C-101B-9397-08002B2CF9AE}" pid="8" name="MSIP_Label_eb34d90b-fc41-464d-af60-f74d721d0790_SiteId">
    <vt:lpwstr>61e36dd1-ca6e-4d61-aa0a-2b4eb88317a3</vt:lpwstr>
  </property>
  <property fmtid="{D5CDD505-2E9C-101B-9397-08002B2CF9AE}" pid="9" name="PMHMAC">
    <vt:lpwstr>v=2022.1;a=SHA256;h=492F959CA41E58FC1D7531EAD4169969B5724B767CF52F85E9FBCCE0024A81C2</vt:lpwstr>
  </property>
  <property fmtid="{D5CDD505-2E9C-101B-9397-08002B2CF9AE}" pid="10" name="PMUuid">
    <vt:lpwstr>v=2022.2;d=gov.au;g=46DD6D7C-8107-577B-BC6E-F348953B2E44</vt:lpwstr>
  </property>
  <property fmtid="{D5CDD505-2E9C-101B-9397-08002B2CF9AE}" pid="11" name="PM_Caveats_Count">
    <vt:lpwstr>0</vt:lpwstr>
  </property>
  <property fmtid="{D5CDD505-2E9C-101B-9397-08002B2CF9AE}" pid="12" name="PM_Display">
    <vt:lpwstr>OFFICIAL</vt:lpwstr>
  </property>
  <property fmtid="{D5CDD505-2E9C-101B-9397-08002B2CF9AE}" pid="13" name="PM_DisplayValueSecClassificationWithQualifier">
    <vt:lpwstr>OFFICIAL</vt:lpwstr>
  </property>
  <property fmtid="{D5CDD505-2E9C-101B-9397-08002B2CF9AE}" pid="14" name="PM_Hash_Salt">
    <vt:lpwstr>29B03476542C0B3CF4A257234DF97B61</vt:lpwstr>
  </property>
  <property fmtid="{D5CDD505-2E9C-101B-9397-08002B2CF9AE}" pid="15" name="PM_Hash_Salt_Prev">
    <vt:lpwstr>4CAF2F2C70D3AC753FEBA96FB5731923</vt:lpwstr>
  </property>
  <property fmtid="{D5CDD505-2E9C-101B-9397-08002B2CF9AE}" pid="16" name="PM_Hash_SHA1">
    <vt:lpwstr>793A8406A454434FE7061D8AB4A6065F338CF94E</vt:lpwstr>
  </property>
  <property fmtid="{D5CDD505-2E9C-101B-9397-08002B2CF9AE}" pid="17" name="PM_Hash_Version">
    <vt:lpwstr>2022.1</vt:lpwstr>
  </property>
  <property fmtid="{D5CDD505-2E9C-101B-9397-08002B2CF9AE}" pid="18" name="PM_InsertionValue">
    <vt:lpwstr>OFFICIAL</vt:lpwstr>
  </property>
  <property fmtid="{D5CDD505-2E9C-101B-9397-08002B2CF9AE}" pid="19" name="PM_Markers">
    <vt:lpwstr/>
  </property>
  <property fmtid="{D5CDD505-2E9C-101B-9397-08002B2CF9AE}" pid="20" name="PM_Namespace">
    <vt:lpwstr>gov.au</vt:lpwstr>
  </property>
  <property fmtid="{D5CDD505-2E9C-101B-9397-08002B2CF9AE}" pid="21" name="PM_Note">
    <vt:lpwstr/>
  </property>
  <property fmtid="{D5CDD505-2E9C-101B-9397-08002B2CF9AE}" pid="22" name="PM_Originating_FileId">
    <vt:lpwstr>1BBAE40C71F5431387CBDCA8DF2C1788</vt:lpwstr>
  </property>
  <property fmtid="{D5CDD505-2E9C-101B-9397-08002B2CF9AE}" pid="23" name="PM_OriginationTimeStamp">
    <vt:lpwstr>2024-05-21T06:37:46Z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OriginatorUserAccountName_SHA256">
    <vt:lpwstr>EB96FBCACE6CAE9FB42099EF314DA50BFFAB01ECE7B49C14C08DF8ADE3092078</vt:lpwstr>
  </property>
  <property fmtid="{D5CDD505-2E9C-101B-9397-08002B2CF9AE}" pid="26" name="PM_Originator_Hash_SHA1">
    <vt:lpwstr>FC8BA9E4D3831C2F2E400D463F35D8A5C2265446</vt:lpwstr>
  </property>
  <property fmtid="{D5CDD505-2E9C-101B-9397-08002B2CF9AE}" pid="27" name="PM_ProtectiveMarkingImage_Footer">
    <vt:lpwstr>C:\Program Files (x86)\Common Files\janusNET Shared\janusSEAL\Images\DocumentSlashBlue.png</vt:lpwstr>
  </property>
  <property fmtid="{D5CDD505-2E9C-101B-9397-08002B2CF9AE}" pid="28" name="PM_ProtectiveMarkingImage_Header">
    <vt:lpwstr>C:\Program Files (x86)\Common Files\janusNET Shared\janusSEAL\Images\DocumentSlashBlue.png</vt:lpwstr>
  </property>
  <property fmtid="{D5CDD505-2E9C-101B-9397-08002B2CF9AE}" pid="29" name="PM_ProtectiveMarkingValue_Footer">
    <vt:lpwstr>OFFICIAL</vt:lpwstr>
  </property>
  <property fmtid="{D5CDD505-2E9C-101B-9397-08002B2CF9AE}" pid="30" name="PM_ProtectiveMarkingValue_Header">
    <vt:lpwstr>OFFICIAL</vt:lpwstr>
  </property>
  <property fmtid="{D5CDD505-2E9C-101B-9397-08002B2CF9AE}" pid="31" name="PM_Qualifier">
    <vt:lpwstr/>
  </property>
  <property fmtid="{D5CDD505-2E9C-101B-9397-08002B2CF9AE}" pid="32" name="PM_SecurityClassification">
    <vt:lpwstr>OFFICIAL</vt:lpwstr>
  </property>
  <property fmtid="{D5CDD505-2E9C-101B-9397-08002B2CF9AE}" pid="33" name="PM_Version">
    <vt:lpwstr>2018.4</vt:lpwstr>
  </property>
</Properties>
</file>