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p w:rsidR="001D6D12" w:rsidP="001D6D12" w14:paraId="5A915639"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E3FC795"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RPr="001D2AE6" w:rsidP="00BB4A52" w14:paraId="356CE952" w14:textId="77777777">
            <w:pPr>
              <w:bidi w:val="0"/>
              <w:rPr>
                <w:rFonts w:ascii="Arial Unicode MS" w:eastAsia="Arial Unicode MS" w:hAnsi="Arial Unicode MS" w:cs="Arial Unicode MS"/>
              </w:rPr>
            </w:pPr>
            <w:r w:rsidRPr="001D2AE6">
              <w:rPr>
                <w:rFonts w:ascii="Arial Unicode MS" w:eastAsia="Arial Unicode MS" w:hAnsi="Arial Unicode MS" w:cs="Arial Unicode MS"/>
                <w:highlight w:val="white"/>
                <w:rtl w:val="0"/>
                <w:lang w:val="pa"/>
              </w:rPr>
              <w:t>4/ ਰਿਹਾਇਸ਼</w:t>
            </w:r>
          </w:p>
        </w:tc>
      </w:tr>
      <w:tr w14:paraId="0A4D25D1" w14:textId="77777777" w:rsidTr="001D6D12">
        <w:tblPrEx>
          <w:tblW w:w="9067" w:type="dxa"/>
          <w:tblLook w:val="04A0"/>
        </w:tblPrEx>
        <w:tc>
          <w:tcPr>
            <w:tcW w:w="9067" w:type="dxa"/>
          </w:tcPr>
          <w:p w:rsidR="001D6D12" w:rsidP="00BB4A52" w14:paraId="57912496" w14:textId="77777777">
            <w:pPr>
              <w:bidi w:val="0"/>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val="0"/>
                <w:lang w:val="pa"/>
              </w:rPr>
              <w:t>ਤੁਹਾਡੇ ਲਈ ਢੁੱਕਵੀਂ ਰਿਹਾਇਸ਼ ਲੱਭਣਾ ਤੁਹਾਡੀ ਭਲਾਈ ਲਈ ਮਹੱਤਵਪੂਰਨ ਹੈ। ਆਸਟ੍ਰੇਲੀਆ ਵਿੱਚ ਵੱਖ-ਵੱਖ ਕਿਸਮਾਂ ਦੇ ਮਕਾਨ ਹਨ ਜੋ ਤੁਹਾਡੀਆਂ ਲੋੜਾਂ ਨੂੰ ਪੂਰਾ ਕਰ ਸਕਦੇ ਹਨ, ਅਤੇ ਹਰੇਕ ਰਾਜ ਅਤੇ ਟੈਰੀਟਰੀ ਰਿਹਾਇਸ਼ ਬਾਰੇ ਸਲਾਹ ਅਤੇ ਸਹਾਇਤਾ ਦੀ ਪੇਸ਼ਕਸ਼ ਕਰਦਾ ਹੈ। ਆਪਣਾ ਘਰ ਲੱਭਣ ਲਈ ਤਰੀਕਿਆਂ ਦੀ ਪੜਚੋਲ ਕਰੋ।</w:t>
            </w:r>
          </w:p>
          <w:p w:rsidR="00AE0624" w:rsidRPr="001D2AE6" w:rsidP="00BB4A52" w14:paraId="5FD85BF8" w14:textId="77777777">
            <w:pPr>
              <w:rPr>
                <w:rFonts w:ascii="Arial Unicode MS" w:eastAsia="Arial Unicode MS" w:hAnsi="Arial Unicode MS" w:cs="Arial Unicode MS"/>
              </w:rPr>
            </w:pPr>
          </w:p>
        </w:tc>
      </w:tr>
      <w:tr w14:paraId="2BF419FA" w14:textId="77777777" w:rsidTr="001D6D12">
        <w:tblPrEx>
          <w:tblW w:w="9067" w:type="dxa"/>
          <w:tblLook w:val="04A0"/>
        </w:tblPrEx>
        <w:tc>
          <w:tcPr>
            <w:tcW w:w="9067" w:type="dxa"/>
          </w:tcPr>
          <w:p w:rsidR="001D6D12" w:rsidRPr="001D2AE6" w:rsidP="00BB4A52" w14:paraId="4CB08BE8"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pa"/>
              </w:rPr>
              <w:t>ਇਹ ਭਾਗ ਹੇਠਾਂ ਦਿੱਤੇ ਵਿਸ਼ਿਆਂ ਬਾਰੇ ਉਪਲਬਧ ਸੇਵਾਵਾਂ ਅਤੇ ਜਾਣਕਾਰੀ ਲਈ ਲਿੰਕ ਪ੍ਰਦਾਨ ਕਰਦਾ ਹੈ:</w:t>
            </w:r>
          </w:p>
        </w:tc>
      </w:tr>
      <w:tr w14:paraId="4F92EDCE" w14:textId="77777777" w:rsidTr="001D6D12">
        <w:tblPrEx>
          <w:tblW w:w="9067" w:type="dxa"/>
          <w:tblLook w:val="04A0"/>
        </w:tblPrEx>
        <w:tc>
          <w:tcPr>
            <w:tcW w:w="9067" w:type="dxa"/>
          </w:tcPr>
          <w:p w:rsidR="001D6D12" w:rsidRPr="001D2AE6" w:rsidP="00BB4A52" w14:paraId="4E95455D" w14:textId="26B759D8">
            <w:pPr>
              <w:bidi w:val="0"/>
              <w:rPr>
                <w:rFonts w:ascii="Arial Unicode MS" w:eastAsia="Arial Unicode MS" w:hAnsi="Arial Unicode MS" w:cs="Arial Unicode MS"/>
              </w:rPr>
            </w:pPr>
            <w:hyperlink r:id="rId4" w:history="1">
              <w:r w:rsidRPr="001D2AE6">
                <w:rPr>
                  <w:rFonts w:ascii="Arial Unicode MS" w:eastAsia="Arial Unicode MS" w:hAnsi="Arial Unicode MS" w:cs="Arial Unicode MS"/>
                  <w:color w:val="012169"/>
                  <w:highlight w:val="white"/>
                  <w:u w:val="single"/>
                  <w:rtl w:val="0"/>
                  <w:lang w:val="pa"/>
                </w:rPr>
                <w:t>ਰਿਹਾਇਸ਼ ਦੀਆਂ ਕਿਸਮਾਂ</w:t>
              </w:r>
            </w:hyperlink>
            <w:r>
              <w:rPr>
                <w:rFonts w:ascii="Arial Unicode MS" w:eastAsia="Arial Unicode MS" w:hAnsi="Arial Unicode MS" w:cs="Arial Unicode MS"/>
                <w:color w:val="012169"/>
                <w:u w:val="single"/>
                <w:rtl w:val="0"/>
                <w:lang w:val="pa"/>
              </w:rPr>
              <w:t xml:space="preserve"> </w:t>
            </w:r>
          </w:p>
        </w:tc>
      </w:tr>
      <w:tr w14:paraId="3F543882" w14:textId="77777777" w:rsidTr="001D6D12">
        <w:tblPrEx>
          <w:tblW w:w="9067" w:type="dxa"/>
          <w:tblLook w:val="04A0"/>
        </w:tblPrEx>
        <w:tc>
          <w:tcPr>
            <w:tcW w:w="9067" w:type="dxa"/>
          </w:tcPr>
          <w:p w:rsidR="001D6D12" w:rsidRPr="001D2AE6" w:rsidP="00BB4A52" w14:paraId="52B9DCB0"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pa"/>
              </w:rPr>
              <w:t>ਸਵੈ-ਨਿਰਭਰਤਾ ਅਤੇ ਸਹਾਇਤਾ ਪ੍ਰਾਪਤ ਰਿਹਾਇਸ਼ ਲਈ ਤੁਹਾਡੀਆਂ ਚੋਣਾਂ</w:t>
            </w:r>
          </w:p>
        </w:tc>
      </w:tr>
      <w:tr w14:paraId="720689C8" w14:textId="77777777" w:rsidTr="001D6D12">
        <w:tblPrEx>
          <w:tblW w:w="9067" w:type="dxa"/>
          <w:tblLook w:val="04A0"/>
        </w:tblPrEx>
        <w:tc>
          <w:tcPr>
            <w:tcW w:w="9067" w:type="dxa"/>
          </w:tcPr>
          <w:p w:rsidR="001D6D12" w:rsidRPr="001D2AE6" w:rsidP="00BB4A52" w14:paraId="1D08B4A3" w14:textId="62FE793A">
            <w:pPr>
              <w:bidi w:val="0"/>
              <w:rPr>
                <w:rFonts w:ascii="Arial Unicode MS" w:eastAsia="Arial Unicode MS" w:hAnsi="Arial Unicode MS" w:cs="Arial Unicode MS"/>
                <w:color w:val="313131"/>
                <w:highlight w:val="white"/>
              </w:rPr>
            </w:pPr>
            <w:hyperlink r:id="rId5" w:history="1">
              <w:r w:rsidRPr="001D2AE6">
                <w:rPr>
                  <w:rFonts w:ascii="Arial Unicode MS" w:eastAsia="Arial Unicode MS" w:hAnsi="Arial Unicode MS" w:cs="Arial Unicode MS"/>
                  <w:color w:val="012169"/>
                  <w:highlight w:val="white"/>
                  <w:u w:val="single"/>
                  <w:rtl w:val="0"/>
                  <w:lang w:val="pa"/>
                </w:rPr>
                <w:t>ਕਿਰਾਏ ਸੰਬੰਧੀ ਸਹਾਇਤਾ</w:t>
              </w:r>
            </w:hyperlink>
            <w:r>
              <w:rPr>
                <w:rFonts w:ascii="Arial Unicode MS" w:eastAsia="Arial Unicode MS" w:hAnsi="Arial Unicode MS" w:cs="Arial Unicode MS"/>
                <w:color w:val="012169"/>
                <w:u w:val="single"/>
                <w:rtl w:val="0"/>
                <w:lang w:val="pa"/>
              </w:rPr>
              <w:t xml:space="preserve"> </w:t>
            </w:r>
          </w:p>
        </w:tc>
      </w:tr>
      <w:tr w14:paraId="6CAC898F" w14:textId="77777777" w:rsidTr="001D6D12">
        <w:tblPrEx>
          <w:tblW w:w="9067" w:type="dxa"/>
          <w:tblLook w:val="04A0"/>
        </w:tblPrEx>
        <w:tc>
          <w:tcPr>
            <w:tcW w:w="9067" w:type="dxa"/>
          </w:tcPr>
          <w:p w:rsidR="001D6D12" w:rsidRPr="001D2AE6" w:rsidP="00BB4A52" w14:paraId="7FE0C32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pa"/>
              </w:rPr>
              <w:t>ਤੁਹਾਨੂੰ ਲੋੜੀਂਦੀਆਂ ਸੁਵਿਧਾਵਾਂ ਵਾਲਾ ਘਰ ਲੱਭਣਾ</w:t>
            </w:r>
          </w:p>
        </w:tc>
      </w:tr>
      <w:tr w14:paraId="7CF2C304" w14:textId="77777777" w:rsidTr="001D6D12">
        <w:tblPrEx>
          <w:tblW w:w="9067" w:type="dxa"/>
          <w:tblLook w:val="04A0"/>
        </w:tblPrEx>
        <w:tc>
          <w:tcPr>
            <w:tcW w:w="9067" w:type="dxa"/>
          </w:tcPr>
          <w:p w:rsidR="001D6D12" w:rsidRPr="001D2AE6" w:rsidP="00BB4A52" w14:paraId="322628AA" w14:textId="577D8407">
            <w:pPr>
              <w:bidi w:val="0"/>
              <w:rPr>
                <w:rFonts w:ascii="Arial Unicode MS" w:eastAsia="Arial Unicode MS" w:hAnsi="Arial Unicode MS" w:cs="Arial Unicode MS"/>
                <w:color w:val="313131"/>
                <w:highlight w:val="white"/>
              </w:rPr>
            </w:pPr>
            <w:hyperlink r:id="rId6" w:history="1">
              <w:r w:rsidRPr="001D2AE6">
                <w:rPr>
                  <w:rFonts w:ascii="Arial Unicode MS" w:eastAsia="Arial Unicode MS" w:hAnsi="Arial Unicode MS" w:cs="Arial Unicode MS"/>
                  <w:color w:val="012169"/>
                  <w:highlight w:val="white"/>
                  <w:u w:val="single"/>
                  <w:rtl w:val="0"/>
                  <w:lang w:val="pa"/>
                </w:rPr>
                <w:t>ਤੁਹਾਡੇ ਰਿਹਾਇਸ਼ੀ ਅਧਿਕਾਰ</w:t>
              </w:r>
            </w:hyperlink>
            <w:r>
              <w:rPr>
                <w:rFonts w:ascii="Arial Unicode MS" w:eastAsia="Arial Unicode MS" w:hAnsi="Arial Unicode MS" w:cs="Arial Unicode MS"/>
                <w:color w:val="012169"/>
                <w:u w:val="single"/>
                <w:rtl w:val="0"/>
                <w:lang w:val="pa"/>
              </w:rPr>
              <w:t xml:space="preserve"> </w:t>
            </w:r>
          </w:p>
        </w:tc>
      </w:tr>
      <w:tr w14:paraId="46924104" w14:textId="77777777" w:rsidTr="001D6D12">
        <w:tblPrEx>
          <w:tblW w:w="9067" w:type="dxa"/>
          <w:tblLook w:val="04A0"/>
        </w:tblPrEx>
        <w:tc>
          <w:tcPr>
            <w:tcW w:w="9067" w:type="dxa"/>
          </w:tcPr>
          <w:p w:rsidR="001D6D12" w:rsidRPr="001D2AE6" w:rsidP="00BB4A52" w14:paraId="083078A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pa"/>
              </w:rPr>
              <w:t>ਤੁਹਾਡੇ ਕੋਲ ਕਿਹੜੇ ਰਿਹਾਇਸ਼ੀ ਅਧਿਕਾਰ ਹਨ ਅਤੇ ਭੇਦਭਾਵ ਨਾਲ ਕਿਵੇਂ ਨਜਿੱਠਣਾ ਹੈ</w:t>
            </w:r>
          </w:p>
        </w:tc>
      </w:tr>
    </w:tbl>
    <w:p w:rsidR="001D6D12" w:rsidP="001D6D12" w14:paraId="7E1FB581" w14:textId="753899E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94F185E"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748B2674" w14:textId="084BCF45"/>
        </w:tc>
      </w:tr>
      <w:tr w14:paraId="04A70348" w14:textId="77777777" w:rsidTr="001D6D12">
        <w:tblPrEx>
          <w:tblW w:w="9067" w:type="dxa"/>
          <w:tblLook w:val="04A0"/>
        </w:tblPrEx>
        <w:tc>
          <w:tcPr>
            <w:tcW w:w="9067" w:type="dxa"/>
          </w:tcPr>
          <w:p w:rsidR="001D6D12" w:rsidRPr="00BF0A6E" w:rsidP="00BB4A52" w14:paraId="7B0EDFA7" w14:textId="5F5B4B5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pa"/>
              </w:rPr>
              <w:t xml:space="preserve">4.1 </w:t>
            </w:r>
            <w:r w:rsidRPr="00AE0624">
              <w:rPr>
                <w:rFonts w:ascii="Arial Unicode MS" w:eastAsia="Arial Unicode MS" w:hAnsi="Arial Unicode MS" w:cs="Arial Unicode MS"/>
                <w:color w:val="012169"/>
                <w:highlight w:val="white"/>
                <w:rtl w:val="0"/>
                <w:lang w:val="pa"/>
              </w:rPr>
              <w:t xml:space="preserve">ਰਿਹਾਇਸ਼ ਦੀਆਂ ਕਿਸਮਾਂ </w:t>
            </w:r>
          </w:p>
        </w:tc>
      </w:tr>
      <w:tr w14:paraId="4FFE7D01" w14:textId="77777777" w:rsidTr="001D6D12">
        <w:tblPrEx>
          <w:tblW w:w="9067" w:type="dxa"/>
          <w:tblLook w:val="04A0"/>
        </w:tblPrEx>
        <w:tc>
          <w:tcPr>
            <w:tcW w:w="9067" w:type="dxa"/>
          </w:tcPr>
          <w:p w:rsidR="001D6D12" w:rsidRPr="00E1584E" w:rsidP="00BB4A52" w14:paraId="16358D2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ਅਪੰਗਤਾ ਵਾਲੇ ਲੋਕਾਂ ਲਈ ਵੱਖ-ਵੱਖ ਕਿਸਮਾਂ ਦੇ ਮਕਾਨ ਉਪਲਬਧ ਹਨ, ਜਿਵੇਂ ਕਿ ਸਸਤੀ ਰਿਹਾਇਸ਼ ਵਿੱਚ ਸਵੈ-ਨਿਰਭਰ ਰਹਿਣ ਤੋਂ ਲੈ ਕੇ ਸਮਾਜਿਕ ਰਿਹਾਇਸ਼ ਜਾਂ ਸਮੂਹਿਕ ਘਰਾਂ ਜਾਂ ਵਿਸ਼ੇਸ਼ ਰਿਹਾਇਸ਼ ਵਿੱਚ ਦੂਜਿਆਂ ਨਾਲ ਰਹਿਣ ਤੱਕ। ਤੁਸੀਂ ਆਪਣੀਆਂ ਜ਼ਰੂਰਤਾਂ ਦੇ ਨਾਲ-ਨਾਲ ਆਪਣੇ ਬਜਟ ਅਨੁਸਾਰ ਘਰ ਬਾਰੇ ਵਿਚਾਰ ਕਰ ਸਕਦੇ ਹੋ।</w:t>
            </w:r>
          </w:p>
          <w:p w:rsidR="001D6D12" w:rsidRPr="00E1584E" w:rsidP="00BB4A52" w14:paraId="1F746975" w14:textId="77777777">
            <w:pPr>
              <w:rPr>
                <w:rFonts w:ascii="Arial Unicode MS" w:eastAsia="Arial Unicode MS" w:hAnsi="Arial Unicode MS" w:cs="Arial Unicode MS"/>
                <w:color w:val="000000" w:themeColor="text1"/>
              </w:rPr>
            </w:pPr>
          </w:p>
        </w:tc>
      </w:tr>
      <w:tr w14:paraId="4F4BB40E" w14:textId="77777777" w:rsidTr="001D6D12">
        <w:tblPrEx>
          <w:tblW w:w="9067" w:type="dxa"/>
          <w:tblLook w:val="04A0"/>
        </w:tblPrEx>
        <w:tc>
          <w:tcPr>
            <w:tcW w:w="9067" w:type="dxa"/>
          </w:tcPr>
          <w:p w:rsidR="001D6D12" w:rsidRPr="00E1584E" w:rsidP="00BB4A52" w14:paraId="710E5E7C"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1BE3FC7E" w14:textId="77777777" w:rsidTr="001D6D12">
        <w:tblPrEx>
          <w:tblW w:w="9067" w:type="dxa"/>
          <w:tblLook w:val="04A0"/>
        </w:tblPrEx>
        <w:tc>
          <w:tcPr>
            <w:tcW w:w="9067" w:type="dxa"/>
          </w:tcPr>
          <w:p w:rsidR="001D6D12" w:rsidRPr="00E1584E" w:rsidP="00BB4A52" w14:paraId="2647646A" w14:textId="7BCE7990">
            <w:pPr>
              <w:bidi w:val="0"/>
              <w:rPr>
                <w:rFonts w:ascii="Arial Unicode MS" w:eastAsia="Arial Unicode MS" w:hAnsi="Arial Unicode MS" w:cs="Arial Unicode MS"/>
                <w:color w:val="000000" w:themeColor="text1"/>
              </w:rPr>
            </w:pPr>
            <w:hyperlink r:id="rId4" w:history="1">
              <w:r w:rsidRPr="00AE0624" w:rsidR="00AE0624">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1D6D12" w:rsidP="001D6D12" w14:paraId="3EAA2810" w14:textId="77777777">
      <w:pPr>
        <w:rPr>
          <w:lang w:eastAsia="en-GB"/>
        </w:rPr>
      </w:pPr>
    </w:p>
    <w:p w:rsidR="001D6D12" w:rsidP="001D6D12" w14:paraId="599BD93D" w14:textId="77777777">
      <w:pPr>
        <w:rPr>
          <w:lang w:eastAsia="en-GB"/>
        </w:rPr>
      </w:pPr>
    </w:p>
    <w:p w:rsidR="001D6D12" w:rsidP="001D6D12" w14:paraId="064AE472" w14:textId="77777777">
      <w:pPr>
        <w:rPr>
          <w:lang w:eastAsia="en-GB"/>
        </w:rPr>
      </w:pPr>
    </w:p>
    <w:p w:rsidR="001D6D12" w:rsidP="001D6D12" w14:paraId="3675D826" w14:textId="77777777">
      <w:pPr>
        <w:rPr>
          <w:lang w:eastAsia="en-GB"/>
        </w:rPr>
      </w:pPr>
    </w:p>
    <w:p w:rsidR="001D6D12" w:rsidP="001D6D12" w14:paraId="1C6E9A86" w14:textId="77777777">
      <w:pPr>
        <w:rPr>
          <w:lang w:eastAsia="en-GB"/>
        </w:rPr>
      </w:pPr>
    </w:p>
    <w:p w:rsidR="001D6D12" w:rsidP="001D6D12" w14:paraId="371A00D6" w14:textId="77777777">
      <w:pPr>
        <w:rPr>
          <w:lang w:eastAsia="en-GB"/>
        </w:rPr>
      </w:pPr>
    </w:p>
    <w:p w:rsidR="001D6D12" w:rsidP="001D6D12" w14:paraId="1C52F2B3" w14:textId="77777777">
      <w:pPr>
        <w:rPr>
          <w:lang w:eastAsia="en-GB"/>
        </w:rPr>
      </w:pPr>
    </w:p>
    <w:p w:rsidR="001D6D12" w:rsidP="001D6D12" w14:paraId="5DE4D9A3" w14:textId="04445627">
      <w:pPr>
        <w:rPr>
          <w:lang w:eastAsia="en-GB"/>
        </w:rPr>
      </w:pPr>
    </w:p>
    <w:p w:rsidR="001D6D12" w:rsidP="001D6D12" w14:paraId="1748B14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12692AA"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1D6D12" w14:paraId="6031CA31" w14:textId="49D6ADF4">
            <w:pPr>
              <w:ind w:right="-111"/>
            </w:pPr>
          </w:p>
        </w:tc>
      </w:tr>
      <w:tr w14:paraId="730EF836" w14:textId="77777777" w:rsidTr="001D6D12">
        <w:tblPrEx>
          <w:tblW w:w="9067" w:type="dxa"/>
          <w:tblLook w:val="04A0"/>
        </w:tblPrEx>
        <w:tc>
          <w:tcPr>
            <w:tcW w:w="9067" w:type="dxa"/>
          </w:tcPr>
          <w:p w:rsidR="001D6D12" w:rsidRPr="00BF0A6E" w:rsidP="00BB4A52" w14:paraId="59642C93" w14:textId="1F9AB5F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pa"/>
              </w:rPr>
              <w:t xml:space="preserve">4.2 </w:t>
            </w:r>
            <w:r w:rsidRPr="00AE0624">
              <w:rPr>
                <w:rFonts w:ascii="Arial Unicode MS" w:eastAsia="Arial Unicode MS" w:hAnsi="Arial Unicode MS" w:cs="Arial Unicode MS"/>
                <w:color w:val="012169"/>
                <w:highlight w:val="white"/>
                <w:rtl w:val="0"/>
                <w:lang w:val="pa"/>
              </w:rPr>
              <w:t xml:space="preserve">ਕਿਰਾਏ ਸੰਬੰਧੀ ਸਹਾਇਤਾ </w:t>
            </w:r>
          </w:p>
        </w:tc>
      </w:tr>
      <w:tr w14:paraId="17C0868D" w14:textId="77777777" w:rsidTr="001D6D12">
        <w:tblPrEx>
          <w:tblW w:w="9067" w:type="dxa"/>
          <w:tblLook w:val="04A0"/>
        </w:tblPrEx>
        <w:tc>
          <w:tcPr>
            <w:tcW w:w="9067" w:type="dxa"/>
          </w:tcPr>
          <w:p w:rsidR="001D6D12" w:rsidRPr="00E1584E" w:rsidP="00BB4A52" w14:paraId="205536A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ਵੱਖ-ਵੱਖ ਕਿਸਮਾਂ ਦੀ ਕਿਰਾਏ ਸੰਬੰਧੀ ਸਹਾਇਤਾ ਉਪਲਬਧ ਹੈ ਜੋ ਤੁਹਾਨੂੰ ਨਿੱਜੀ ਕਿਰਾਏਦਾਰੀ ਬਾਜ਼ਾਰ ਤੱਕ ਪਹੁੰਚ ਕਰਨ ਵਿੱਚ ਮੱਦਦ ਕਰਨ ਲਈ ਮਿਲ ਸਕਦੀ ਹੈ। ਤੁਸੀਂ ਆਪਣੇ ਰਾਜ ਜਾਂ ਟੈਰੀਟਰੀ ਦੀ ਸਰਕਾਰ ਤੋਂ ਆਪਣੇ ਬਾਂਡ ਜਾਂ ਕਿਰਾਏ ਦਾ ਭੁਗਤਾਨ ਕਰਨ ਲਈ ਸਹਾਇਤਾ ਪ੍ਰਾਪਤ ਕਰਨ ਦੇ ਯੋਗ ਹੋ ਸਕਦੇ ਹੋ। ਤੁਹਾਨੂੰ ਉਪਲਬਧ ਸਹਾਇਤਾ ਦੀਆਂ ਕਿਸਮਾਂ ਅਤੇ ਤੁਹਾਡੀ ਯੋਗਤਾ ਬਾਰੇ ਆਪਣੇ ਰਾਜ ਜਾਂ ਟੈਰੀਟਰੀ ਦੀ ਸਰਕਾਰ ਨਾਲ ਜਾਂਚ ਕਰਨ ਦੀ ਲੋੜ ਹੋਵੇਗੀ।</w:t>
            </w:r>
          </w:p>
          <w:p w:rsidR="001D6D12" w:rsidRPr="00E1584E" w:rsidP="00BB4A52" w14:paraId="001DF159" w14:textId="77777777">
            <w:pPr>
              <w:rPr>
                <w:rFonts w:ascii="Arial Unicode MS" w:eastAsia="Arial Unicode MS" w:hAnsi="Arial Unicode MS" w:cs="Arial Unicode MS"/>
                <w:color w:val="000000" w:themeColor="text1"/>
              </w:rPr>
            </w:pPr>
          </w:p>
        </w:tc>
      </w:tr>
      <w:tr w14:paraId="4123147F" w14:textId="77777777" w:rsidTr="001D6D12">
        <w:tblPrEx>
          <w:tblW w:w="9067" w:type="dxa"/>
          <w:tblLook w:val="04A0"/>
        </w:tblPrEx>
        <w:tc>
          <w:tcPr>
            <w:tcW w:w="9067" w:type="dxa"/>
          </w:tcPr>
          <w:p w:rsidR="001D6D12" w:rsidRPr="00E1584E" w:rsidP="00BB4A52" w14:paraId="4FF690F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2584B020" w14:textId="77777777" w:rsidTr="001D6D12">
        <w:tblPrEx>
          <w:tblW w:w="9067" w:type="dxa"/>
          <w:tblLook w:val="04A0"/>
        </w:tblPrEx>
        <w:tc>
          <w:tcPr>
            <w:tcW w:w="9067" w:type="dxa"/>
          </w:tcPr>
          <w:p w:rsidR="001D6D12" w:rsidRPr="00E1584E" w:rsidP="00BB4A52" w14:paraId="79D618DC" w14:textId="561651B4">
            <w:pPr>
              <w:bidi w:val="0"/>
              <w:rPr>
                <w:rFonts w:ascii="Arial Unicode MS" w:eastAsia="Arial Unicode MS" w:hAnsi="Arial Unicode MS" w:cs="Arial Unicode MS"/>
                <w:color w:val="000000" w:themeColor="text1"/>
              </w:rPr>
            </w:pPr>
            <w:hyperlink r:id="rId7" w:history="1">
              <w:r w:rsidRPr="00AE0624">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1D6D12" w:rsidP="001D6D12" w14:paraId="60FFB493"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2FAA13D"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1DE5C671" w14:textId="630B0751"/>
        </w:tc>
      </w:tr>
      <w:tr w14:paraId="73D63C35" w14:textId="77777777" w:rsidTr="001D6D12">
        <w:tblPrEx>
          <w:tblW w:w="9067" w:type="dxa"/>
          <w:tblLook w:val="04A0"/>
        </w:tblPrEx>
        <w:tc>
          <w:tcPr>
            <w:tcW w:w="9067" w:type="dxa"/>
          </w:tcPr>
          <w:p w:rsidR="001D6D12" w:rsidRPr="00BF0A6E" w:rsidP="00BB4A52" w14:paraId="3C7872BB" w14:textId="39249F58">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pa"/>
              </w:rPr>
              <w:t xml:space="preserve">4.3 </w:t>
            </w:r>
            <w:r w:rsidRPr="00AE0624">
              <w:rPr>
                <w:rFonts w:ascii="Arial Unicode MS" w:eastAsia="Arial Unicode MS" w:hAnsi="Arial Unicode MS" w:cs="Arial Unicode MS"/>
                <w:color w:val="012169"/>
                <w:highlight w:val="white"/>
                <w:rtl w:val="0"/>
                <w:lang w:val="pa"/>
              </w:rPr>
              <w:t xml:space="preserve">ਤੁਹਾਡੇ ਰਿਹਾਇਸ਼ੀ ਅਧਿਕਾਰ </w:t>
            </w:r>
          </w:p>
        </w:tc>
      </w:tr>
      <w:tr w14:paraId="443F87B6" w14:textId="77777777" w:rsidTr="001D6D12">
        <w:tblPrEx>
          <w:tblW w:w="9067" w:type="dxa"/>
          <w:tblLook w:val="04A0"/>
        </w:tblPrEx>
        <w:tc>
          <w:tcPr>
            <w:tcW w:w="9067" w:type="dxa"/>
          </w:tcPr>
          <w:p w:rsidR="001D6D12" w:rsidRPr="00355E2A" w:rsidP="00BB4A52" w14:paraId="7CD0BA02" w14:textId="77777777">
            <w:pPr>
              <w:bidi w:val="0"/>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val="0"/>
                <w:lang w:val="pa"/>
              </w:rPr>
              <w:t>ਆਪਣੇ ਅਧਿਕਾਰਾਂ ਨੂੰ ਸਮਝਣਾ ਇਹ ਯਕੀਨੀ ਬਣਾਉਣ ਵਿੱਚ ਸਹਾਇਤਾ ਕਰ ਸਕਦਾ ਹੈ ਕਿ ਜਦੋਂ ਤੁਹਾਡੀਆਂ ਰਿਹਾਇਸ਼ੀ ਜ਼ਰੂਰਤਾਂ ਦੀ ਗੱਲ ਆਉਂਦੀ ਹੈ ਤਾਂ ਤੁਹਾਡੇ ਨਾਲ ਭੇਦਭਾਵ ਨਹੀਂ ਕੀਤਾ ਜਾਂਦਾ ਹੈ। ਜੇਕਰ ਤੁਹਾਨੂੰ ਆਪਣੀ ਰਿਹਾਇਸ਼ ਸੰਬੰਧੀ ਕੋਈ ਸਮੱਸਿਆ ਆ ਰਹੀ ਹੈ, ਤਾਂ ਤੁਸੀਂ ਆਪਣੇ ਰਿਹਾਇਸ਼ ਪ੍ਰਦਾਤਾ ਨਾਲ ਗੱਲ ਕਰਨ ਅਤੇ ਮਸਲਾ ਸੁਲਝਾਉਣ ਲਈ ਐਡਵੋਕੇਸੀ ਸੇਵਾ ਦੀ ਵਰਤੋਂ ਕਰ ਸਕਦੇ ਹੋ।</w:t>
            </w:r>
          </w:p>
          <w:p w:rsidR="001D6D12" w:rsidRPr="00355E2A" w:rsidP="00BB4A52" w14:paraId="6E7CC932" w14:textId="77777777">
            <w:pPr>
              <w:rPr>
                <w:rFonts w:ascii="Arial Unicode MS" w:eastAsia="Arial Unicode MS" w:hAnsi="Arial Unicode MS" w:cs="Arial Unicode MS"/>
                <w:color w:val="000000" w:themeColor="text1"/>
              </w:rPr>
            </w:pPr>
          </w:p>
        </w:tc>
      </w:tr>
      <w:tr w14:paraId="24C7F536" w14:textId="77777777" w:rsidTr="001D6D12">
        <w:tblPrEx>
          <w:tblW w:w="9067" w:type="dxa"/>
          <w:tblLook w:val="04A0"/>
        </w:tblPrEx>
        <w:tc>
          <w:tcPr>
            <w:tcW w:w="9067" w:type="dxa"/>
          </w:tcPr>
          <w:p w:rsidR="001D6D12" w:rsidRPr="00E1584E" w:rsidP="00BB4A52" w14:paraId="5446376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54867C0B" w14:textId="77777777" w:rsidTr="001D6D12">
        <w:tblPrEx>
          <w:tblW w:w="9067" w:type="dxa"/>
          <w:tblLook w:val="04A0"/>
        </w:tblPrEx>
        <w:tc>
          <w:tcPr>
            <w:tcW w:w="9067" w:type="dxa"/>
          </w:tcPr>
          <w:p w:rsidR="001D6D12" w:rsidRPr="00E1584E" w:rsidP="00BB4A52" w14:paraId="2616D217" w14:textId="5520BE6F">
            <w:pPr>
              <w:bidi w:val="0"/>
              <w:rPr>
                <w:rFonts w:ascii="Arial Unicode MS" w:eastAsia="Arial Unicode MS" w:hAnsi="Arial Unicode MS" w:cs="Arial Unicode MS"/>
                <w:color w:val="000000" w:themeColor="text1"/>
              </w:rPr>
            </w:pPr>
            <w:hyperlink r:id="rId6" w:history="1">
              <w:r w:rsidRPr="00AE0624">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1D6D12" w:rsidRPr="001D6D12" w:rsidP="001D6D12" w14:paraId="63F2291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64792"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82833"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06304"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D4E12"/>
    <w:rsid w:val="005039B3"/>
    <w:rsid w:val="0052510F"/>
    <w:rsid w:val="00565318"/>
    <w:rsid w:val="005E5CB0"/>
    <w:rsid w:val="00665CA1"/>
    <w:rsid w:val="006C0B90"/>
    <w:rsid w:val="006E00AA"/>
    <w:rsid w:val="007B5723"/>
    <w:rsid w:val="009F7C93"/>
    <w:rsid w:val="00A25CD8"/>
    <w:rsid w:val="00AE0624"/>
    <w:rsid w:val="00B212DC"/>
    <w:rsid w:val="00BB4A52"/>
    <w:rsid w:val="00BF0A6E"/>
    <w:rsid w:val="00BF729C"/>
    <w:rsid w:val="00CF2274"/>
    <w:rsid w:val="00D373E6"/>
    <w:rsid w:val="00DD21F7"/>
    <w:rsid w:val="00E1584E"/>
    <w:rsid w:val="00FA4704"/>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housing/types" TargetMode="External" /><Relationship Id="rId5" Type="http://schemas.openxmlformats.org/officeDocument/2006/relationships/hyperlink" Target="https://www.disabilitygateway.gov.au/housing/renting-owning" TargetMode="External" /><Relationship Id="rId6" Type="http://schemas.openxmlformats.org/officeDocument/2006/relationships/hyperlink" Target="https://www.disabilitygateway.gov.au/housing/housing-rights" TargetMode="External" /><Relationship Id="rId7" Type="http://schemas.openxmlformats.org/officeDocument/2006/relationships/hyperlink" Target="https://www.disabilitygateway.gov.au/housing/rent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dcterms:created xsi:type="dcterms:W3CDTF">2023-11-06T02:57:00Z</dcterms:created>
  <dcterms:modified xsi:type="dcterms:W3CDTF">2024-05-28T03:58:00Z</dcterms:modified>
</cp:coreProperties>
</file>