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DFE714" w14:textId="77777777" w:rsidR="00E15796" w:rsidRPr="00C77577" w:rsidRDefault="0045665C" w:rsidP="00C77577">
      <w:pPr>
        <w:pStyle w:val="Heading1"/>
        <w:spacing w:before="0" w:after="0" w:line="192" w:lineRule="auto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C77577">
        <w:rPr>
          <w:rFonts w:ascii="Microsoft JhengHei" w:eastAsia="Microsoft JhengHei" w:hAnsi="Microsoft JhengHei"/>
          <w:noProof/>
          <w:color w:val="FFFFFF" w:themeColor="background1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695B56" wp14:editId="78E1B945">
                <wp:simplePos x="0" y="0"/>
                <wp:positionH relativeFrom="page">
                  <wp:posOffset>0</wp:posOffset>
                </wp:positionH>
                <wp:positionV relativeFrom="page">
                  <wp:posOffset>1497330</wp:posOffset>
                </wp:positionV>
                <wp:extent cx="7559675" cy="756000"/>
                <wp:effectExtent l="0" t="0" r="3175" b="6350"/>
                <wp:wrapNone/>
                <wp:docPr id="174058114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C77577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COVID-19 故事</w:t>
      </w:r>
    </w:p>
    <w:p w14:paraId="5DB0B950" w14:textId="77777777" w:rsidR="00E15796" w:rsidRPr="00405812" w:rsidRDefault="0045665C" w:rsidP="00405812">
      <w:pPr>
        <w:pStyle w:val="Heading2"/>
        <w:spacing w:before="200" w:after="240"/>
        <w:rPr>
          <w:rFonts w:ascii="Microsoft JhengHei" w:eastAsia="Microsoft JhengHei" w:hAnsi="Microsoft JhengHei"/>
          <w:sz w:val="63"/>
          <w:szCs w:val="63"/>
        </w:rPr>
      </w:pPr>
      <w:r w:rsidRPr="00405812">
        <w:rPr>
          <w:rFonts w:ascii="Microsoft JhengHei" w:eastAsia="Microsoft JhengHei" w:hAnsi="Microsoft JhengHei"/>
          <w:sz w:val="63"/>
          <w:szCs w:val="63"/>
          <w:lang w:val="zh-Hant"/>
        </w:rPr>
        <w:t>COVID-19 仍在社區中傳播。它可能會使一些殘障人士患上重病。</w:t>
      </w:r>
    </w:p>
    <w:p w14:paraId="5FC2241A" w14:textId="77777777" w:rsidR="00D82F3A" w:rsidRPr="00D671B1" w:rsidRDefault="0045665C" w:rsidP="00D82F3A">
      <w:pPr>
        <w:rPr>
          <w:rFonts w:ascii="Microsoft JhengHei" w:eastAsia="Microsoft JhengHei" w:hAnsi="Microsoft JhengHei"/>
        </w:rPr>
      </w:pPr>
      <w:r w:rsidRPr="00D671B1">
        <w:rPr>
          <w:rFonts w:ascii="Microsoft JhengHei" w:eastAsia="Microsoft JhengHei" w:hAnsi="Microsoft JhengHei"/>
          <w:lang w:val="zh-Hant"/>
        </w:rPr>
        <w:t>在一系列短片中，澳洲的殘障人士分享他們每日的親身經歷：</w:t>
      </w:r>
    </w:p>
    <w:p w14:paraId="35EFE4D2" w14:textId="77777777" w:rsidR="00D82F3A" w:rsidRPr="00D671B1" w:rsidRDefault="0045665C" w:rsidP="00277E6A">
      <w:pPr>
        <w:pStyle w:val="ListBullet"/>
        <w:rPr>
          <w:rFonts w:ascii="Microsoft JhengHei" w:eastAsia="Microsoft JhengHei" w:hAnsi="Microsoft JhengHei"/>
        </w:rPr>
      </w:pPr>
      <w:r w:rsidRPr="00D671B1">
        <w:rPr>
          <w:rFonts w:ascii="Microsoft JhengHei" w:eastAsia="Microsoft JhengHei" w:hAnsi="Microsoft JhengHei"/>
          <w:lang w:val="zh-Hant"/>
        </w:rPr>
        <w:t>他們為什麼選擇接種 COVID-19 疫苗</w:t>
      </w:r>
    </w:p>
    <w:p w14:paraId="4F2A0AEE" w14:textId="77777777" w:rsidR="00A81769" w:rsidRPr="00D671B1" w:rsidRDefault="0045665C" w:rsidP="00277E6A">
      <w:pPr>
        <w:pStyle w:val="ListBullet"/>
        <w:rPr>
          <w:rFonts w:ascii="Microsoft JhengHei" w:eastAsia="Microsoft JhengHei" w:hAnsi="Microsoft JhengHei"/>
        </w:rPr>
      </w:pPr>
      <w:r w:rsidRPr="00D671B1">
        <w:rPr>
          <w:rFonts w:ascii="Microsoft JhengHei" w:eastAsia="Microsoft JhengHei" w:hAnsi="Microsoft JhengHei"/>
          <w:lang w:val="zh-Hant"/>
        </w:rPr>
        <w:t>為什麼踐行 COVID 安全行為對他們很重要。</w:t>
      </w:r>
    </w:p>
    <w:p w14:paraId="1AF2209C" w14:textId="77777777" w:rsidR="00277E6A" w:rsidRPr="00D671B1" w:rsidRDefault="0045665C" w:rsidP="00F0363F">
      <w:pPr>
        <w:rPr>
          <w:rFonts w:ascii="Microsoft JhengHei" w:eastAsia="Microsoft JhengHei" w:hAnsi="Microsoft JhengHei"/>
        </w:rPr>
      </w:pPr>
      <w:r w:rsidRPr="00D671B1">
        <w:rPr>
          <w:rFonts w:ascii="Microsoft JhengHei" w:eastAsia="Microsoft JhengHei" w:hAnsi="Microsoft JhengHei"/>
          <w:lang w:val="zh-Hant"/>
        </w:rPr>
        <w:t xml:space="preserve">您可以透過 </w:t>
      </w:r>
      <w:hyperlink r:id="rId10" w:tooltip="www.disabilitygateway.gov.au/COVIDstories" w:history="1">
        <w:r w:rsidR="00277E6A" w:rsidRPr="00D671B1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D671B1">
        <w:rPr>
          <w:rFonts w:ascii="Microsoft JhengHei" w:eastAsia="Microsoft JhengHei" w:hAnsi="Microsoft JhengHei"/>
          <w:lang w:val="zh-Hant"/>
        </w:rPr>
        <w:t xml:space="preserve"> 觀看影片。</w:t>
      </w:r>
    </w:p>
    <w:p w14:paraId="55D9B379" w14:textId="77777777" w:rsidR="000466FE" w:rsidRPr="00D671B1" w:rsidRDefault="000466FE" w:rsidP="00AF512F">
      <w:pPr>
        <w:rPr>
          <w:rFonts w:ascii="Microsoft JhengHei" w:eastAsia="Microsoft JhengHei" w:hAnsi="Microsoft JhengHei"/>
        </w:rPr>
      </w:pPr>
    </w:p>
    <w:p w14:paraId="1BC708A5" w14:textId="77777777" w:rsidR="000466FE" w:rsidRPr="00D671B1" w:rsidRDefault="000466FE" w:rsidP="00AF512F">
      <w:pPr>
        <w:rPr>
          <w:rFonts w:ascii="Microsoft JhengHei" w:eastAsia="Microsoft JhengHei" w:hAnsi="Microsoft JhengHei"/>
        </w:rPr>
        <w:sectPr w:rsidR="000466FE" w:rsidRPr="00D671B1" w:rsidSect="00AF512F">
          <w:headerReference w:type="default" r:id="rId11"/>
          <w:footerReference w:type="default" r:id="rId12"/>
          <w:type w:val="continuous"/>
          <w:pgSz w:w="11906" w:h="16838"/>
          <w:pgMar w:top="2381" w:right="794" w:bottom="567" w:left="794" w:header="397" w:footer="567" w:gutter="0"/>
          <w:cols w:space="708"/>
          <w:docGrid w:linePitch="558"/>
        </w:sectPr>
      </w:pPr>
    </w:p>
    <w:p w14:paraId="3DA353B2" w14:textId="77777777" w:rsidR="00277E6A" w:rsidRPr="00257224" w:rsidRDefault="0045665C" w:rsidP="00257224">
      <w:pPr>
        <w:pStyle w:val="Heading3"/>
        <w:rPr>
          <w:rFonts w:ascii="Microsoft JhengHei" w:eastAsia="Microsoft JhengHei" w:hAnsi="Microsoft JhengHei"/>
          <w:sz w:val="40"/>
          <w:szCs w:val="40"/>
        </w:rPr>
      </w:pPr>
      <w:r w:rsidRPr="00257224">
        <w:rPr>
          <w:rFonts w:ascii="Microsoft JhengHei" w:eastAsia="Microsoft JhengHei" w:hAnsi="Microsoft JhengHei"/>
          <w:sz w:val="40"/>
          <w:szCs w:val="40"/>
          <w:lang w:val="zh-Hant"/>
        </w:rPr>
        <w:t>COVID-19 疫苗接種</w:t>
      </w:r>
    </w:p>
    <w:p w14:paraId="3DCE9E85" w14:textId="77777777" w:rsidR="00277E6A" w:rsidRPr="00D671B1" w:rsidRDefault="0045665C" w:rsidP="00F73C40">
      <w:pPr>
        <w:ind w:right="185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疫苗接種可為您提供額外的保護，讓您不會因 COVID-19 而病重。</w:t>
      </w:r>
    </w:p>
    <w:p w14:paraId="3AA41967" w14:textId="77777777" w:rsidR="00277E6A" w:rsidRPr="00D671B1" w:rsidRDefault="0045665C" w:rsidP="00277E6A">
      <w:pPr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大多數成年人可以每 12 個月接種一劑加強疫苗。建議一些成年人每 6 個月接種一劑加強疫苗。</w:t>
      </w:r>
    </w:p>
    <w:p w14:paraId="446F4A07" w14:textId="77777777" w:rsidR="00277E6A" w:rsidRPr="00D671B1" w:rsidRDefault="0045665C" w:rsidP="00277E6A">
      <w:pPr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為了幫助您決定是否應該再接種一劑 COVID-19 疫苗，您可以與以下人員交談：</w:t>
      </w:r>
    </w:p>
    <w:p w14:paraId="7C77BE90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您的醫生</w:t>
      </w:r>
    </w:p>
    <w:p w14:paraId="18D69A38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藥劑師</w:t>
      </w:r>
    </w:p>
    <w:p w14:paraId="7BE70C37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您的 NDIS 服務提供機構</w:t>
      </w:r>
    </w:p>
    <w:p w14:paraId="69CC8AD2" w14:textId="77777777" w:rsidR="000466FE" w:rsidRPr="00D671B1" w:rsidRDefault="0045665C" w:rsidP="000466FE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原住民健康服務提供機構。</w:t>
      </w:r>
    </w:p>
    <w:p w14:paraId="66F68968" w14:textId="77777777" w:rsidR="00277E6A" w:rsidRPr="00257224" w:rsidRDefault="0045665C" w:rsidP="00257224">
      <w:pPr>
        <w:pStyle w:val="Heading3"/>
        <w:rPr>
          <w:rFonts w:ascii="Microsoft JhengHei" w:eastAsia="Microsoft JhengHei" w:hAnsi="Microsoft JhengHei"/>
          <w:sz w:val="40"/>
          <w:szCs w:val="40"/>
        </w:rPr>
      </w:pPr>
      <w:r w:rsidRPr="00257224">
        <w:rPr>
          <w:rFonts w:ascii="Microsoft JhengHei" w:eastAsia="Microsoft JhengHei" w:hAnsi="Microsoft JhengHei"/>
          <w:sz w:val="40"/>
          <w:szCs w:val="40"/>
          <w:lang w:val="zh-Hant"/>
        </w:rPr>
        <w:br w:type="column"/>
      </w:r>
      <w:r w:rsidRPr="00257224">
        <w:rPr>
          <w:rFonts w:ascii="Microsoft JhengHei" w:eastAsia="Microsoft JhengHei" w:hAnsi="Microsoft JhengHei"/>
          <w:sz w:val="40"/>
          <w:szCs w:val="40"/>
          <w:lang w:val="zh-Hant"/>
        </w:rPr>
        <w:t>COVID 安全行為</w:t>
      </w:r>
    </w:p>
    <w:p w14:paraId="1B0242EF" w14:textId="77777777" w:rsidR="00277E6A" w:rsidRPr="00D671B1" w:rsidRDefault="0045665C" w:rsidP="00277E6A">
      <w:pPr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您可以採取以下COVID 安全行為：</w:t>
      </w:r>
    </w:p>
    <w:p w14:paraId="40CE90BC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如果您感覺不適，請待在家裡</w:t>
      </w:r>
    </w:p>
    <w:p w14:paraId="4F9341D4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如果可以的話，戴上口罩</w:t>
      </w:r>
    </w:p>
    <w:p w14:paraId="5F51516F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遵循良好的衛生習慣，例如洗手</w:t>
      </w:r>
    </w:p>
    <w:p w14:paraId="4DADECFC" w14:textId="77777777" w:rsidR="00277E6A" w:rsidRPr="00D671B1" w:rsidRDefault="0045665C" w:rsidP="00F0363F">
      <w:pPr>
        <w:pStyle w:val="ListBullet"/>
        <w:rPr>
          <w:rFonts w:ascii="Microsoft JhengHei" w:eastAsia="Microsoft JhengHei" w:hAnsi="Microsoft JhengHei"/>
          <w:sz w:val="26"/>
          <w:szCs w:val="26"/>
        </w:rPr>
      </w:pPr>
      <w:r w:rsidRPr="00D671B1">
        <w:rPr>
          <w:rFonts w:ascii="Microsoft JhengHei" w:eastAsia="Microsoft JhengHei" w:hAnsi="Microsoft JhengHei"/>
          <w:sz w:val="26"/>
          <w:szCs w:val="26"/>
          <w:lang w:val="zh-Hant"/>
        </w:rPr>
        <w:t>您與其他人之間保持安全距離。</w:t>
      </w:r>
    </w:p>
    <w:sectPr w:rsidR="00277E6A" w:rsidRPr="00D671B1" w:rsidSect="00AF512F">
      <w:type w:val="continuous"/>
      <w:pgSz w:w="11906" w:h="16838"/>
      <w:pgMar w:top="2381" w:right="794" w:bottom="567" w:left="794" w:header="397" w:footer="567" w:gutter="0"/>
      <w:cols w:num="2" w:space="227"/>
      <w:docGrid w:linePitch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63BFF" w14:textId="77777777" w:rsidR="007F3E8E" w:rsidRDefault="007F3E8E">
      <w:pPr>
        <w:spacing w:after="0" w:line="240" w:lineRule="auto"/>
      </w:pPr>
      <w:r>
        <w:separator/>
      </w:r>
    </w:p>
  </w:endnote>
  <w:endnote w:type="continuationSeparator" w:id="0">
    <w:p w14:paraId="4A4E90DA" w14:textId="77777777" w:rsidR="007F3E8E" w:rsidRDefault="007F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73CAD780-6788-4DAA-8A8D-5A240AF666D5}"/>
    <w:embedBold r:id="rId2" w:subsetted="1" w:fontKey="{59CCEF11-184E-488C-9859-61CF14AD2A39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FFCF" w14:textId="77777777" w:rsidR="00E15796" w:rsidRPr="0045665C" w:rsidRDefault="0045665C" w:rsidP="00377713">
    <w:pPr>
      <w:pStyle w:val="Footer"/>
      <w:rPr>
        <w:rFonts w:ascii="Microsoft JhengHei" w:eastAsia="Microsoft JhengHei" w:hAnsi="Microsoft JhengHei"/>
      </w:rPr>
    </w:pPr>
    <w:r w:rsidRPr="0045665C">
      <w:rPr>
        <w:rFonts w:ascii="Microsoft JhengHei" w:eastAsia="Microsoft JhengHei" w:hAnsi="Microsoft JhengHei"/>
        <w:lang w:val="zh-Hant"/>
      </w:rPr>
      <w:t>如需更多資訊，您可以訪問殘障人士門戶（Disability Gateway）：</w:t>
    </w:r>
    <w:hyperlink r:id="rId1" w:history="1">
      <w:r w:rsidR="00E15796" w:rsidRPr="0045665C">
        <w:rPr>
          <w:rStyle w:val="Hyperlink"/>
          <w:rFonts w:ascii="Microsoft JhengHei" w:eastAsia="Microsoft JhengHei" w:hAnsi="Microsoft JhengHei"/>
          <w:b/>
          <w:bCs/>
          <w:lang w:val="zh-Hant"/>
        </w:rPr>
        <w:t>disabilitygateway.gov.au/covid19-support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A114C" w14:textId="77777777" w:rsidR="007F3E8E" w:rsidRDefault="007F3E8E">
      <w:pPr>
        <w:spacing w:after="0" w:line="240" w:lineRule="auto"/>
      </w:pPr>
      <w:r>
        <w:separator/>
      </w:r>
    </w:p>
  </w:footnote>
  <w:footnote w:type="continuationSeparator" w:id="0">
    <w:p w14:paraId="0AB86A0A" w14:textId="77777777" w:rsidR="007F3E8E" w:rsidRDefault="007F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ADD0" w14:textId="33F5C926" w:rsidR="00C41D1B" w:rsidRDefault="00A7586F" w:rsidP="0006046C">
    <w:pPr>
      <w:pStyle w:val="Header"/>
    </w:pPr>
    <w:r w:rsidRPr="00697110">
      <w:rPr>
        <w:rFonts w:ascii="Microsoft YaHei" w:eastAsia="Microsoft YaHei" w:hAnsi="Microsoft YaHe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283AE" wp14:editId="688ABAC8">
              <wp:simplePos x="0" y="0"/>
              <wp:positionH relativeFrom="margin">
                <wp:posOffset>3413760</wp:posOffset>
              </wp:positionH>
              <wp:positionV relativeFrom="paragraph">
                <wp:posOffset>8255</wp:posOffset>
              </wp:positionV>
              <wp:extent cx="314007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212C5" w14:textId="1523E13F" w:rsidR="00A7586F" w:rsidRPr="00A7586F" w:rsidRDefault="00A7586F" w:rsidP="00A7586F">
                          <w:pPr>
                            <w:jc w:val="right"/>
                            <w:rPr>
                              <w:rFonts w:ascii="Microsoft JhengHei" w:eastAsia="Microsoft JhengHei" w:hAnsi="Microsoft JhengHei" w:cstheme="majorHAnsi"/>
                              <w:color w:val="auto"/>
                              <w:sz w:val="32"/>
                              <w:szCs w:val="32"/>
                            </w:rPr>
                          </w:pPr>
                          <w:r w:rsidRPr="00A7586F">
                            <w:rPr>
                              <w:rFonts w:ascii="Microsoft JhengHei" w:eastAsia="Microsoft JhengHei" w:hAnsi="Microsoft JhengHei" w:cstheme="majorHAnsi" w:hint="eastAsia"/>
                              <w:color w:val="auto"/>
                              <w:sz w:val="32"/>
                              <w:szCs w:val="32"/>
                            </w:rPr>
                            <w:t>Traditional Chinese | 繁體中文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328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8pt;margin-top:.65pt;width:247.25pt;height:11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" filled="f" stroked="f">
              <v:textbox style="mso-fit-shape-to-text:t">
                <w:txbxContent>
                  <w:p w14:paraId="736212C5" w14:textId="1523E13F" w:rsidR="00A7586F" w:rsidRPr="00A7586F" w:rsidRDefault="00A7586F" w:rsidP="00A7586F">
                    <w:pPr>
                      <w:jc w:val="right"/>
                      <w:rPr>
                        <w:rFonts w:ascii="Microsoft JhengHei" w:eastAsia="Microsoft JhengHei" w:hAnsi="Microsoft JhengHei" w:cstheme="majorHAnsi"/>
                        <w:color w:val="auto"/>
                        <w:sz w:val="32"/>
                        <w:szCs w:val="32"/>
                      </w:rPr>
                    </w:pPr>
                    <w:r w:rsidRPr="00A7586F">
                      <w:rPr>
                        <w:rFonts w:ascii="Microsoft JhengHei" w:eastAsia="Microsoft JhengHei" w:hAnsi="Microsoft JhengHei" w:cstheme="majorHAnsi" w:hint="eastAsia"/>
                        <w:color w:val="auto"/>
                        <w:sz w:val="32"/>
                        <w:szCs w:val="32"/>
                      </w:rPr>
                      <w:t>Traditional Chinese | 繁體中文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665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DD32A8" wp14:editId="69ED348A">
              <wp:simplePos x="0" y="0"/>
              <wp:positionH relativeFrom="page">
                <wp:posOffset>0</wp:posOffset>
              </wp:positionH>
              <wp:positionV relativeFrom="page">
                <wp:posOffset>1497330</wp:posOffset>
              </wp:positionV>
              <wp:extent cx="7559675" cy="756000"/>
              <wp:effectExtent l="0" t="0" r="3175" b="6350"/>
              <wp:wrapNone/>
              <wp:docPr id="66254020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1" o:spid="_x0000_s2049" alt="&quot;&quot;" style="width:595.25pt;height:59.55pt;margin-top:117.9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</w:pict>
        </mc:Fallback>
      </mc:AlternateContent>
    </w:r>
    <w:r w:rsidR="0006046C" w:rsidRPr="00A600AF">
      <w:rPr>
        <w:noProof/>
      </w:rPr>
      <w:drawing>
        <wp:inline distT="0" distB="0" distL="0" distR="0" wp14:anchorId="4C058659" wp14:editId="23B8499D">
          <wp:extent cx="2088000" cy="1047600"/>
          <wp:effectExtent l="0" t="0" r="7620" b="635"/>
          <wp:docPr id="1299326034" name="Picture 1299326034" descr="澳洲政府徽章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26034" name="Picture 1299326034" descr="澳洲政府徽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FC8CA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Open Sans Light" w:hAnsi="Open Sans Ligh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0E"/>
    <w:rsid w:val="000466FE"/>
    <w:rsid w:val="0006046C"/>
    <w:rsid w:val="00080F82"/>
    <w:rsid w:val="00091872"/>
    <w:rsid w:val="00097E10"/>
    <w:rsid w:val="00131BC9"/>
    <w:rsid w:val="00161D62"/>
    <w:rsid w:val="00162BFD"/>
    <w:rsid w:val="00257224"/>
    <w:rsid w:val="00257E4D"/>
    <w:rsid w:val="00277E6A"/>
    <w:rsid w:val="00314F9E"/>
    <w:rsid w:val="00377713"/>
    <w:rsid w:val="003B0A81"/>
    <w:rsid w:val="00405812"/>
    <w:rsid w:val="0045665C"/>
    <w:rsid w:val="00481089"/>
    <w:rsid w:val="004E377D"/>
    <w:rsid w:val="004E6AFC"/>
    <w:rsid w:val="00543CC1"/>
    <w:rsid w:val="00574E87"/>
    <w:rsid w:val="005920A3"/>
    <w:rsid w:val="005B59C6"/>
    <w:rsid w:val="005C7E0E"/>
    <w:rsid w:val="00617D78"/>
    <w:rsid w:val="006253DC"/>
    <w:rsid w:val="00637305"/>
    <w:rsid w:val="00651304"/>
    <w:rsid w:val="006608CC"/>
    <w:rsid w:val="0066144E"/>
    <w:rsid w:val="00671FF4"/>
    <w:rsid w:val="00682F77"/>
    <w:rsid w:val="006F3172"/>
    <w:rsid w:val="00704797"/>
    <w:rsid w:val="00745A58"/>
    <w:rsid w:val="007B2ABE"/>
    <w:rsid w:val="007E1695"/>
    <w:rsid w:val="007F3E8E"/>
    <w:rsid w:val="008141F6"/>
    <w:rsid w:val="00834175"/>
    <w:rsid w:val="00894528"/>
    <w:rsid w:val="00895147"/>
    <w:rsid w:val="008E2051"/>
    <w:rsid w:val="00926191"/>
    <w:rsid w:val="00937CB0"/>
    <w:rsid w:val="0094014F"/>
    <w:rsid w:val="009436A4"/>
    <w:rsid w:val="00967511"/>
    <w:rsid w:val="009A346D"/>
    <w:rsid w:val="009B4CBA"/>
    <w:rsid w:val="009D6486"/>
    <w:rsid w:val="00A3709B"/>
    <w:rsid w:val="00A629F9"/>
    <w:rsid w:val="00A7586F"/>
    <w:rsid w:val="00A81769"/>
    <w:rsid w:val="00AC043F"/>
    <w:rsid w:val="00AF512F"/>
    <w:rsid w:val="00B062D8"/>
    <w:rsid w:val="00B12CA8"/>
    <w:rsid w:val="00B1402A"/>
    <w:rsid w:val="00B9690E"/>
    <w:rsid w:val="00BD46CB"/>
    <w:rsid w:val="00C017EE"/>
    <w:rsid w:val="00C212DC"/>
    <w:rsid w:val="00C41D1B"/>
    <w:rsid w:val="00C75697"/>
    <w:rsid w:val="00C77577"/>
    <w:rsid w:val="00C97456"/>
    <w:rsid w:val="00CE2AE4"/>
    <w:rsid w:val="00CE75EC"/>
    <w:rsid w:val="00D671B1"/>
    <w:rsid w:val="00D82F3A"/>
    <w:rsid w:val="00E15796"/>
    <w:rsid w:val="00E569D0"/>
    <w:rsid w:val="00E650EE"/>
    <w:rsid w:val="00EA739F"/>
    <w:rsid w:val="00EC70D4"/>
    <w:rsid w:val="00F0363F"/>
    <w:rsid w:val="00F50696"/>
    <w:rsid w:val="00F555EC"/>
    <w:rsid w:val="00F7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C26D6"/>
  <w15:chartTrackingRefBased/>
  <w15:docId w15:val="{4377326F-B5ED-4F1F-BD07-A17806D2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7585B" w:themeColor="text1"/>
        <w:kern w:val="2"/>
        <w:sz w:val="27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528"/>
  </w:style>
  <w:style w:type="paragraph" w:styleId="Heading1">
    <w:name w:val="heading 1"/>
    <w:basedOn w:val="Normal"/>
    <w:next w:val="Normal"/>
    <w:link w:val="Heading1Char"/>
    <w:uiPriority w:val="9"/>
    <w:qFormat/>
    <w:rsid w:val="00CE75EC"/>
    <w:pPr>
      <w:keepNext/>
      <w:keepLines/>
      <w:spacing w:before="200" w:after="240"/>
      <w:contextualSpacing/>
      <w:outlineLvl w:val="0"/>
    </w:pPr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091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9091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6F71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6F717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EC"/>
    <w:rPr>
      <w:rFonts w:asciiTheme="majorHAnsi" w:eastAsiaTheme="majorEastAsia" w:hAnsiTheme="majorHAnsi" w:cstheme="majorBidi"/>
      <w:color w:val="003E4D" w:themeColor="accent1" w:themeShade="BF"/>
      <w:sz w:val="63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3B0A81"/>
    <w:rPr>
      <w:rFonts w:asciiTheme="majorHAnsi" w:eastAsiaTheme="majorEastAsia" w:hAnsiTheme="majorHAnsi" w:cstheme="majorBidi"/>
      <w:color w:val="003E4D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90919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90919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6F717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6F71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09B"/>
    <w:pPr>
      <w:spacing w:after="0"/>
      <w:contextualSpacing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3709B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147"/>
    <w:pPr>
      <w:numPr>
        <w:ilvl w:val="1"/>
      </w:numPr>
    </w:pPr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95147"/>
    <w:rPr>
      <w:rFonts w:eastAsiaTheme="majorEastAsia" w:cstheme="majorBidi"/>
      <w:color w:val="909195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95147"/>
    <w:pPr>
      <w:spacing w:before="160"/>
      <w:jc w:val="center"/>
    </w:pPr>
    <w:rPr>
      <w:i/>
      <w:iCs/>
      <w:color w:val="7F818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147"/>
    <w:rPr>
      <w:i/>
      <w:iCs/>
      <w:color w:val="7F8185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147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F0363F"/>
    <w:pPr>
      <w:pBdr>
        <w:top w:val="single" w:sz="8" w:space="5" w:color="005468" w:themeColor="text2"/>
      </w:pBdr>
      <w:tabs>
        <w:tab w:val="center" w:pos="4513"/>
        <w:tab w:val="right" w:pos="9026"/>
      </w:tabs>
      <w:spacing w:after="0"/>
    </w:pPr>
    <w:rPr>
      <w:color w:val="005468" w:themeColor="text2"/>
      <w:sz w:val="37"/>
    </w:rPr>
  </w:style>
  <w:style w:type="character" w:customStyle="1" w:styleId="FooterChar">
    <w:name w:val="Footer Char"/>
    <w:basedOn w:val="DefaultParagraphFont"/>
    <w:link w:val="Footer"/>
    <w:uiPriority w:val="99"/>
    <w:rsid w:val="00F0363F"/>
    <w:rPr>
      <w:color w:val="005468" w:themeColor="text2"/>
      <w:sz w:val="37"/>
    </w:rPr>
  </w:style>
  <w:style w:type="paragraph" w:customStyle="1" w:styleId="Introduction">
    <w:name w:val="Introduction"/>
    <w:basedOn w:val="Normal"/>
    <w:uiPriority w:val="13"/>
    <w:qFormat/>
    <w:rsid w:val="00277E6A"/>
    <w:pPr>
      <w:spacing w:before="200" w:after="240"/>
      <w:contextualSpacing/>
    </w:pPr>
    <w:rPr>
      <w:color w:val="005468" w:themeColor="text2"/>
      <w:sz w:val="63"/>
    </w:rPr>
  </w:style>
  <w:style w:type="paragraph" w:customStyle="1" w:styleId="Image">
    <w:name w:val="Image"/>
    <w:basedOn w:val="Normal"/>
    <w:uiPriority w:val="13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A3709B"/>
    <w:rPr>
      <w:rFonts w:ascii="Open Sans" w:hAnsi="Open Sans"/>
      <w:b w:val="0"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11"/>
    <w:rsid w:val="00AF512F"/>
    <w:pPr>
      <w:numPr>
        <w:numId w:val="1"/>
      </w:numPr>
      <w:spacing w:after="240"/>
      <w:ind w:left="357" w:hanging="357"/>
      <w:contextualSpacing/>
    </w:pPr>
  </w:style>
  <w:style w:type="paragraph" w:styleId="NoSpacing">
    <w:name w:val="No Spacing"/>
    <w:uiPriority w:val="1"/>
    <w:qFormat/>
    <w:rsid w:val="000466F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isabilitygateway.gov.au/covid19-sup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Fact%20Sheet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rgbClr val="57585B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 Factsheet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E919C-77C4-4105-8135-DD1BCB009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1DC0D-93C5-4B73-B1B4-443A68534DFA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3D6C1CBB-BB2D-4C1A-9755-B84D5DF8E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Fact Sheet_1.0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故事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Personal PC</cp:lastModifiedBy>
  <cp:revision>2</cp:revision>
  <cp:lastPrinted>2024-11-01T02:25:00Z</cp:lastPrinted>
  <dcterms:created xsi:type="dcterms:W3CDTF">2025-02-27T06:32:00Z</dcterms:created>
  <dcterms:modified xsi:type="dcterms:W3CDTF">2025-02-27T06:32:00Z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