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FF5F4" w14:textId="77777777" w:rsidR="00B212DC" w:rsidRDefault="00B212DC">
      <w:pPr>
        <w:rPr>
          <w:rFonts w:ascii="Roboto" w:hAnsi="Roboto"/>
          <w:b/>
          <w:bCs/>
        </w:rPr>
      </w:pPr>
    </w:p>
    <w:p w14:paraId="724B713F" w14:textId="77777777" w:rsidR="008B283E" w:rsidRDefault="008B283E">
      <w:pPr>
        <w:rPr>
          <w:rFonts w:ascii="Roboto" w:hAnsi="Roboto"/>
          <w:b/>
          <w:bCs/>
        </w:rPr>
      </w:pPr>
    </w:p>
    <w:p w14:paraId="53447566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4"/>
        <w:tblW w:w="9067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"/>
        <w:gridCol w:w="9057"/>
      </w:tblGrid>
      <w:tr w:rsidR="003A7B65" w14:paraId="55F66C7C" w14:textId="77777777" w:rsidTr="008B283E">
        <w:trPr>
          <w:trHeight w:val="558"/>
        </w:trPr>
        <w:tc>
          <w:tcPr>
            <w:tcW w:w="9067" w:type="dxa"/>
            <w:gridSpan w:val="2"/>
          </w:tcPr>
          <w:p w14:paraId="0458991C" w14:textId="77777777" w:rsidR="008B283E" w:rsidRPr="00A91026" w:rsidRDefault="00000000" w:rsidP="00BB4A52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91026">
              <w:rPr>
                <w:rFonts w:ascii="Malgun Gothic" w:eastAsia="Malgun Gothic" w:hAnsi="Malgun Gothic" w:cs="Malgun Gothic"/>
                <w:sz w:val="24"/>
                <w:szCs w:val="24"/>
                <w:lang w:val="ko"/>
              </w:rPr>
              <w:t>8/ 교육</w:t>
            </w:r>
          </w:p>
        </w:tc>
      </w:tr>
      <w:tr w:rsidR="003A7B65" w14:paraId="22C539E0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69ACBC6B" w14:textId="77777777" w:rsidR="008B283E" w:rsidRPr="00A91026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eastAsia="ko-KR"/>
              </w:rPr>
            </w:pPr>
            <w:r w:rsidRPr="00A91026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lang w:val="ko" w:eastAsia="ko-KR"/>
              </w:rPr>
              <w:t>장애가 있는 학습자는 자신의 기술과 역량을 개발해주는 교육을 받을 권리가 있습니다. 아주 어린 아이들부터 학교에 다니는 학생들, 그리고 고등 교육을 받는 학생들까지 모두 좋은 교육으로부터 혜택을 받을 수 있습니다. 또한 연령에 상관없이 단기 코스들을 살펴보고 자신에게 맞는 후속 학업을 고려할 수 있습니다.</w:t>
            </w:r>
          </w:p>
        </w:tc>
      </w:tr>
      <w:tr w:rsidR="003A7B65" w14:paraId="4CE8397B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034A1A86" w14:textId="77777777" w:rsidR="008B283E" w:rsidRPr="00A91026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eastAsia="ko-KR"/>
              </w:rPr>
            </w:pPr>
            <w:r w:rsidRPr="00A91026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lang w:val="ko" w:eastAsia="ko-KR"/>
              </w:rPr>
              <w:t>장애 학생은 비장애 학생과 동등하게 교육을 받고 참여할 권리가 있습니다. 교육부 웹사이트에서</w:t>
            </w:r>
            <w:hyperlink r:id="rId7" w:history="1">
              <w:r w:rsidRPr="00A91026">
                <w:rPr>
                  <w:rFonts w:ascii="Malgun Gothic" w:eastAsia="Malgun Gothic" w:hAnsi="Malgun Gothic" w:cs="Malgun Gothic"/>
                  <w:i/>
                  <w:color w:val="012169"/>
                  <w:sz w:val="24"/>
                  <w:szCs w:val="24"/>
                  <w:u w:val="single"/>
                  <w:lang w:val="ko" w:eastAsia="ko-KR"/>
                </w:rPr>
                <w:t xml:space="preserve"> 장애인 교육 표준 2005</w:t>
              </w:r>
            </w:hyperlink>
            <w:proofErr w:type="spellStart"/>
            <w:r w:rsidRPr="00A91026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lang w:val="ko" w:eastAsia="ko-KR"/>
              </w:rPr>
              <w:t>에</w:t>
            </w:r>
            <w:proofErr w:type="spellEnd"/>
            <w:r w:rsidRPr="00A91026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lang w:val="ko" w:eastAsia="ko-KR"/>
              </w:rPr>
              <w:t xml:space="preserve"> 대해 자세히 알아보세요.</w:t>
            </w:r>
          </w:p>
        </w:tc>
      </w:tr>
      <w:tr w:rsidR="003A7B65" w14:paraId="76781C44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03F20360" w14:textId="77777777" w:rsidR="008B283E" w:rsidRPr="00A91026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eastAsia="ko-KR"/>
              </w:rPr>
            </w:pPr>
            <w:r w:rsidRPr="00A91026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lang w:val="ko" w:eastAsia="ko-KR"/>
              </w:rPr>
              <w:t>이 항목에서는 다음과 같은 서비스 및 정보에 대한 링크를 제공합니다:</w:t>
            </w:r>
          </w:p>
        </w:tc>
      </w:tr>
      <w:tr w:rsidR="003A7B65" w14:paraId="751B4B9D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78E144DA" w14:textId="77777777" w:rsidR="008B283E" w:rsidRPr="00A91026" w:rsidRDefault="00000000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</w:rPr>
            </w:pPr>
            <w:hyperlink r:id="rId8" w:history="1">
              <w:r w:rsidRPr="00A91026">
                <w:rPr>
                  <w:rFonts w:ascii="Malgun Gothic" w:eastAsia="Malgun Gothic" w:hAnsi="Malgun Gothic" w:cs="Malgun Gothic"/>
                  <w:sz w:val="24"/>
                  <w:szCs w:val="24"/>
                  <w:u w:val="single"/>
                  <w:lang w:val="ko"/>
                </w:rPr>
                <w:t>유아 교육</w:t>
              </w:r>
            </w:hyperlink>
            <w:r w:rsidRPr="00AA3309">
              <w:rPr>
                <w:rFonts w:ascii="Malgun Gothic" w:eastAsia="Malgun Gothic" w:hAnsi="Malgun Gothic" w:cs="Malgun Gothic"/>
                <w:sz w:val="24"/>
                <w:szCs w:val="24"/>
                <w:u w:val="single"/>
                <w:lang w:val="ko"/>
              </w:rPr>
              <w:t xml:space="preserve"> </w:t>
            </w:r>
          </w:p>
        </w:tc>
      </w:tr>
      <w:tr w:rsidR="003A7B65" w14:paraId="70406EC5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  <w:trHeight w:val="585"/>
        </w:trPr>
        <w:tc>
          <w:tcPr>
            <w:tcW w:w="9057" w:type="dxa"/>
          </w:tcPr>
          <w:p w14:paraId="3330BFF2" w14:textId="77777777" w:rsidR="008B283E" w:rsidRPr="00A91026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eastAsia="ko-KR"/>
              </w:rPr>
            </w:pPr>
            <w:r w:rsidRPr="00A91026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lang w:val="ko" w:eastAsia="ko-KR"/>
              </w:rPr>
              <w:t>적절한 유아 교육을 위한 선택 사항들</w:t>
            </w:r>
          </w:p>
        </w:tc>
      </w:tr>
      <w:tr w:rsidR="003A7B65" w14:paraId="0A83DBCE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72E65CD2" w14:textId="77777777" w:rsidR="008B283E" w:rsidRPr="00A91026" w:rsidRDefault="00000000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ko-KR"/>
              </w:rPr>
            </w:pPr>
            <w:hyperlink r:id="rId9" w:history="1">
              <w:r w:rsidRPr="00A91026">
                <w:rPr>
                  <w:rFonts w:ascii="Malgun Gothic" w:eastAsia="Malgun Gothic" w:hAnsi="Malgun Gothic" w:cs="Malgun Gothic"/>
                  <w:sz w:val="24"/>
                  <w:szCs w:val="24"/>
                  <w:u w:val="single"/>
                  <w:lang w:val="ko" w:eastAsia="ko-KR"/>
                </w:rPr>
                <w:t>초등학교 및 중고등학교</w:t>
              </w:r>
            </w:hyperlink>
            <w:r w:rsidRPr="00AA3309">
              <w:rPr>
                <w:rFonts w:ascii="Malgun Gothic" w:eastAsia="Malgun Gothic" w:hAnsi="Malgun Gothic" w:cs="Malgun Gothic"/>
                <w:sz w:val="24"/>
                <w:szCs w:val="24"/>
                <w:u w:val="single"/>
                <w:lang w:val="ko" w:eastAsia="ko-KR"/>
              </w:rPr>
              <w:t xml:space="preserve"> </w:t>
            </w:r>
          </w:p>
        </w:tc>
      </w:tr>
      <w:tr w:rsidR="003A7B65" w14:paraId="6F30DE5B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7F941685" w14:textId="77777777" w:rsidR="008B283E" w:rsidRPr="00A91026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eastAsia="ko-KR"/>
              </w:rPr>
            </w:pPr>
            <w:r w:rsidRPr="00A91026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lang w:val="ko" w:eastAsia="ko-KR"/>
              </w:rPr>
              <w:t>장애인을 위한 권리와 선택 사항들</w:t>
            </w:r>
          </w:p>
        </w:tc>
      </w:tr>
      <w:tr w:rsidR="003A7B65" w14:paraId="682104C7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40CF3495" w14:textId="77777777" w:rsidR="008B283E" w:rsidRPr="00A91026" w:rsidRDefault="00000000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</w:rPr>
            </w:pPr>
            <w:hyperlink r:id="rId10" w:history="1">
              <w:r w:rsidRPr="00A91026">
                <w:rPr>
                  <w:rFonts w:ascii="Malgun Gothic" w:eastAsia="Malgun Gothic" w:hAnsi="Malgun Gothic" w:cs="Malgun Gothic"/>
                  <w:sz w:val="24"/>
                  <w:szCs w:val="24"/>
                  <w:u w:val="single"/>
                  <w:lang w:val="ko"/>
                </w:rPr>
                <w:t>고등 교육</w:t>
              </w:r>
            </w:hyperlink>
            <w:r w:rsidRPr="00AA3309">
              <w:rPr>
                <w:rFonts w:ascii="Malgun Gothic" w:eastAsia="Malgun Gothic" w:hAnsi="Malgun Gothic" w:cs="Malgun Gothic"/>
                <w:sz w:val="24"/>
                <w:szCs w:val="24"/>
                <w:u w:val="single"/>
                <w:lang w:val="ko"/>
              </w:rPr>
              <w:t xml:space="preserve"> </w:t>
            </w:r>
          </w:p>
        </w:tc>
      </w:tr>
      <w:tr w:rsidR="003A7B65" w14:paraId="71AEF3D5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55C13F87" w14:textId="77777777" w:rsidR="008B283E" w:rsidRPr="00A91026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eastAsia="ko-KR"/>
              </w:rPr>
            </w:pPr>
            <w:r w:rsidRPr="00A91026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lang w:val="ko" w:eastAsia="ko-KR"/>
              </w:rPr>
              <w:t>대학 및 직업 교육 프로그램</w:t>
            </w:r>
          </w:p>
        </w:tc>
      </w:tr>
    </w:tbl>
    <w:p w14:paraId="5FCD31C1" w14:textId="77777777" w:rsidR="008B283E" w:rsidRDefault="008B283E" w:rsidP="008B283E">
      <w:pPr>
        <w:rPr>
          <w:lang w:eastAsia="ko-KR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A7B65" w14:paraId="756DB810" w14:textId="77777777" w:rsidTr="008B283E">
        <w:tc>
          <w:tcPr>
            <w:tcW w:w="9067" w:type="dxa"/>
          </w:tcPr>
          <w:p w14:paraId="5DFAB139" w14:textId="77777777" w:rsidR="008B283E" w:rsidRDefault="008B283E" w:rsidP="00BB4A52">
            <w:pPr>
              <w:rPr>
                <w:lang w:eastAsia="ko-KR"/>
              </w:rPr>
            </w:pPr>
          </w:p>
        </w:tc>
      </w:tr>
      <w:tr w:rsidR="003A7B65" w14:paraId="326B4C5C" w14:textId="77777777" w:rsidTr="008B283E">
        <w:tc>
          <w:tcPr>
            <w:tcW w:w="9067" w:type="dxa"/>
          </w:tcPr>
          <w:p w14:paraId="0D3B2E49" w14:textId="77777777" w:rsidR="008B283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lang w:val="ko"/>
              </w:rPr>
              <w:t>8.1</w:t>
            </w:r>
            <w:r w:rsidRPr="00AA123D">
              <w:rPr>
                <w:rFonts w:ascii="Malgun Gothic" w:eastAsia="Malgun Gothic" w:hAnsi="Malgun Gothic" w:cs="Malgun Gothic"/>
                <w:color w:val="012169"/>
                <w:lang w:val="ko"/>
              </w:rPr>
              <w:t xml:space="preserve"> 유아 교육 </w:t>
            </w:r>
          </w:p>
        </w:tc>
      </w:tr>
      <w:tr w:rsidR="003A7B65" w14:paraId="798130AD" w14:textId="77777777" w:rsidTr="008B283E">
        <w:tc>
          <w:tcPr>
            <w:tcW w:w="9067" w:type="dxa"/>
          </w:tcPr>
          <w:p w14:paraId="595D34D8" w14:textId="77777777" w:rsidR="008B283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8956EB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>장애가 있는 유아는 가정, 어린이집, 유아원 또는 유치원에서 유아 교육을 받을 수 있습니다. 유아 교육은 정규 학교 교육이 시작되기 전 해에 실시됩니다. 장애 및/또는 발달 지연이 있는 자녀가 교육을 긍정적으로 시작할 수 있도록 도와주는 정보와 지원을 받을 수 있습니다.</w:t>
            </w:r>
          </w:p>
          <w:p w14:paraId="67C130FC" w14:textId="77777777" w:rsidR="008B283E" w:rsidRPr="008956EB" w:rsidRDefault="008B283E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</w:p>
        </w:tc>
      </w:tr>
      <w:tr w:rsidR="003A7B65" w14:paraId="5273F92E" w14:textId="77777777" w:rsidTr="008B283E">
        <w:tc>
          <w:tcPr>
            <w:tcW w:w="9067" w:type="dxa"/>
          </w:tcPr>
          <w:p w14:paraId="6C3543B9" w14:textId="77777777" w:rsidR="008B283E" w:rsidRPr="00AA123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AA123D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>해당 주 또는 준주에서 이용 가능한 서비스 알아보기</w:t>
            </w:r>
          </w:p>
        </w:tc>
      </w:tr>
      <w:tr w:rsidR="003A7B65" w14:paraId="05289A16" w14:textId="77777777" w:rsidTr="008B283E">
        <w:tc>
          <w:tcPr>
            <w:tcW w:w="9067" w:type="dxa"/>
          </w:tcPr>
          <w:p w14:paraId="462B45FB" w14:textId="77777777" w:rsidR="008B283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지도 또는 </w:t>
            </w:r>
            <w:hyperlink r:id="rId11" w:history="1">
              <w:r w:rsidR="00A3467A" w:rsidRPr="00A3467A">
                <w:rPr>
                  <w:rStyle w:val="Hyperlink"/>
                  <w:rFonts w:ascii="Malgun Gothic" w:eastAsia="Malgun Gothic" w:hAnsi="Malgun Gothic" w:cs="Malgun Gothic"/>
                  <w:highlight w:val="white"/>
                  <w:lang w:val="ko" w:eastAsia="ko-KR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 버튼을 사용하여 해당 주 또는 준주에서 어떤 서비스가 제공되는지 </w:t>
            </w:r>
            <w:r w:rsidR="00A3467A">
              <w:rPr>
                <w:rFonts w:ascii="Malgun Gothic" w:eastAsia="Malgun Gothic" w:hAnsi="Malgun Gothic" w:cs="Malgun Gothic"/>
                <w:color w:val="000000" w:themeColor="text1"/>
                <w:lang w:val="ko" w:eastAsia="ko-KR"/>
              </w:rPr>
              <w:t>영어로</w:t>
            </w: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 확인하세요.</w:t>
            </w:r>
          </w:p>
        </w:tc>
      </w:tr>
    </w:tbl>
    <w:p w14:paraId="01ABE0B0" w14:textId="77777777" w:rsidR="008B283E" w:rsidRDefault="008B283E" w:rsidP="008B283E">
      <w:pPr>
        <w:rPr>
          <w:lang w:eastAsia="ko-KR"/>
        </w:rPr>
      </w:pPr>
    </w:p>
    <w:p w14:paraId="39D7773C" w14:textId="77777777" w:rsidR="008B283E" w:rsidRDefault="008B283E" w:rsidP="008B283E">
      <w:pPr>
        <w:rPr>
          <w:lang w:eastAsia="ko-KR"/>
        </w:rPr>
      </w:pPr>
    </w:p>
    <w:p w14:paraId="1A061497" w14:textId="77777777" w:rsidR="008B283E" w:rsidRDefault="008B283E" w:rsidP="008B283E">
      <w:pPr>
        <w:rPr>
          <w:lang w:eastAsia="ko-KR"/>
        </w:rPr>
      </w:pPr>
    </w:p>
    <w:p w14:paraId="76509C86" w14:textId="77777777" w:rsidR="008B283E" w:rsidRDefault="008B283E" w:rsidP="008B283E">
      <w:pPr>
        <w:rPr>
          <w:lang w:eastAsia="ko-KR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A7B65" w14:paraId="2B6512A4" w14:textId="77777777" w:rsidTr="008B283E">
        <w:tc>
          <w:tcPr>
            <w:tcW w:w="9067" w:type="dxa"/>
          </w:tcPr>
          <w:p w14:paraId="1A5977BF" w14:textId="77777777" w:rsidR="008B283E" w:rsidRDefault="008B283E" w:rsidP="00BB4A52">
            <w:pPr>
              <w:rPr>
                <w:lang w:eastAsia="ko-KR"/>
              </w:rPr>
            </w:pPr>
          </w:p>
          <w:p w14:paraId="0D91BF50" w14:textId="77777777" w:rsidR="00375EF6" w:rsidRDefault="00375EF6" w:rsidP="00BB4A52">
            <w:pPr>
              <w:rPr>
                <w:lang w:eastAsia="ko-KR"/>
              </w:rPr>
            </w:pPr>
          </w:p>
        </w:tc>
      </w:tr>
      <w:tr w:rsidR="003A7B65" w14:paraId="2246CF8A" w14:textId="77777777" w:rsidTr="008B283E">
        <w:tc>
          <w:tcPr>
            <w:tcW w:w="9067" w:type="dxa"/>
          </w:tcPr>
          <w:p w14:paraId="5F88E85B" w14:textId="77777777" w:rsidR="008B283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val="ko" w:eastAsia="ko-KR"/>
              </w:rPr>
              <w:lastRenderedPageBreak/>
              <w:t>8.2</w:t>
            </w:r>
            <w:r w:rsidRPr="00AA123D">
              <w:rPr>
                <w:rFonts w:ascii="Malgun Gothic" w:eastAsia="Malgun Gothic" w:hAnsi="Malgun Gothic" w:cs="Malgun Gothic"/>
                <w:color w:val="012169"/>
                <w:lang w:val="ko" w:eastAsia="ko-KR"/>
              </w:rPr>
              <w:t xml:space="preserve"> 초등학교 및 중고등학교 </w:t>
            </w:r>
          </w:p>
        </w:tc>
      </w:tr>
      <w:tr w:rsidR="003A7B65" w14:paraId="314940E3" w14:textId="77777777" w:rsidTr="008B283E">
        <w:tc>
          <w:tcPr>
            <w:tcW w:w="9067" w:type="dxa"/>
          </w:tcPr>
          <w:p w14:paraId="1194AADE" w14:textId="77777777" w:rsidR="008B283E" w:rsidRPr="00876A08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876A08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>공식적인 학교 교육이 시작되면, 장애 아동들이 포용적인 지역사회의 일원이 되고, 교실 활동에 기여하며, 긍정적인 관계를 만들어 나가는 것이 중요합니다.</w:t>
            </w:r>
          </w:p>
          <w:p w14:paraId="0F6BAFF0" w14:textId="77777777" w:rsidR="008B283E" w:rsidRPr="00876A08" w:rsidRDefault="008B283E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</w:p>
        </w:tc>
      </w:tr>
      <w:tr w:rsidR="003A7B65" w14:paraId="748642A5" w14:textId="77777777" w:rsidTr="008B283E">
        <w:tc>
          <w:tcPr>
            <w:tcW w:w="9067" w:type="dxa"/>
          </w:tcPr>
          <w:p w14:paraId="624B0EDE" w14:textId="77777777" w:rsidR="00A3467A" w:rsidRPr="00AA123D" w:rsidRDefault="00000000" w:rsidP="00A3467A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AA123D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>해당 주 또는 준주에서 이용 가능한 서비스 알아보기</w:t>
            </w:r>
          </w:p>
        </w:tc>
      </w:tr>
      <w:tr w:rsidR="003A7B65" w14:paraId="6C33396D" w14:textId="77777777" w:rsidTr="008B283E">
        <w:tc>
          <w:tcPr>
            <w:tcW w:w="9067" w:type="dxa"/>
          </w:tcPr>
          <w:p w14:paraId="5DB7B8A3" w14:textId="77777777" w:rsidR="00A3467A" w:rsidRPr="00E1584E" w:rsidRDefault="00000000" w:rsidP="00A3467A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지도 또는 </w:t>
            </w:r>
            <w:hyperlink r:id="rId12" w:history="1">
              <w:r w:rsidRPr="00A3467A">
                <w:rPr>
                  <w:rStyle w:val="Hyperlink"/>
                  <w:rFonts w:ascii="Malgun Gothic" w:eastAsia="Malgun Gothic" w:hAnsi="Malgun Gothic" w:cs="Malgun Gothic"/>
                  <w:highlight w:val="white"/>
                  <w:lang w:val="ko" w:eastAsia="ko-KR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 버튼을 사용하여 해당 주 또는 준주에서 제공되는 서비스를 영어로 알아보세요.</w:t>
            </w:r>
          </w:p>
        </w:tc>
      </w:tr>
    </w:tbl>
    <w:p w14:paraId="042F003D" w14:textId="77777777" w:rsidR="008B283E" w:rsidRDefault="008B283E" w:rsidP="008B283E">
      <w:pPr>
        <w:rPr>
          <w:lang w:eastAsia="ko-KR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A7B65" w14:paraId="2CEDCDFD" w14:textId="77777777" w:rsidTr="008B283E">
        <w:tc>
          <w:tcPr>
            <w:tcW w:w="9067" w:type="dxa"/>
          </w:tcPr>
          <w:p w14:paraId="1A28DE88" w14:textId="77777777" w:rsidR="008B283E" w:rsidRDefault="008B283E" w:rsidP="00BB4A52">
            <w:pPr>
              <w:rPr>
                <w:lang w:eastAsia="ko-KR"/>
              </w:rPr>
            </w:pPr>
          </w:p>
        </w:tc>
      </w:tr>
      <w:tr w:rsidR="003A7B65" w14:paraId="50369C70" w14:textId="77777777" w:rsidTr="008B283E">
        <w:tc>
          <w:tcPr>
            <w:tcW w:w="9067" w:type="dxa"/>
          </w:tcPr>
          <w:p w14:paraId="3A0440CC" w14:textId="77777777" w:rsidR="008B283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lang w:val="ko"/>
              </w:rPr>
              <w:t>8.3</w:t>
            </w:r>
            <w:r w:rsidRPr="00AA123D">
              <w:rPr>
                <w:rFonts w:ascii="Malgun Gothic" w:eastAsia="Malgun Gothic" w:hAnsi="Malgun Gothic" w:cs="Malgun Gothic"/>
                <w:color w:val="012169"/>
                <w:lang w:val="ko"/>
              </w:rPr>
              <w:t xml:space="preserve"> 고등 교육</w:t>
            </w:r>
          </w:p>
        </w:tc>
      </w:tr>
      <w:tr w:rsidR="003A7B65" w14:paraId="10289560" w14:textId="77777777" w:rsidTr="008B283E">
        <w:tc>
          <w:tcPr>
            <w:tcW w:w="9067" w:type="dxa"/>
          </w:tcPr>
          <w:p w14:paraId="5A1C55B8" w14:textId="77777777" w:rsidR="008B283E" w:rsidRPr="00876A08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876A08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>고등학교를 졸업하면 더 공부를 하거나 훈련을 받을 수 있습니다. 호주 정부 및 기타 관련 기관은 장애가 있는 청소년을 위한 방안들과 서비스 및 지원을 제공합니다. 여러분이 고등 교육의 경험을 최대한 활용하도록 도움을 줄 것입니다.</w:t>
            </w:r>
          </w:p>
          <w:p w14:paraId="0C11564E" w14:textId="77777777" w:rsidR="008B283E" w:rsidRPr="00876A08" w:rsidRDefault="008B283E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</w:p>
        </w:tc>
      </w:tr>
      <w:tr w:rsidR="003A7B65" w14:paraId="4DB97F56" w14:textId="77777777" w:rsidTr="008B283E">
        <w:tc>
          <w:tcPr>
            <w:tcW w:w="9067" w:type="dxa"/>
          </w:tcPr>
          <w:p w14:paraId="7FF74FB3" w14:textId="77777777" w:rsidR="008B283E" w:rsidRPr="00AA123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AA123D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>해당 주 또는 준주에서 이용 가능한 서비스 알아보기</w:t>
            </w:r>
          </w:p>
        </w:tc>
      </w:tr>
      <w:tr w:rsidR="003A7B65" w14:paraId="00525222" w14:textId="77777777" w:rsidTr="008B283E">
        <w:tc>
          <w:tcPr>
            <w:tcW w:w="9067" w:type="dxa"/>
          </w:tcPr>
          <w:p w14:paraId="6056E314" w14:textId="77777777" w:rsidR="008B283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지도 또는 </w:t>
            </w:r>
            <w:hyperlink r:id="rId13" w:history="1">
              <w:r w:rsidR="00A3467A" w:rsidRPr="00A3467A">
                <w:rPr>
                  <w:rStyle w:val="Hyperlink"/>
                  <w:rFonts w:ascii="Malgun Gothic" w:eastAsia="Malgun Gothic" w:hAnsi="Malgun Gothic" w:cs="Malgun Gothic"/>
                  <w:highlight w:val="white"/>
                  <w:lang w:val="ko" w:eastAsia="ko-KR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 버튼을 사용하여 해당 주 또는 준주에서 제공되는 서비스를 영어로 알아보세요.</w:t>
            </w:r>
          </w:p>
        </w:tc>
      </w:tr>
    </w:tbl>
    <w:p w14:paraId="712589FC" w14:textId="77777777" w:rsidR="008B283E" w:rsidRDefault="008B283E" w:rsidP="008B283E">
      <w:pPr>
        <w:rPr>
          <w:lang w:eastAsia="ko-KR"/>
        </w:rPr>
      </w:pPr>
    </w:p>
    <w:p w14:paraId="482B8C1F" w14:textId="77777777" w:rsidR="008B283E" w:rsidRDefault="008B283E" w:rsidP="008B283E">
      <w:pPr>
        <w:rPr>
          <w:lang w:eastAsia="ko-KR"/>
        </w:rPr>
      </w:pPr>
    </w:p>
    <w:p w14:paraId="49AB67FD" w14:textId="77777777" w:rsidR="008B283E" w:rsidRPr="008B283E" w:rsidRDefault="008B283E" w:rsidP="008B283E">
      <w:pPr>
        <w:rPr>
          <w:lang w:eastAsia="ko-KR"/>
        </w:rPr>
      </w:pPr>
    </w:p>
    <w:sectPr w:rsidR="008B283E" w:rsidRPr="008B283E" w:rsidSect="001058B5">
      <w:headerReference w:type="default" r:id="rId14"/>
      <w:footerReference w:type="default" r:id="rId15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1BE6D" w14:textId="77777777" w:rsidR="00CC590D" w:rsidRDefault="00CC590D">
      <w:r>
        <w:separator/>
      </w:r>
    </w:p>
  </w:endnote>
  <w:endnote w:type="continuationSeparator" w:id="0">
    <w:p w14:paraId="3543CEE3" w14:textId="77777777" w:rsidR="00CC590D" w:rsidRDefault="00CC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A910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 wp14:anchorId="34982292" wp14:editId="4B730A2A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618540" name="Picture 1849528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B74FF" w14:textId="77777777" w:rsidR="00CC590D" w:rsidRDefault="00CC590D">
      <w:r>
        <w:separator/>
      </w:r>
    </w:p>
  </w:footnote>
  <w:footnote w:type="continuationSeparator" w:id="0">
    <w:p w14:paraId="3C8A9D7E" w14:textId="77777777" w:rsidR="00CC590D" w:rsidRDefault="00CC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8036E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 wp14:anchorId="3BF87795" wp14:editId="461069CB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EB76257" wp14:editId="5C449C63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09752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 wp14:anchorId="4F307AAC" wp14:editId="11DF0A3B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662193" name="Picture 13140257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7780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54DB9"/>
    <w:rsid w:val="001058B5"/>
    <w:rsid w:val="0029538E"/>
    <w:rsid w:val="00375EF6"/>
    <w:rsid w:val="003A7B65"/>
    <w:rsid w:val="003D4E12"/>
    <w:rsid w:val="005039B3"/>
    <w:rsid w:val="0052510F"/>
    <w:rsid w:val="00565318"/>
    <w:rsid w:val="005E5CB0"/>
    <w:rsid w:val="00645D8D"/>
    <w:rsid w:val="00665CA1"/>
    <w:rsid w:val="006C0B90"/>
    <w:rsid w:val="006E00AA"/>
    <w:rsid w:val="007B5723"/>
    <w:rsid w:val="00876A08"/>
    <w:rsid w:val="008956EB"/>
    <w:rsid w:val="008B283E"/>
    <w:rsid w:val="00913EE1"/>
    <w:rsid w:val="009F7C93"/>
    <w:rsid w:val="00A25CD8"/>
    <w:rsid w:val="00A3467A"/>
    <w:rsid w:val="00A91026"/>
    <w:rsid w:val="00AA123D"/>
    <w:rsid w:val="00AA3309"/>
    <w:rsid w:val="00AC1FA7"/>
    <w:rsid w:val="00B212DC"/>
    <w:rsid w:val="00BB4A52"/>
    <w:rsid w:val="00BF0A6E"/>
    <w:rsid w:val="00BF729C"/>
    <w:rsid w:val="00CC590D"/>
    <w:rsid w:val="00CF2274"/>
    <w:rsid w:val="00D373E6"/>
    <w:rsid w:val="00D92296"/>
    <w:rsid w:val="00E1584E"/>
    <w:rsid w:val="00EA30D8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23E82B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eNormal"/>
    <w:rsid w:val="008B283E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3467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4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education/early-childhood" TargetMode="External"/><Relationship Id="rId13" Type="http://schemas.openxmlformats.org/officeDocument/2006/relationships/hyperlink" Target="https://www.disabilitygateway.gov.au/education/terti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cation.gov.au/disability-standards-education-2005/students" TargetMode="External"/><Relationship Id="rId12" Type="http://schemas.openxmlformats.org/officeDocument/2006/relationships/hyperlink" Target="https://www.disabilitygateway.gov.au/education/schoo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education/early-childhoo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disabilitygateway.gov.au/education/terti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education/schoo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10</TotalTime>
  <Pages>2</Pages>
  <Words>258</Words>
  <Characters>1346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hanyue0529@gmail.com</cp:lastModifiedBy>
  <cp:revision>5</cp:revision>
  <dcterms:created xsi:type="dcterms:W3CDTF">2023-11-06T03:13:00Z</dcterms:created>
  <dcterms:modified xsi:type="dcterms:W3CDTF">2024-06-21T01:43:00Z</dcterms:modified>
</cp:coreProperties>
</file>