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78B4" w14:textId="77777777" w:rsidR="00B212DC" w:rsidRDefault="00B212DC">
      <w:pPr>
        <w:rPr>
          <w:rFonts w:ascii="Roboto" w:hAnsi="Roboto"/>
          <w:b/>
          <w:bCs/>
        </w:rPr>
      </w:pPr>
    </w:p>
    <w:p w14:paraId="3CEF5B58" w14:textId="77777777" w:rsidR="008B283E" w:rsidRDefault="008B283E">
      <w:pPr>
        <w:rPr>
          <w:rFonts w:ascii="Roboto" w:hAnsi="Roboto"/>
          <w:b/>
          <w:bCs/>
        </w:rPr>
      </w:pPr>
    </w:p>
    <w:p w14:paraId="45902386" w14:textId="77777777" w:rsidR="001058B5" w:rsidRPr="001058B5" w:rsidRDefault="001058B5" w:rsidP="001058B5">
      <w:pPr>
        <w:rPr>
          <w:rFonts w:ascii="Roboto" w:hAnsi="Roboto"/>
        </w:rPr>
      </w:pPr>
    </w:p>
    <w:tbl>
      <w:tblPr>
        <w:tblStyle w:val="4"/>
        <w:tblW w:w="9057" w:type="dxa"/>
        <w:tblInd w:w="10" w:type="dxa"/>
        <w:tblLook w:val="0020" w:firstRow="1" w:lastRow="0" w:firstColumn="0" w:lastColumn="0" w:noHBand="0" w:noVBand="0"/>
      </w:tblPr>
      <w:tblGrid>
        <w:gridCol w:w="9057"/>
      </w:tblGrid>
      <w:tr w:rsidR="00173177" w14:paraId="022C268A" w14:textId="77777777" w:rsidTr="00683037">
        <w:tc>
          <w:tcPr>
            <w:tcW w:w="9057" w:type="dxa"/>
          </w:tcPr>
          <w:p w14:paraId="420105A8" w14:textId="1AC441E8" w:rsidR="00683037" w:rsidRDefault="00683037" w:rsidP="00BB4A52">
            <w:pPr>
              <w:shd w:val="clear" w:color="auto" w:fill="F5F5F5"/>
              <w:rPr>
                <w:rFonts w:ascii="Arial Unicode MS" w:eastAsia="Arial Unicode MS" w:hAnsi="Arial Unicode MS" w:cs="Arial Unicode MS"/>
                <w:color w:val="313131"/>
                <w:sz w:val="24"/>
                <w:szCs w:val="24"/>
                <w:lang w:val=""/>
              </w:rPr>
            </w:pPr>
            <w:r w:rsidRPr="00A91026">
              <w:rPr>
                <w:rFonts w:ascii="Arial Unicode MS" w:eastAsia="Arial Unicode MS" w:hAnsi="Arial Unicode MS" w:cs="Arial Unicode MS"/>
                <w:sz w:val="24"/>
                <w:szCs w:val="24"/>
                <w:lang w:val=""/>
              </w:rPr>
              <w:t>8/ Edukasyon</w:t>
            </w:r>
          </w:p>
          <w:p w14:paraId="439D3CA4" w14:textId="6C422E8F"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
              </w:rPr>
              <w:t>Ang mga mag-aaral na may kapansanan ay may karapatan sa edukasyong nagpapalawak at nagpapalalim ng kanilang mga kasanayan at kakayahan. Ang mga batang nasa murang edad, pati mga mag-aaral sa elementarya, hayskul, at kolehiyo, ay nakikinabang sa isang mahusay na edukasyon. Maaari mo ring isaalang-alang ang mga maiikling kurso o karagdagang pag-aaral na akma sa iyong edad, interes, at kakayahan.</w:t>
            </w:r>
          </w:p>
        </w:tc>
      </w:tr>
      <w:tr w:rsidR="00173177" w14:paraId="11766472" w14:textId="77777777" w:rsidTr="00683037">
        <w:tc>
          <w:tcPr>
            <w:tcW w:w="9057" w:type="dxa"/>
          </w:tcPr>
          <w:p w14:paraId="6F16EF38" w14:textId="77777777" w:rsidR="008B283E" w:rsidRDefault="00000000" w:rsidP="00BB4A52">
            <w:pPr>
              <w:shd w:val="clear" w:color="auto" w:fill="F5F5F5"/>
              <w:rPr>
                <w:rFonts w:ascii="Arial Unicode MS" w:eastAsia="Arial Unicode MS" w:hAnsi="Arial Unicode MS" w:cs="Arial Unicode MS"/>
                <w:color w:val="313131"/>
                <w:sz w:val="24"/>
                <w:szCs w:val="24"/>
                <w:lang w:val=""/>
              </w:rPr>
            </w:pPr>
            <w:r w:rsidRPr="00A91026">
              <w:rPr>
                <w:rFonts w:ascii="Arial Unicode MS" w:eastAsia="Arial Unicode MS" w:hAnsi="Arial Unicode MS" w:cs="Arial Unicode MS"/>
                <w:color w:val="313131"/>
                <w:sz w:val="24"/>
                <w:szCs w:val="24"/>
                <w:lang w:val=""/>
              </w:rPr>
              <w:t xml:space="preserve">Ang mga mag-aaral na may kapansanan ay may karapatang makapag-aral at makilahok sa edukasyon katulad ng mga mag-aaral na walang kapansanan. Alamin pa ang tungkol sa </w:t>
            </w:r>
            <w:hyperlink r:id="rId7">
              <w:r w:rsidR="008B283E" w:rsidRPr="00A91026">
                <w:rPr>
                  <w:rFonts w:ascii="Arial Unicode MS" w:eastAsia="Arial Unicode MS" w:hAnsi="Arial Unicode MS" w:cs="Arial Unicode MS"/>
                  <w:i/>
                  <w:color w:val="012169"/>
                  <w:sz w:val="24"/>
                  <w:szCs w:val="24"/>
                  <w:u w:val="single"/>
                  <w:lang w:val=""/>
                </w:rPr>
                <w:t>Disability Standards for Education 2005</w:t>
              </w:r>
            </w:hyperlink>
            <w:r w:rsidRPr="00A91026">
              <w:rPr>
                <w:rFonts w:ascii="Arial Unicode MS" w:eastAsia="Arial Unicode MS" w:hAnsi="Arial Unicode MS" w:cs="Arial Unicode MS"/>
                <w:color w:val="313131"/>
                <w:sz w:val="24"/>
                <w:szCs w:val="24"/>
                <w:lang w:val=""/>
              </w:rPr>
              <w:t xml:space="preserve"> sa website ng Department of Education.</w:t>
            </w:r>
          </w:p>
          <w:p w14:paraId="72CF3021" w14:textId="77777777" w:rsidR="0046415D" w:rsidRPr="00A91026" w:rsidRDefault="0046415D" w:rsidP="00BB4A52">
            <w:pPr>
              <w:shd w:val="clear" w:color="auto" w:fill="F5F5F5"/>
              <w:rPr>
                <w:rFonts w:ascii="Arial Unicode MS" w:eastAsia="Arial Unicode MS" w:hAnsi="Arial Unicode MS" w:cs="Arial Unicode MS"/>
                <w:color w:val="313131"/>
                <w:sz w:val="24"/>
                <w:szCs w:val="24"/>
              </w:rPr>
            </w:pPr>
          </w:p>
        </w:tc>
      </w:tr>
      <w:tr w:rsidR="00173177" w14:paraId="1987B35E" w14:textId="77777777" w:rsidTr="00683037">
        <w:tc>
          <w:tcPr>
            <w:tcW w:w="9057" w:type="dxa"/>
          </w:tcPr>
          <w:p w14:paraId="05F8169A"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
              </w:rPr>
              <w:t>Ang seksyong ito ay naglalaman ng mga link sa mga serbisyo at impormasyon tungkol sa:</w:t>
            </w:r>
          </w:p>
        </w:tc>
      </w:tr>
      <w:tr w:rsidR="00173177" w14:paraId="35799B06" w14:textId="77777777" w:rsidTr="00683037">
        <w:tc>
          <w:tcPr>
            <w:tcW w:w="9057" w:type="dxa"/>
          </w:tcPr>
          <w:p w14:paraId="05F8D114" w14:textId="77777777" w:rsidR="008B283E" w:rsidRPr="00A91026" w:rsidRDefault="008B283E" w:rsidP="00BB4A52">
            <w:pPr>
              <w:pStyle w:val="Heading2"/>
              <w:shd w:val="clear" w:color="auto" w:fill="F5F5F5"/>
              <w:spacing w:after="0"/>
              <w:rPr>
                <w:rFonts w:ascii="Arial Unicode MS" w:eastAsia="Arial Unicode MS" w:hAnsi="Arial Unicode MS" w:cs="Arial Unicode MS"/>
                <w:sz w:val="24"/>
                <w:szCs w:val="24"/>
                <w:u w:val="single"/>
              </w:rPr>
            </w:pPr>
            <w:hyperlink r:id="rId8">
              <w:r w:rsidRPr="00A91026">
                <w:rPr>
                  <w:rFonts w:ascii="Arial Unicode MS" w:eastAsia="Arial Unicode MS" w:hAnsi="Arial Unicode MS" w:cs="Arial Unicode MS"/>
                  <w:sz w:val="24"/>
                  <w:szCs w:val="24"/>
                  <w:u w:val="single"/>
                  <w:lang w:val=""/>
                </w:rPr>
                <w:t>Maagang edukasyon para sa mga bata</w:t>
              </w:r>
            </w:hyperlink>
            <w:r w:rsidRPr="00AA3309">
              <w:rPr>
                <w:rFonts w:ascii="Arial Unicode MS" w:eastAsia="Arial Unicode MS" w:hAnsi="Arial Unicode MS" w:cs="Arial Unicode MS"/>
                <w:sz w:val="24"/>
                <w:szCs w:val="24"/>
                <w:u w:val="single"/>
                <w:lang w:val=""/>
              </w:rPr>
              <w:t xml:space="preserve"> </w:t>
            </w:r>
          </w:p>
        </w:tc>
      </w:tr>
      <w:tr w:rsidR="00173177" w14:paraId="5EB02FF1" w14:textId="77777777" w:rsidTr="00683037">
        <w:trPr>
          <w:trHeight w:val="401"/>
        </w:trPr>
        <w:tc>
          <w:tcPr>
            <w:tcW w:w="9057" w:type="dxa"/>
          </w:tcPr>
          <w:p w14:paraId="153CF5D9"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
              </w:rPr>
              <w:t>Mga pagpipilian para sa naaangkop na maagang edukasyon ng mga bata</w:t>
            </w:r>
          </w:p>
        </w:tc>
      </w:tr>
      <w:tr w:rsidR="00173177" w14:paraId="3D102A92" w14:textId="77777777" w:rsidTr="00683037">
        <w:tc>
          <w:tcPr>
            <w:tcW w:w="9057" w:type="dxa"/>
          </w:tcPr>
          <w:p w14:paraId="282C0D8A" w14:textId="77777777" w:rsidR="008B283E" w:rsidRPr="00A91026" w:rsidRDefault="008B283E" w:rsidP="00BB4A52">
            <w:pPr>
              <w:pStyle w:val="Heading2"/>
              <w:shd w:val="clear" w:color="auto" w:fill="F5F5F5"/>
              <w:spacing w:after="0"/>
              <w:rPr>
                <w:rFonts w:ascii="Arial Unicode MS" w:eastAsia="Arial Unicode MS" w:hAnsi="Arial Unicode MS" w:cs="Arial Unicode MS"/>
                <w:sz w:val="24"/>
                <w:szCs w:val="24"/>
                <w:u w:val="single"/>
              </w:rPr>
            </w:pPr>
            <w:hyperlink r:id="rId9">
              <w:r w:rsidRPr="00A91026">
                <w:rPr>
                  <w:rFonts w:ascii="Arial Unicode MS" w:eastAsia="Arial Unicode MS" w:hAnsi="Arial Unicode MS" w:cs="Arial Unicode MS"/>
                  <w:sz w:val="24"/>
                  <w:szCs w:val="24"/>
                  <w:u w:val="single"/>
                  <w:lang w:val=""/>
                </w:rPr>
                <w:t>Elementarya at hayskul</w:t>
              </w:r>
            </w:hyperlink>
            <w:r w:rsidRPr="00AA3309">
              <w:rPr>
                <w:rFonts w:ascii="Arial Unicode MS" w:eastAsia="Arial Unicode MS" w:hAnsi="Arial Unicode MS" w:cs="Arial Unicode MS"/>
                <w:sz w:val="24"/>
                <w:szCs w:val="24"/>
                <w:u w:val="single"/>
                <w:lang w:val=""/>
              </w:rPr>
              <w:t xml:space="preserve"> </w:t>
            </w:r>
          </w:p>
        </w:tc>
      </w:tr>
      <w:tr w:rsidR="00173177" w14:paraId="5218B812" w14:textId="77777777" w:rsidTr="00683037">
        <w:tc>
          <w:tcPr>
            <w:tcW w:w="9057" w:type="dxa"/>
          </w:tcPr>
          <w:p w14:paraId="303DE8CC"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
              </w:rPr>
              <w:t>Mga karapatan at opsyon na akma sa mga may kapansanan</w:t>
            </w:r>
          </w:p>
        </w:tc>
      </w:tr>
      <w:tr w:rsidR="00173177" w14:paraId="3A81FDA7" w14:textId="77777777" w:rsidTr="00683037">
        <w:tc>
          <w:tcPr>
            <w:tcW w:w="9057" w:type="dxa"/>
          </w:tcPr>
          <w:p w14:paraId="195A5BD7" w14:textId="77777777" w:rsidR="008B283E" w:rsidRPr="00A91026" w:rsidRDefault="008B283E" w:rsidP="00BB4A52">
            <w:pPr>
              <w:pStyle w:val="Heading2"/>
              <w:shd w:val="clear" w:color="auto" w:fill="F5F5F5"/>
              <w:spacing w:after="0"/>
              <w:rPr>
                <w:rFonts w:ascii="Arial Unicode MS" w:eastAsia="Arial Unicode MS" w:hAnsi="Arial Unicode MS" w:cs="Arial Unicode MS"/>
                <w:sz w:val="24"/>
                <w:szCs w:val="24"/>
                <w:u w:val="single"/>
              </w:rPr>
            </w:pPr>
            <w:hyperlink r:id="rId10">
              <w:r w:rsidRPr="00A91026">
                <w:rPr>
                  <w:rFonts w:ascii="Arial Unicode MS" w:eastAsia="Arial Unicode MS" w:hAnsi="Arial Unicode MS" w:cs="Arial Unicode MS"/>
                  <w:sz w:val="24"/>
                  <w:szCs w:val="24"/>
                  <w:u w:val="single"/>
                  <w:lang w:val=""/>
                </w:rPr>
                <w:t>Kolehiyo o unibersidad</w:t>
              </w:r>
            </w:hyperlink>
            <w:r w:rsidRPr="00AA3309">
              <w:rPr>
                <w:rFonts w:ascii="Arial Unicode MS" w:eastAsia="Arial Unicode MS" w:hAnsi="Arial Unicode MS" w:cs="Arial Unicode MS"/>
                <w:sz w:val="24"/>
                <w:szCs w:val="24"/>
                <w:u w:val="single"/>
                <w:lang w:val=""/>
              </w:rPr>
              <w:t xml:space="preserve"> </w:t>
            </w:r>
          </w:p>
        </w:tc>
      </w:tr>
      <w:tr w:rsidR="00173177" w14:paraId="43544261" w14:textId="77777777" w:rsidTr="00683037">
        <w:tc>
          <w:tcPr>
            <w:tcW w:w="9057" w:type="dxa"/>
          </w:tcPr>
          <w:p w14:paraId="27ECD280"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
              </w:rPr>
              <w:t>Mga programa sa unibersidad at bokasyonal na pagsasanay</w:t>
            </w:r>
          </w:p>
        </w:tc>
      </w:tr>
    </w:tbl>
    <w:p w14:paraId="128360D4"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73177" w14:paraId="3A5D141C" w14:textId="77777777" w:rsidTr="008B283E">
        <w:tc>
          <w:tcPr>
            <w:tcW w:w="9067" w:type="dxa"/>
          </w:tcPr>
          <w:p w14:paraId="55265378" w14:textId="77777777" w:rsidR="008B283E" w:rsidRDefault="008B283E" w:rsidP="00BB4A52"/>
        </w:tc>
      </w:tr>
      <w:tr w:rsidR="00173177" w14:paraId="6FF06879" w14:textId="77777777" w:rsidTr="008B283E">
        <w:tc>
          <w:tcPr>
            <w:tcW w:w="9067" w:type="dxa"/>
          </w:tcPr>
          <w:p w14:paraId="1FD95722"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 xml:space="preserve">8.1 </w:t>
            </w:r>
            <w:r w:rsidRPr="00AA123D">
              <w:rPr>
                <w:rFonts w:ascii="Arial Unicode MS" w:eastAsia="Arial Unicode MS" w:hAnsi="Arial Unicode MS" w:cs="Arial Unicode MS"/>
                <w:color w:val="012169"/>
                <w:lang w:val=""/>
              </w:rPr>
              <w:t xml:space="preserve">Maagang edukasyon para sa mga bata </w:t>
            </w:r>
          </w:p>
        </w:tc>
      </w:tr>
      <w:tr w:rsidR="00173177" w14:paraId="4F7FC247" w14:textId="77777777" w:rsidTr="008B283E">
        <w:tc>
          <w:tcPr>
            <w:tcW w:w="9067" w:type="dxa"/>
          </w:tcPr>
          <w:p w14:paraId="74E4E1D7" w14:textId="77777777" w:rsidR="008B283E" w:rsidRDefault="00000000" w:rsidP="00BB4A52">
            <w:pPr>
              <w:rPr>
                <w:rFonts w:ascii="Arial Unicode MS" w:eastAsia="Arial Unicode MS" w:hAnsi="Arial Unicode MS" w:cs="Arial Unicode MS"/>
                <w:color w:val="000000" w:themeColor="text1"/>
              </w:rPr>
            </w:pPr>
            <w:r w:rsidRPr="008956EB">
              <w:rPr>
                <w:rFonts w:ascii="Arial Unicode MS" w:eastAsia="Arial Unicode MS" w:hAnsi="Arial Unicode MS" w:cs="Arial Unicode MS"/>
                <w:color w:val="000000" w:themeColor="text1"/>
                <w:highlight w:val="white"/>
                <w:lang w:val=""/>
              </w:rPr>
              <w:t>Ang mga batang may kapansanan ay maaaring makaranas ng maagang edukasyon sa tahanan, child care centre, pre-school, o kindergarten. Ang maagang edukasyon ng mga bata ay karaniwang isinasagawa isang taon bago magsimula ang pormal na pag-aaral sa paaralan. May mga impormasyong at suportang magagamit upang matiyak na ang iyong anak na may kapansanan o pagkaantala sa pag-unlad ay makapagsisimula ng edukasyon nang maayos at positibo.</w:t>
            </w:r>
          </w:p>
          <w:p w14:paraId="0BB8E6ED" w14:textId="77777777" w:rsidR="008B283E" w:rsidRPr="008956EB" w:rsidRDefault="008B283E" w:rsidP="00BB4A52">
            <w:pPr>
              <w:rPr>
                <w:rFonts w:ascii="Arial Unicode MS" w:eastAsia="Arial Unicode MS" w:hAnsi="Arial Unicode MS" w:cs="Arial Unicode MS"/>
                <w:color w:val="000000" w:themeColor="text1"/>
              </w:rPr>
            </w:pPr>
          </w:p>
        </w:tc>
      </w:tr>
      <w:tr w:rsidR="00173177" w14:paraId="6997011A" w14:textId="77777777" w:rsidTr="008B283E">
        <w:tc>
          <w:tcPr>
            <w:tcW w:w="9067" w:type="dxa"/>
          </w:tcPr>
          <w:p w14:paraId="734CEFC3" w14:textId="77777777" w:rsidR="008B283E" w:rsidRPr="00AA123D" w:rsidRDefault="00000000" w:rsidP="00BB4A52">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
              </w:rPr>
              <w:lastRenderedPageBreak/>
              <w:t>Alamin kung ano ang maaari mong makuha sa iyong estado o teritoryo</w:t>
            </w:r>
          </w:p>
        </w:tc>
      </w:tr>
      <w:tr w:rsidR="00173177" w14:paraId="10609C59" w14:textId="77777777" w:rsidTr="008B283E">
        <w:tc>
          <w:tcPr>
            <w:tcW w:w="9067" w:type="dxa"/>
          </w:tcPr>
          <w:p w14:paraId="6112269F" w14:textId="77777777" w:rsidR="008B283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1" w:history="1">
              <w:r w:rsidR="00A3467A" w:rsidRPr="00A3467A">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magagamit sa iyong estado o teritoryo </w:t>
            </w:r>
            <w:r w:rsidR="00A3467A">
              <w:rPr>
                <w:rFonts w:ascii="Arial Unicode MS" w:eastAsia="Arial Unicode MS" w:hAnsi="Arial Unicode MS" w:cs="Arial Unicode MS"/>
                <w:color w:val="000000" w:themeColor="text1"/>
                <w:lang w:val=""/>
              </w:rPr>
              <w:t>sa wikang Ingles.</w:t>
            </w:r>
          </w:p>
        </w:tc>
      </w:tr>
    </w:tbl>
    <w:p w14:paraId="51A3D1AD"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73177" w14:paraId="5820B5ED" w14:textId="77777777" w:rsidTr="008B283E">
        <w:tc>
          <w:tcPr>
            <w:tcW w:w="9067" w:type="dxa"/>
          </w:tcPr>
          <w:p w14:paraId="10C10670"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8.2</w:t>
            </w:r>
            <w:r w:rsidRPr="00AA123D">
              <w:rPr>
                <w:rFonts w:ascii="Arial Unicode MS" w:eastAsia="Arial Unicode MS" w:hAnsi="Arial Unicode MS" w:cs="Arial Unicode MS"/>
                <w:color w:val="012169"/>
                <w:lang w:val=""/>
              </w:rPr>
              <w:t xml:space="preserve"> Elementarya at hayskul </w:t>
            </w:r>
          </w:p>
        </w:tc>
      </w:tr>
      <w:tr w:rsidR="00173177" w14:paraId="522C8E41" w14:textId="77777777" w:rsidTr="008B283E">
        <w:tc>
          <w:tcPr>
            <w:tcW w:w="9067" w:type="dxa"/>
          </w:tcPr>
          <w:p w14:paraId="79F02A9F" w14:textId="77777777" w:rsidR="008B283E" w:rsidRPr="00876A08" w:rsidRDefault="00000000" w:rsidP="00BB4A52">
            <w:pPr>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lang w:val=""/>
              </w:rPr>
              <w:t>Sa sandaling magsimula ang pormal na pag-aaral, mahalagang maisama ang mga batang may kapansanan sa isang komunidad na inklusibo, makilahok sa mga aktibidad sa silid-aralan, at mahubog ang positibong ugnayan sa kanilang kapwa.</w:t>
            </w:r>
          </w:p>
          <w:p w14:paraId="0DA01AB0" w14:textId="77777777" w:rsidR="008B283E" w:rsidRPr="00876A08" w:rsidRDefault="008B283E" w:rsidP="00BB4A52">
            <w:pPr>
              <w:rPr>
                <w:rFonts w:ascii="Arial Unicode MS" w:eastAsia="Arial Unicode MS" w:hAnsi="Arial Unicode MS" w:cs="Arial Unicode MS"/>
                <w:color w:val="000000" w:themeColor="text1"/>
              </w:rPr>
            </w:pPr>
          </w:p>
        </w:tc>
      </w:tr>
      <w:tr w:rsidR="00173177" w14:paraId="29D35E33" w14:textId="77777777" w:rsidTr="008B283E">
        <w:tc>
          <w:tcPr>
            <w:tcW w:w="9067" w:type="dxa"/>
          </w:tcPr>
          <w:p w14:paraId="125A35EC" w14:textId="77777777" w:rsidR="00A3467A" w:rsidRPr="00AA123D" w:rsidRDefault="00000000" w:rsidP="00A3467A">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
              </w:rPr>
              <w:t>Alamin kung ano ang maaari mong makuha sa iyong estado o teritoryo</w:t>
            </w:r>
          </w:p>
        </w:tc>
      </w:tr>
      <w:tr w:rsidR="00173177" w14:paraId="00BE25C8" w14:textId="77777777" w:rsidTr="008B283E">
        <w:tc>
          <w:tcPr>
            <w:tcW w:w="9067" w:type="dxa"/>
          </w:tcPr>
          <w:p w14:paraId="2CD19E99" w14:textId="77777777" w:rsidR="00A3467A" w:rsidRPr="00E1584E" w:rsidRDefault="00000000" w:rsidP="00A3467A">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2" w:history="1">
              <w:r w:rsidR="00A3467A" w:rsidRPr="00A3467A">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19BC271A"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73177" w14:paraId="1CFC9588" w14:textId="77777777" w:rsidTr="008B283E">
        <w:tc>
          <w:tcPr>
            <w:tcW w:w="9067" w:type="dxa"/>
          </w:tcPr>
          <w:p w14:paraId="6234C1D3" w14:textId="77777777" w:rsidR="008B283E" w:rsidRDefault="008B283E" w:rsidP="00BB4A52"/>
        </w:tc>
      </w:tr>
      <w:tr w:rsidR="00173177" w14:paraId="48AA97AF" w14:textId="77777777" w:rsidTr="008B283E">
        <w:tc>
          <w:tcPr>
            <w:tcW w:w="9067" w:type="dxa"/>
          </w:tcPr>
          <w:p w14:paraId="2101446C"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8.3</w:t>
            </w:r>
            <w:r w:rsidRPr="00AA123D">
              <w:rPr>
                <w:rFonts w:ascii="Arial Unicode MS" w:eastAsia="Arial Unicode MS" w:hAnsi="Arial Unicode MS" w:cs="Arial Unicode MS"/>
                <w:color w:val="012169"/>
                <w:lang w:val=""/>
              </w:rPr>
              <w:t xml:space="preserve"> Kolehiyo o unibersidad</w:t>
            </w:r>
          </w:p>
        </w:tc>
      </w:tr>
      <w:tr w:rsidR="00173177" w14:paraId="72226FCA" w14:textId="77777777" w:rsidTr="008B283E">
        <w:tc>
          <w:tcPr>
            <w:tcW w:w="9067" w:type="dxa"/>
          </w:tcPr>
          <w:p w14:paraId="5389F41B" w14:textId="77777777" w:rsidR="008B283E" w:rsidRPr="00876A08" w:rsidRDefault="00000000" w:rsidP="00BB4A52">
            <w:pPr>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lang w:val=""/>
              </w:rPr>
              <w:t>Kapag nakapagtapos ka na sa mataas na paaralan, maaari mong ipagpatuloy ang pag-aaral o kumuha ng pagsasanay. Ang Pamahalaang Australyano at iba pang mga ahensya ay nagbibigay ng mga estratehiya, serbisyo, at suporta para sa mga kabataang may kapansanan. Tutulungan ka nila upang masulit mo ang iyong karanasan sa kolehiyo o unibersidad.</w:t>
            </w:r>
          </w:p>
          <w:p w14:paraId="6E66A059" w14:textId="77777777" w:rsidR="008B283E" w:rsidRPr="00876A08" w:rsidRDefault="008B283E" w:rsidP="00BB4A52">
            <w:pPr>
              <w:rPr>
                <w:rFonts w:ascii="Arial Unicode MS" w:eastAsia="Arial Unicode MS" w:hAnsi="Arial Unicode MS" w:cs="Arial Unicode MS"/>
                <w:color w:val="000000" w:themeColor="text1"/>
              </w:rPr>
            </w:pPr>
          </w:p>
        </w:tc>
      </w:tr>
      <w:tr w:rsidR="00173177" w14:paraId="3CDF693A" w14:textId="77777777" w:rsidTr="008B283E">
        <w:tc>
          <w:tcPr>
            <w:tcW w:w="9067" w:type="dxa"/>
          </w:tcPr>
          <w:p w14:paraId="2E278328" w14:textId="77777777" w:rsidR="008B283E" w:rsidRPr="00AA123D" w:rsidRDefault="00000000" w:rsidP="00BB4A52">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
              </w:rPr>
              <w:t>Alamin kung ano ang maaari mong makuha sa iyong estado o teritoryo</w:t>
            </w:r>
          </w:p>
        </w:tc>
      </w:tr>
      <w:tr w:rsidR="00173177" w14:paraId="36CF366E" w14:textId="77777777" w:rsidTr="008B283E">
        <w:tc>
          <w:tcPr>
            <w:tcW w:w="9067" w:type="dxa"/>
          </w:tcPr>
          <w:p w14:paraId="61D4ABC9" w14:textId="77777777" w:rsidR="008B283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3" w:history="1">
              <w:r w:rsidR="00A3467A" w:rsidRPr="00A3467A">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4667EFD4" w14:textId="77777777" w:rsidR="008B283E" w:rsidRDefault="008B283E" w:rsidP="008B283E">
      <w:pPr>
        <w:rPr>
          <w:lang w:eastAsia="en-GB"/>
        </w:rPr>
      </w:pPr>
    </w:p>
    <w:p w14:paraId="1C687800" w14:textId="77777777" w:rsidR="008B283E" w:rsidRDefault="008B283E" w:rsidP="008B283E">
      <w:pPr>
        <w:rPr>
          <w:lang w:eastAsia="en-GB"/>
        </w:rPr>
      </w:pPr>
    </w:p>
    <w:p w14:paraId="6ED065A0" w14:textId="77777777" w:rsidR="008B283E" w:rsidRPr="008B283E" w:rsidRDefault="008B283E" w:rsidP="008B283E">
      <w:pPr>
        <w:rPr>
          <w:lang w:eastAsia="en-GB"/>
        </w:rPr>
      </w:pPr>
    </w:p>
    <w:sectPr w:rsidR="008B283E" w:rsidRPr="008B283E" w:rsidSect="001058B5">
      <w:headerReference w:type="default" r:id="rId14"/>
      <w:footerReference w:type="default" r:id="rId1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CB17" w14:textId="77777777" w:rsidR="00925D2E" w:rsidRDefault="00925D2E">
      <w:r>
        <w:separator/>
      </w:r>
    </w:p>
  </w:endnote>
  <w:endnote w:type="continuationSeparator" w:id="0">
    <w:p w14:paraId="7D6D593C" w14:textId="77777777" w:rsidR="00925D2E" w:rsidRDefault="0092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823E"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72961F9D" wp14:editId="6C7F0A5F">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CA06" w14:textId="77777777" w:rsidR="00925D2E" w:rsidRDefault="00925D2E">
      <w:r>
        <w:separator/>
      </w:r>
    </w:p>
  </w:footnote>
  <w:footnote w:type="continuationSeparator" w:id="0">
    <w:p w14:paraId="69290AB6" w14:textId="77777777" w:rsidR="00925D2E" w:rsidRDefault="00925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4AD2"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0E620A90" wp14:editId="623BEEC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30455364" wp14:editId="6E9CF526">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16759A22" wp14:editId="1FC7E136">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DB9"/>
    <w:rsid w:val="001058B5"/>
    <w:rsid w:val="00173177"/>
    <w:rsid w:val="00252274"/>
    <w:rsid w:val="0029538E"/>
    <w:rsid w:val="00302A36"/>
    <w:rsid w:val="003C2FE9"/>
    <w:rsid w:val="003D4E12"/>
    <w:rsid w:val="0046415D"/>
    <w:rsid w:val="005039B3"/>
    <w:rsid w:val="0052510F"/>
    <w:rsid w:val="00565318"/>
    <w:rsid w:val="005E5CB0"/>
    <w:rsid w:val="00645D8D"/>
    <w:rsid w:val="00665CA1"/>
    <w:rsid w:val="00683037"/>
    <w:rsid w:val="006C0B90"/>
    <w:rsid w:val="006E00AA"/>
    <w:rsid w:val="007B5723"/>
    <w:rsid w:val="00815BC1"/>
    <w:rsid w:val="008270D5"/>
    <w:rsid w:val="00876A08"/>
    <w:rsid w:val="008956EB"/>
    <w:rsid w:val="008B283E"/>
    <w:rsid w:val="008F7D50"/>
    <w:rsid w:val="00913EE1"/>
    <w:rsid w:val="00925D2E"/>
    <w:rsid w:val="009A7916"/>
    <w:rsid w:val="009F7C93"/>
    <w:rsid w:val="00A25CD8"/>
    <w:rsid w:val="00A3467A"/>
    <w:rsid w:val="00A91026"/>
    <w:rsid w:val="00AA123D"/>
    <w:rsid w:val="00AA3309"/>
    <w:rsid w:val="00B212DC"/>
    <w:rsid w:val="00BB4A52"/>
    <w:rsid w:val="00BF0A6E"/>
    <w:rsid w:val="00BF729C"/>
    <w:rsid w:val="00CF2274"/>
    <w:rsid w:val="00D373E6"/>
    <w:rsid w:val="00D92296"/>
    <w:rsid w:val="00E15686"/>
    <w:rsid w:val="00E1584E"/>
    <w:rsid w:val="00EA30D8"/>
    <w:rsid w:val="00EE214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29182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8B283E"/>
    <w:rPr>
      <w:rFonts w:ascii="Arial"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3467A"/>
    <w:rPr>
      <w:color w:val="0563C1" w:themeColor="hyperlink"/>
      <w:u w:val="single"/>
    </w:rPr>
  </w:style>
  <w:style w:type="character" w:styleId="UnresolvedMention">
    <w:name w:val="Unresolved Mention"/>
    <w:basedOn w:val="DefaultParagraphFont"/>
    <w:uiPriority w:val="99"/>
    <w:semiHidden/>
    <w:unhideWhenUsed/>
    <w:rsid w:val="00A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ducation/early-childhood" TargetMode="External"/><Relationship Id="rId13" Type="http://schemas.openxmlformats.org/officeDocument/2006/relationships/hyperlink" Target="https://www.disabilitygateway.gov.au/education/tertiary" TargetMode="External"/><Relationship Id="rId3" Type="http://schemas.openxmlformats.org/officeDocument/2006/relationships/settings" Target="settings.xml"/><Relationship Id="rId7" Type="http://schemas.openxmlformats.org/officeDocument/2006/relationships/hyperlink" Target="https://www.education.gov.au/disability-standards-education-2005/students" TargetMode="External"/><Relationship Id="rId12" Type="http://schemas.openxmlformats.org/officeDocument/2006/relationships/hyperlink" Target="https://www.disabilitygateway.gov.au/education/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ducation/early-childhoo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sabilitygateway.gov.au/education/tertiary" TargetMode="External"/><Relationship Id="rId4" Type="http://schemas.openxmlformats.org/officeDocument/2006/relationships/webSettings" Target="webSettings.xml"/><Relationship Id="rId9" Type="http://schemas.openxmlformats.org/officeDocument/2006/relationships/hyperlink" Target="https://www.disabilitygateway.gov.au/education/schoo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8</cp:revision>
  <dcterms:created xsi:type="dcterms:W3CDTF">2023-11-06T03:13:00Z</dcterms:created>
  <dcterms:modified xsi:type="dcterms:W3CDTF">2025-06-26T03:30:00Z</dcterms:modified>
</cp:coreProperties>
</file>