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BFF1" w14:textId="77777777" w:rsidR="00B212DC" w:rsidRDefault="00B212DC">
      <w:pPr>
        <w:rPr>
          <w:rFonts w:ascii="Roboto" w:hAnsi="Roboto"/>
          <w:b/>
          <w:bCs/>
        </w:rPr>
      </w:pPr>
    </w:p>
    <w:p w14:paraId="251D3EBE" w14:textId="77777777" w:rsidR="001058B5" w:rsidRPr="001058B5" w:rsidRDefault="001058B5" w:rsidP="001058B5">
      <w:pPr>
        <w:rPr>
          <w:rFonts w:ascii="Roboto" w:hAnsi="Roboto"/>
        </w:rPr>
      </w:pPr>
    </w:p>
    <w:p w14:paraId="6DFCCFB8" w14:textId="77777777" w:rsidR="001058B5" w:rsidRDefault="001058B5" w:rsidP="0029538E">
      <w:pPr>
        <w:pStyle w:val="Heading1"/>
        <w:rPr>
          <w:rFonts w:ascii="Roboto Light" w:eastAsia="Times New Roman" w:hAnsi="Roboto Light" w:cs="Open Sans"/>
          <w:color w:val="414042"/>
          <w:sz w:val="21"/>
          <w:szCs w:val="21"/>
          <w:lang w:eastAsia="en-GB"/>
        </w:rPr>
      </w:pPr>
    </w:p>
    <w:p w14:paraId="16B9B7BD"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80D12" w14:paraId="0D52E72F" w14:textId="77777777" w:rsidTr="001D6D12">
        <w:tc>
          <w:tcPr>
            <w:tcW w:w="9067" w:type="dxa"/>
          </w:tcPr>
          <w:p w14:paraId="6DCA84BB"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highlight w:val="white"/>
                <w:lang w:val="tr"/>
              </w:rPr>
              <w:t>4/ Konut</w:t>
            </w:r>
          </w:p>
        </w:tc>
      </w:tr>
      <w:tr w:rsidR="00E80D12" w:rsidRPr="00721904" w14:paraId="78A532FB" w14:textId="77777777" w:rsidTr="001D6D12">
        <w:tc>
          <w:tcPr>
            <w:tcW w:w="9067" w:type="dxa"/>
          </w:tcPr>
          <w:p w14:paraId="407BA31B" w14:textId="77777777" w:rsidR="001D6D12" w:rsidRPr="00721904" w:rsidRDefault="00000000" w:rsidP="00BB4A52">
            <w:pPr>
              <w:rPr>
                <w:rFonts w:ascii="Arial Unicode MS" w:eastAsia="Arial Unicode MS" w:hAnsi="Arial Unicode MS" w:cs="Arial Unicode MS"/>
                <w:color w:val="313131"/>
                <w:lang w:val="tr"/>
              </w:rPr>
            </w:pPr>
            <w:r w:rsidRPr="001D2AE6">
              <w:rPr>
                <w:rFonts w:ascii="Arial Unicode MS" w:eastAsia="Arial Unicode MS" w:hAnsi="Arial Unicode MS" w:cs="Arial Unicode MS"/>
                <w:color w:val="313131"/>
                <w:highlight w:val="white"/>
                <w:lang w:val="tr"/>
              </w:rPr>
              <w:t>Size uygun konut bulmak, esenliğiniz için önemlidir. Avustralya'da ihtiyaçlarınızı karşılayabilecek farklı konut türleri vardır. Her eyalet ve bölge konut tavsiyesi ile yardımı sunar. Evinizi bulmak için seçenekleri keşfedin.</w:t>
            </w:r>
          </w:p>
          <w:p w14:paraId="622D2304" w14:textId="77777777" w:rsidR="00AE0624" w:rsidRPr="00721904" w:rsidRDefault="00AE0624" w:rsidP="00BB4A52">
            <w:pPr>
              <w:rPr>
                <w:rFonts w:ascii="Arial Unicode MS" w:eastAsia="Arial Unicode MS" w:hAnsi="Arial Unicode MS" w:cs="Arial Unicode MS"/>
                <w:lang w:val="tr"/>
              </w:rPr>
            </w:pPr>
          </w:p>
        </w:tc>
      </w:tr>
      <w:tr w:rsidR="00E80D12" w:rsidRPr="00721904" w14:paraId="7C991C13" w14:textId="77777777" w:rsidTr="001D6D12">
        <w:tc>
          <w:tcPr>
            <w:tcW w:w="9067" w:type="dxa"/>
          </w:tcPr>
          <w:p w14:paraId="74A1C1EA" w14:textId="77777777" w:rsidR="001D6D12" w:rsidRPr="00721904" w:rsidRDefault="00000000" w:rsidP="00BB4A52">
            <w:pPr>
              <w:rPr>
                <w:rFonts w:ascii="Arial Unicode MS" w:eastAsia="Arial Unicode MS" w:hAnsi="Arial Unicode MS" w:cs="Arial Unicode MS"/>
                <w:lang w:val="tr"/>
              </w:rPr>
            </w:pPr>
            <w:r w:rsidRPr="001D2AE6">
              <w:rPr>
                <w:rFonts w:ascii="Arial Unicode MS" w:eastAsia="Arial Unicode MS" w:hAnsi="Arial Unicode MS" w:cs="Arial Unicode MS"/>
                <w:color w:val="313131"/>
                <w:highlight w:val="white"/>
                <w:lang w:val="tr"/>
              </w:rPr>
              <w:t>Bu bölüm, aşağıdakilerle ilgili hizmetlere ve bilgilere bağlantılar sağlar:</w:t>
            </w:r>
          </w:p>
        </w:tc>
      </w:tr>
      <w:tr w:rsidR="00E80D12" w14:paraId="0AF479AE" w14:textId="77777777" w:rsidTr="001D6D12">
        <w:tc>
          <w:tcPr>
            <w:tcW w:w="9067" w:type="dxa"/>
          </w:tcPr>
          <w:p w14:paraId="18D6FEAA" w14:textId="77777777" w:rsidR="001D6D12" w:rsidRPr="001D2AE6" w:rsidRDefault="001D6D12" w:rsidP="00BB4A52">
            <w:pPr>
              <w:rPr>
                <w:rFonts w:ascii="Arial Unicode MS" w:eastAsia="Arial Unicode MS" w:hAnsi="Arial Unicode MS" w:cs="Arial Unicode MS"/>
              </w:rPr>
            </w:pPr>
            <w:hyperlink r:id="rId7">
              <w:r w:rsidRPr="001D2AE6">
                <w:rPr>
                  <w:rFonts w:ascii="Arial Unicode MS" w:eastAsia="Arial Unicode MS" w:hAnsi="Arial Unicode MS" w:cs="Arial Unicode MS"/>
                  <w:color w:val="012169"/>
                  <w:highlight w:val="white"/>
                  <w:u w:val="single"/>
                  <w:lang w:val="tr"/>
                </w:rPr>
                <w:t>Konut türleri</w:t>
              </w:r>
            </w:hyperlink>
            <w:r w:rsidR="00000000">
              <w:rPr>
                <w:rFonts w:ascii="Arial Unicode MS" w:eastAsia="Arial Unicode MS" w:hAnsi="Arial Unicode MS" w:cs="Arial Unicode MS"/>
                <w:color w:val="012169"/>
                <w:u w:val="single"/>
                <w:lang w:val="tr"/>
              </w:rPr>
              <w:t xml:space="preserve"> </w:t>
            </w:r>
          </w:p>
        </w:tc>
      </w:tr>
      <w:tr w:rsidR="00E80D12" w14:paraId="1A41E595" w14:textId="77777777" w:rsidTr="001D6D12">
        <w:tc>
          <w:tcPr>
            <w:tcW w:w="9067" w:type="dxa"/>
          </w:tcPr>
          <w:p w14:paraId="5FECCB58"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tr"/>
              </w:rPr>
              <w:t>Bağımsız ve destekli konut seçenekleriniz</w:t>
            </w:r>
          </w:p>
        </w:tc>
      </w:tr>
      <w:tr w:rsidR="00E80D12" w14:paraId="4BCBE06A" w14:textId="77777777" w:rsidTr="001D6D12">
        <w:tc>
          <w:tcPr>
            <w:tcW w:w="9067" w:type="dxa"/>
          </w:tcPr>
          <w:p w14:paraId="6D114D35" w14:textId="77777777" w:rsidR="001D6D12" w:rsidRPr="001D2AE6" w:rsidRDefault="001D6D12" w:rsidP="00BB4A52">
            <w:pPr>
              <w:rPr>
                <w:rFonts w:ascii="Arial Unicode MS" w:eastAsia="Arial Unicode MS" w:hAnsi="Arial Unicode MS" w:cs="Arial Unicode MS"/>
                <w:color w:val="313131"/>
                <w:highlight w:val="white"/>
              </w:rPr>
            </w:pPr>
            <w:hyperlink r:id="rId8">
              <w:r w:rsidRPr="001D2AE6">
                <w:rPr>
                  <w:rFonts w:ascii="Arial Unicode MS" w:eastAsia="Arial Unicode MS" w:hAnsi="Arial Unicode MS" w:cs="Arial Unicode MS"/>
                  <w:color w:val="012169"/>
                  <w:highlight w:val="white"/>
                  <w:u w:val="single"/>
                  <w:lang w:val="tr"/>
                </w:rPr>
                <w:t>Kira yardımı</w:t>
              </w:r>
            </w:hyperlink>
            <w:r w:rsidR="00000000">
              <w:rPr>
                <w:rFonts w:ascii="Arial Unicode MS" w:eastAsia="Arial Unicode MS" w:hAnsi="Arial Unicode MS" w:cs="Arial Unicode MS"/>
                <w:color w:val="012169"/>
                <w:u w:val="single"/>
                <w:lang w:val="tr"/>
              </w:rPr>
              <w:t xml:space="preserve"> </w:t>
            </w:r>
          </w:p>
        </w:tc>
      </w:tr>
      <w:tr w:rsidR="00E80D12" w14:paraId="627A7642" w14:textId="77777777" w:rsidTr="001D6D12">
        <w:tc>
          <w:tcPr>
            <w:tcW w:w="9067" w:type="dxa"/>
          </w:tcPr>
          <w:p w14:paraId="676D2D94"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tr"/>
              </w:rPr>
              <w:t>İhtiyaç duyduğunuz özelliklere sahip bir ev bulmak</w:t>
            </w:r>
          </w:p>
        </w:tc>
      </w:tr>
      <w:tr w:rsidR="00E80D12" w14:paraId="195F5FFA" w14:textId="77777777" w:rsidTr="001D6D12">
        <w:tc>
          <w:tcPr>
            <w:tcW w:w="9067" w:type="dxa"/>
          </w:tcPr>
          <w:p w14:paraId="0F17A69C" w14:textId="77777777" w:rsidR="001D6D12" w:rsidRPr="001D2AE6" w:rsidRDefault="001D6D12" w:rsidP="00BB4A52">
            <w:pPr>
              <w:rPr>
                <w:rFonts w:ascii="Arial Unicode MS" w:eastAsia="Arial Unicode MS" w:hAnsi="Arial Unicode MS" w:cs="Arial Unicode MS"/>
                <w:color w:val="313131"/>
                <w:highlight w:val="white"/>
              </w:rPr>
            </w:pPr>
            <w:hyperlink r:id="rId9">
              <w:r w:rsidRPr="001D2AE6">
                <w:rPr>
                  <w:rFonts w:ascii="Arial Unicode MS" w:eastAsia="Arial Unicode MS" w:hAnsi="Arial Unicode MS" w:cs="Arial Unicode MS"/>
                  <w:color w:val="012169"/>
                  <w:highlight w:val="white"/>
                  <w:u w:val="single"/>
                  <w:lang w:val="tr"/>
                </w:rPr>
                <w:t>Konut haklarınız</w:t>
              </w:r>
            </w:hyperlink>
            <w:r w:rsidR="00000000">
              <w:rPr>
                <w:rFonts w:ascii="Arial Unicode MS" w:eastAsia="Arial Unicode MS" w:hAnsi="Arial Unicode MS" w:cs="Arial Unicode MS"/>
                <w:color w:val="012169"/>
                <w:u w:val="single"/>
                <w:lang w:val="tr"/>
              </w:rPr>
              <w:t xml:space="preserve"> </w:t>
            </w:r>
          </w:p>
        </w:tc>
      </w:tr>
      <w:tr w:rsidR="00E80D12" w14:paraId="278EABE2" w14:textId="77777777" w:rsidTr="001D6D12">
        <w:tc>
          <w:tcPr>
            <w:tcW w:w="9067" w:type="dxa"/>
          </w:tcPr>
          <w:p w14:paraId="7AF1C139"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tr"/>
              </w:rPr>
              <w:t>Konut haklarınız nelerdir ve ayrımcılıkla nasıl başa çıkılır</w:t>
            </w:r>
          </w:p>
        </w:tc>
      </w:tr>
    </w:tbl>
    <w:p w14:paraId="2764C077"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80D12" w14:paraId="0EFC25E7" w14:textId="77777777" w:rsidTr="001D6D12">
        <w:tc>
          <w:tcPr>
            <w:tcW w:w="9067" w:type="dxa"/>
          </w:tcPr>
          <w:p w14:paraId="5F385405" w14:textId="77777777" w:rsidR="001D6D12" w:rsidRDefault="001D6D12" w:rsidP="00BB4A52"/>
        </w:tc>
      </w:tr>
      <w:tr w:rsidR="00E80D12" w14:paraId="06465DC2" w14:textId="77777777" w:rsidTr="001D6D12">
        <w:tc>
          <w:tcPr>
            <w:tcW w:w="9067" w:type="dxa"/>
          </w:tcPr>
          <w:p w14:paraId="7A46B979"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 xml:space="preserve">4.1 </w:t>
            </w:r>
            <w:r w:rsidRPr="00AE0624">
              <w:rPr>
                <w:rFonts w:ascii="Arial Unicode MS" w:eastAsia="Arial Unicode MS" w:hAnsi="Arial Unicode MS" w:cs="Arial Unicode MS"/>
                <w:color w:val="012169"/>
                <w:highlight w:val="white"/>
                <w:lang w:val="tr"/>
              </w:rPr>
              <w:t xml:space="preserve">Konut türleri </w:t>
            </w:r>
          </w:p>
        </w:tc>
      </w:tr>
      <w:tr w:rsidR="00E80D12" w14:paraId="3CF1F323" w14:textId="77777777" w:rsidTr="001D6D12">
        <w:tc>
          <w:tcPr>
            <w:tcW w:w="9067" w:type="dxa"/>
          </w:tcPr>
          <w:p w14:paraId="54878642"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Engelli insanlar için, uygun fiyatlı konutlarda bağımsız olarak yaşamak, sosyal konutlarda veya başkalarıyla birlikte grup evlerinde veya özel konutlarda yaşamak gibi farklı barınma türleri mevcuttur. Bütçenizin yanı sıra ihtiyaçlarınıza da uygun bir ev düşünebilirsiniz.</w:t>
            </w:r>
          </w:p>
          <w:p w14:paraId="6E368750" w14:textId="77777777" w:rsidR="001D6D12" w:rsidRPr="00E1584E" w:rsidRDefault="001D6D12" w:rsidP="00BB4A52">
            <w:pPr>
              <w:rPr>
                <w:rFonts w:ascii="Arial Unicode MS" w:eastAsia="Arial Unicode MS" w:hAnsi="Arial Unicode MS" w:cs="Arial Unicode MS"/>
                <w:color w:val="000000" w:themeColor="text1"/>
              </w:rPr>
            </w:pPr>
          </w:p>
        </w:tc>
      </w:tr>
      <w:tr w:rsidR="00E80D12" w14:paraId="652578F7" w14:textId="77777777" w:rsidTr="001D6D12">
        <w:tc>
          <w:tcPr>
            <w:tcW w:w="9067" w:type="dxa"/>
          </w:tcPr>
          <w:p w14:paraId="29094EEC"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E80D12" w14:paraId="03DF7C5D" w14:textId="77777777" w:rsidTr="001D6D12">
        <w:tc>
          <w:tcPr>
            <w:tcW w:w="9067" w:type="dxa"/>
          </w:tcPr>
          <w:p w14:paraId="699E95A3"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0" w:history="1">
              <w:r w:rsidR="00AE0624" w:rsidRPr="00AE0624">
                <w:rPr>
                  <w:rStyle w:val="Hyperlink"/>
                  <w:rFonts w:ascii="Arial Unicode MS" w:eastAsia="Arial Unicode MS" w:hAnsi="Arial Unicode MS" w:cs="Arial Unicode MS"/>
                  <w:highlight w:val="white"/>
                  <w:lang w:val="tr"/>
                </w:rPr>
                <w:t>burada</w:t>
              </w:r>
            </w:hyperlink>
            <w:r w:rsidRPr="00E1584E">
              <w:rPr>
                <w:rFonts w:ascii="Arial Unicode MS" w:eastAsia="Arial Unicode MS" w:hAnsi="Arial Unicode MS" w:cs="Arial Unicode MS"/>
                <w:color w:val="000000" w:themeColor="text1"/>
                <w:highlight w:val="white"/>
                <w:lang w:val="tr"/>
              </w:rPr>
              <w:t xml:space="preserve"> düğmelerini kullanın.</w:t>
            </w:r>
          </w:p>
        </w:tc>
      </w:tr>
    </w:tbl>
    <w:p w14:paraId="2FB2AFB6" w14:textId="77777777" w:rsidR="001D6D12" w:rsidRDefault="001D6D12" w:rsidP="001D6D12">
      <w:pPr>
        <w:rPr>
          <w:lang w:eastAsia="en-GB"/>
        </w:rPr>
      </w:pPr>
    </w:p>
    <w:p w14:paraId="750BAE3C" w14:textId="77777777" w:rsidR="001D6D12" w:rsidRDefault="001D6D12" w:rsidP="001D6D12">
      <w:pPr>
        <w:rPr>
          <w:lang w:eastAsia="en-GB"/>
        </w:rPr>
      </w:pPr>
    </w:p>
    <w:p w14:paraId="5C281AD2" w14:textId="77777777" w:rsidR="001D6D12" w:rsidRDefault="001D6D12" w:rsidP="001D6D12">
      <w:pPr>
        <w:rPr>
          <w:lang w:eastAsia="en-GB"/>
        </w:rPr>
      </w:pPr>
    </w:p>
    <w:p w14:paraId="0999E134" w14:textId="77777777" w:rsidR="001D6D12" w:rsidRDefault="001D6D12" w:rsidP="001D6D12">
      <w:pPr>
        <w:rPr>
          <w:lang w:eastAsia="en-GB"/>
        </w:rPr>
      </w:pPr>
    </w:p>
    <w:p w14:paraId="6F61457B" w14:textId="77777777" w:rsidR="001D6D12" w:rsidRDefault="001D6D12" w:rsidP="001D6D12">
      <w:pPr>
        <w:rPr>
          <w:lang w:eastAsia="en-GB"/>
        </w:rPr>
      </w:pPr>
    </w:p>
    <w:p w14:paraId="01B3655E" w14:textId="77777777" w:rsidR="001D6D12" w:rsidRDefault="001D6D12" w:rsidP="001D6D12">
      <w:pPr>
        <w:rPr>
          <w:lang w:eastAsia="en-GB"/>
        </w:rPr>
      </w:pPr>
    </w:p>
    <w:p w14:paraId="5A4466FE" w14:textId="77777777" w:rsidR="001D6D12" w:rsidRDefault="001D6D12" w:rsidP="001D6D12">
      <w:pPr>
        <w:rPr>
          <w:lang w:eastAsia="en-GB"/>
        </w:rPr>
      </w:pPr>
    </w:p>
    <w:p w14:paraId="0D2FFFB0" w14:textId="77777777" w:rsidR="001D6D12" w:rsidRDefault="001D6D12" w:rsidP="001D6D12">
      <w:pPr>
        <w:rPr>
          <w:lang w:eastAsia="en-GB"/>
        </w:rPr>
      </w:pPr>
    </w:p>
    <w:p w14:paraId="0570AC27"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80D12" w14:paraId="79675D14" w14:textId="77777777" w:rsidTr="001D6D12">
        <w:tc>
          <w:tcPr>
            <w:tcW w:w="9067" w:type="dxa"/>
          </w:tcPr>
          <w:p w14:paraId="4E8903E6" w14:textId="77777777" w:rsidR="001D6D12" w:rsidRDefault="001D6D12" w:rsidP="001D6D12">
            <w:pPr>
              <w:ind w:right="-111"/>
            </w:pPr>
          </w:p>
        </w:tc>
      </w:tr>
      <w:tr w:rsidR="00E80D12" w14:paraId="50EA9FC2" w14:textId="77777777" w:rsidTr="001D6D12">
        <w:tc>
          <w:tcPr>
            <w:tcW w:w="9067" w:type="dxa"/>
          </w:tcPr>
          <w:p w14:paraId="0D6AAFE5"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lastRenderedPageBreak/>
              <w:t xml:space="preserve">4.2 </w:t>
            </w:r>
            <w:r w:rsidRPr="00AE0624">
              <w:rPr>
                <w:rFonts w:ascii="Arial Unicode MS" w:eastAsia="Arial Unicode MS" w:hAnsi="Arial Unicode MS" w:cs="Arial Unicode MS"/>
                <w:color w:val="012169"/>
                <w:highlight w:val="white"/>
                <w:lang w:val="tr"/>
              </w:rPr>
              <w:t xml:space="preserve">Kira yardımı </w:t>
            </w:r>
          </w:p>
        </w:tc>
      </w:tr>
      <w:tr w:rsidR="00E80D12" w:rsidRPr="00721904" w14:paraId="1B629FD7" w14:textId="77777777" w:rsidTr="001D6D12">
        <w:tc>
          <w:tcPr>
            <w:tcW w:w="9067" w:type="dxa"/>
          </w:tcPr>
          <w:p w14:paraId="53FFBED3" w14:textId="77777777" w:rsidR="001D6D12" w:rsidRPr="00721904" w:rsidRDefault="00000000" w:rsidP="00BB4A52">
            <w:pPr>
              <w:rPr>
                <w:rFonts w:ascii="Arial Unicode MS" w:eastAsia="Arial Unicode MS" w:hAnsi="Arial Unicode MS" w:cs="Arial Unicode MS"/>
                <w:color w:val="000000" w:themeColor="text1"/>
                <w:lang w:val="tr"/>
              </w:rPr>
            </w:pPr>
            <w:r w:rsidRPr="00E1584E">
              <w:rPr>
                <w:rFonts w:ascii="Arial Unicode MS" w:eastAsia="Arial Unicode MS" w:hAnsi="Arial Unicode MS" w:cs="Arial Unicode MS"/>
                <w:color w:val="000000" w:themeColor="text1"/>
                <w:highlight w:val="white"/>
                <w:lang w:val="tr"/>
              </w:rPr>
              <w:t>Piyasadan özel olarak kiralamanıza yardımcı olmak için farklı türlerde kira yardımı bulunabilir. Depozitonuzu veya kiranızı ödemek için eyalet veya bölge hükümetinizden yardım alabilirsiniz. Mevcut yardım türleri ve uygunluğunuz konusunda eyalet veya bölge hükümetinize danışmanız gerekecektir.</w:t>
            </w:r>
          </w:p>
          <w:p w14:paraId="15488D55" w14:textId="77777777" w:rsidR="001D6D12" w:rsidRPr="00721904" w:rsidRDefault="001D6D12" w:rsidP="00BB4A52">
            <w:pPr>
              <w:rPr>
                <w:rFonts w:ascii="Arial Unicode MS" w:eastAsia="Arial Unicode MS" w:hAnsi="Arial Unicode MS" w:cs="Arial Unicode MS"/>
                <w:color w:val="000000" w:themeColor="text1"/>
                <w:lang w:val="tr"/>
              </w:rPr>
            </w:pPr>
          </w:p>
        </w:tc>
      </w:tr>
      <w:tr w:rsidR="00E80D12" w14:paraId="1A4A2C36" w14:textId="77777777" w:rsidTr="001D6D12">
        <w:tc>
          <w:tcPr>
            <w:tcW w:w="9067" w:type="dxa"/>
          </w:tcPr>
          <w:p w14:paraId="319ACA28"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E80D12" w14:paraId="45195721" w14:textId="77777777" w:rsidTr="001D6D12">
        <w:tc>
          <w:tcPr>
            <w:tcW w:w="9067" w:type="dxa"/>
          </w:tcPr>
          <w:p w14:paraId="2A8ED8A1"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mevcut olduğunu öğrenmek için haritayı veya </w:t>
            </w:r>
            <w:hyperlink r:id="rId11" w:history="1">
              <w:r w:rsidR="001D6D12" w:rsidRPr="00AE0624">
                <w:rPr>
                  <w:rStyle w:val="Hyperlink"/>
                  <w:rFonts w:ascii="Arial Unicode MS" w:eastAsia="Arial Unicode MS" w:hAnsi="Arial Unicode MS" w:cs="Arial Unicode MS"/>
                  <w:highlight w:val="white"/>
                  <w:lang w:val="tr"/>
                </w:rPr>
                <w:t>burada</w:t>
              </w:r>
            </w:hyperlink>
            <w:r w:rsidRPr="00E1584E">
              <w:rPr>
                <w:rFonts w:ascii="Arial Unicode MS" w:eastAsia="Arial Unicode MS" w:hAnsi="Arial Unicode MS" w:cs="Arial Unicode MS"/>
                <w:color w:val="000000" w:themeColor="text1"/>
                <w:highlight w:val="white"/>
                <w:lang w:val="tr"/>
              </w:rPr>
              <w:t xml:space="preserve"> düğmelerini kullanın.</w:t>
            </w:r>
          </w:p>
        </w:tc>
      </w:tr>
    </w:tbl>
    <w:p w14:paraId="78306121"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80D12" w14:paraId="0F045DA4" w14:textId="77777777" w:rsidTr="001D6D12">
        <w:tc>
          <w:tcPr>
            <w:tcW w:w="9067" w:type="dxa"/>
          </w:tcPr>
          <w:p w14:paraId="730B2E83" w14:textId="77777777" w:rsidR="001D6D12" w:rsidRDefault="001D6D12" w:rsidP="00BB4A52"/>
        </w:tc>
      </w:tr>
      <w:tr w:rsidR="00E80D12" w14:paraId="65FA7D9A" w14:textId="77777777" w:rsidTr="001D6D12">
        <w:tc>
          <w:tcPr>
            <w:tcW w:w="9067" w:type="dxa"/>
          </w:tcPr>
          <w:p w14:paraId="35890E68"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 xml:space="preserve">4.3 </w:t>
            </w:r>
            <w:r w:rsidRPr="00AE0624">
              <w:rPr>
                <w:rFonts w:ascii="Arial Unicode MS" w:eastAsia="Arial Unicode MS" w:hAnsi="Arial Unicode MS" w:cs="Arial Unicode MS"/>
                <w:color w:val="012169"/>
                <w:highlight w:val="white"/>
                <w:lang w:val="tr"/>
              </w:rPr>
              <w:t xml:space="preserve">Konut haklarınız </w:t>
            </w:r>
          </w:p>
        </w:tc>
      </w:tr>
      <w:tr w:rsidR="00E80D12" w:rsidRPr="00721904" w14:paraId="419D8A03" w14:textId="77777777" w:rsidTr="001D6D12">
        <w:tc>
          <w:tcPr>
            <w:tcW w:w="9067" w:type="dxa"/>
          </w:tcPr>
          <w:p w14:paraId="55B16445" w14:textId="77777777" w:rsidR="001D6D12" w:rsidRPr="00721904" w:rsidRDefault="00000000" w:rsidP="00BB4A52">
            <w:pPr>
              <w:rPr>
                <w:rFonts w:ascii="Arial Unicode MS" w:eastAsia="Arial Unicode MS" w:hAnsi="Arial Unicode MS" w:cs="Arial Unicode MS"/>
                <w:color w:val="313131"/>
                <w:lang w:val="tr"/>
              </w:rPr>
            </w:pPr>
            <w:r w:rsidRPr="00355E2A">
              <w:rPr>
                <w:rFonts w:ascii="Arial Unicode MS" w:eastAsia="Arial Unicode MS" w:hAnsi="Arial Unicode MS" w:cs="Arial Unicode MS"/>
                <w:color w:val="313131"/>
                <w:highlight w:val="white"/>
                <w:lang w:val="tr"/>
              </w:rPr>
              <w:t>Haklarınızı anlamanız, konut ihtiyaçlarınız söz konusu olduğunda ayrımcılığa uğramamanızı sağlayabilir. Konutunuzla ilgili herhangi bir sorun yaşıyorsanız konut sağlayıcınızla konuşmak ve müzakere etmek için bir savunuculuk hizmeti kullanabilirsiniz.</w:t>
            </w:r>
          </w:p>
          <w:p w14:paraId="1160976A" w14:textId="77777777" w:rsidR="001D6D12" w:rsidRPr="00721904" w:rsidRDefault="001D6D12" w:rsidP="00BB4A52">
            <w:pPr>
              <w:rPr>
                <w:rFonts w:ascii="Arial Unicode MS" w:eastAsia="Arial Unicode MS" w:hAnsi="Arial Unicode MS" w:cs="Arial Unicode MS"/>
                <w:color w:val="000000" w:themeColor="text1"/>
                <w:lang w:val="tr"/>
              </w:rPr>
            </w:pPr>
          </w:p>
        </w:tc>
      </w:tr>
      <w:tr w:rsidR="00E80D12" w14:paraId="2EBE7637" w14:textId="77777777" w:rsidTr="001D6D12">
        <w:tc>
          <w:tcPr>
            <w:tcW w:w="9067" w:type="dxa"/>
          </w:tcPr>
          <w:p w14:paraId="53C45A06"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E80D12" w14:paraId="6DABEDAD" w14:textId="77777777" w:rsidTr="001D6D12">
        <w:tc>
          <w:tcPr>
            <w:tcW w:w="9067" w:type="dxa"/>
          </w:tcPr>
          <w:p w14:paraId="5BC9F43F"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2" w:history="1">
              <w:r w:rsidR="001D6D12" w:rsidRPr="00AE0624">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77C9E90D" w14:textId="77777777" w:rsidR="001D6D12" w:rsidRPr="001D6D12" w:rsidRDefault="001D6D12" w:rsidP="001D6D12">
      <w:pPr>
        <w:rPr>
          <w:lang w:eastAsia="en-GB"/>
        </w:rPr>
      </w:pPr>
    </w:p>
    <w:sectPr w:rsidR="001D6D12" w:rsidRPr="001D6D1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42F" w14:textId="77777777" w:rsidR="00182F44" w:rsidRDefault="00182F44">
      <w:r>
        <w:separator/>
      </w:r>
    </w:p>
  </w:endnote>
  <w:endnote w:type="continuationSeparator" w:id="0">
    <w:p w14:paraId="28C7CC79" w14:textId="77777777" w:rsidR="00182F44" w:rsidRDefault="0018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A26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083DE504" wp14:editId="63C2A2BD">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4D06" w14:textId="77777777" w:rsidR="00182F44" w:rsidRDefault="00182F44">
      <w:r>
        <w:separator/>
      </w:r>
    </w:p>
  </w:footnote>
  <w:footnote w:type="continuationSeparator" w:id="0">
    <w:p w14:paraId="54ECC01C" w14:textId="77777777" w:rsidR="00182F44" w:rsidRDefault="0018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5575"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5F1A58CC" wp14:editId="10CD696C">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33520982" wp14:editId="6D439FAF">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5651E626" wp14:editId="3A3A050C">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82F44"/>
    <w:rsid w:val="001D2AE6"/>
    <w:rsid w:val="001D6D12"/>
    <w:rsid w:val="0029538E"/>
    <w:rsid w:val="002D53B2"/>
    <w:rsid w:val="00355E2A"/>
    <w:rsid w:val="003D4E12"/>
    <w:rsid w:val="005039B3"/>
    <w:rsid w:val="0052510F"/>
    <w:rsid w:val="00565318"/>
    <w:rsid w:val="005E5CB0"/>
    <w:rsid w:val="00665CA1"/>
    <w:rsid w:val="006C0B90"/>
    <w:rsid w:val="006E00AA"/>
    <w:rsid w:val="00721904"/>
    <w:rsid w:val="007B5723"/>
    <w:rsid w:val="008270D5"/>
    <w:rsid w:val="009F7C93"/>
    <w:rsid w:val="00A25CD8"/>
    <w:rsid w:val="00AE0624"/>
    <w:rsid w:val="00B212DC"/>
    <w:rsid w:val="00BB4A52"/>
    <w:rsid w:val="00BF0A6E"/>
    <w:rsid w:val="00BF729C"/>
    <w:rsid w:val="00CF2274"/>
    <w:rsid w:val="00D373E6"/>
    <w:rsid w:val="00DD21F7"/>
    <w:rsid w:val="00E1584E"/>
    <w:rsid w:val="00E80D12"/>
    <w:rsid w:val="00FA470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2506DB"/>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hyperlink" Target="https://www.disabilitygateway.gov.au/housing/housing-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ousing/ren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housing/type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4</cp:revision>
  <dcterms:created xsi:type="dcterms:W3CDTF">2023-11-06T02:57:00Z</dcterms:created>
  <dcterms:modified xsi:type="dcterms:W3CDTF">2025-06-24T00:41:00Z</dcterms:modified>
</cp:coreProperties>
</file>