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4BCD2" w14:textId="03F3FACE" w:rsidR="00EA2947" w:rsidRPr="00A43AEE" w:rsidRDefault="00A43AEE" w:rsidP="00C92A5A">
      <w:pPr>
        <w:pStyle w:val="Heading1"/>
        <w:spacing w:before="0" w:after="120" w:line="240" w:lineRule="auto"/>
        <w:rPr>
          <w:rFonts w:asciiTheme="minorBidi" w:hAnsiTheme="minorBidi" w:cstheme="minorBidi"/>
          <w:b/>
          <w:bCs/>
          <w:lang w:val="it-IT"/>
        </w:rPr>
      </w:pPr>
      <w:r w:rsidRPr="00030D5C">
        <w:rPr>
          <w:rFonts w:asciiTheme="minorBidi" w:hAnsiTheme="minorBidi" w:cstheme="minorBidi"/>
          <w:b/>
          <w:bCs/>
          <w:lang w:val="it"/>
        </w:rPr>
        <w:t>Rapporto sui Piani d'azione mirati 2025</w:t>
      </w:r>
      <w:r w:rsidRPr="00A43AEE">
        <w:rPr>
          <w:rFonts w:asciiTheme="minorBidi" w:hAnsiTheme="minorBidi" w:cstheme="minorBidi"/>
          <w:b/>
          <w:bCs/>
          <w:lang w:val="it-IT"/>
        </w:rPr>
        <w:t xml:space="preserve"> </w:t>
      </w:r>
      <w:r w:rsidR="00D71186">
        <w:rPr>
          <w:rFonts w:asciiTheme="minorBidi" w:hAnsiTheme="minorBidi" w:cstheme="minorBidi"/>
          <w:b/>
          <w:bCs/>
          <w:lang w:val="it-IT"/>
        </w:rPr>
        <w:br/>
      </w:r>
      <w:r w:rsidRPr="00A43AEE">
        <w:rPr>
          <w:rFonts w:asciiTheme="minorBidi" w:hAnsiTheme="minorBidi" w:cstheme="minorBidi"/>
          <w:b/>
          <w:bCs/>
          <w:lang w:val="it-IT"/>
        </w:rPr>
        <w:t>(Targeted Action Plans Report 2025)</w:t>
      </w:r>
    </w:p>
    <w:p w14:paraId="0053FAF0" w14:textId="4D7955FB" w:rsidR="00EA2947" w:rsidRPr="00131CD2" w:rsidRDefault="0033542E" w:rsidP="00C92A5A">
      <w:pPr>
        <w:spacing w:before="120" w:after="120" w:line="240" w:lineRule="auto"/>
        <w:contextualSpacing/>
        <w:rPr>
          <w:rFonts w:asciiTheme="minorBidi" w:hAnsiTheme="minorBidi" w:cstheme="minorBidi"/>
          <w:sz w:val="22"/>
          <w:szCs w:val="22"/>
          <w:lang w:val="it-IT"/>
        </w:rPr>
      </w:pPr>
      <w:r w:rsidRPr="00131CD2">
        <w:rPr>
          <w:rFonts w:asciiTheme="minorBidi" w:hAnsiTheme="minorBidi" w:cstheme="minorBidi"/>
          <w:sz w:val="22"/>
          <w:szCs w:val="22"/>
          <w:lang w:val="it"/>
        </w:rPr>
        <w:t>I Piani d</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azione mirati (Targeted Action Plans, TAP) fanno parte della Strategia australiana sulla disabilità 2021-2031 (la Strategia). Si tratta di piani realizzati da tutti i governi per migliorare la</w:t>
      </w:r>
      <w:r w:rsidR="0065384B">
        <w:rPr>
          <w:rFonts w:asciiTheme="minorBidi" w:hAnsiTheme="minorBidi" w:cstheme="minorBidi"/>
          <w:sz w:val="22"/>
          <w:szCs w:val="22"/>
          <w:lang w:val="it"/>
        </w:rPr>
        <w:t> </w:t>
      </w:r>
      <w:r w:rsidRPr="00131CD2">
        <w:rPr>
          <w:rFonts w:asciiTheme="minorBidi" w:hAnsiTheme="minorBidi" w:cstheme="minorBidi"/>
          <w:sz w:val="22"/>
          <w:szCs w:val="22"/>
          <w:lang w:val="it"/>
        </w:rPr>
        <w:t>vita</w:t>
      </w:r>
      <w:r w:rsidR="0038678F">
        <w:rPr>
          <w:rFonts w:asciiTheme="minorBidi" w:hAnsiTheme="minorBidi" w:cstheme="minorBidi"/>
          <w:sz w:val="22"/>
          <w:szCs w:val="22"/>
          <w:lang w:val="it"/>
        </w:rPr>
        <w:t> </w:t>
      </w:r>
      <w:r w:rsidRPr="00131CD2">
        <w:rPr>
          <w:rFonts w:asciiTheme="minorBidi" w:hAnsiTheme="minorBidi" w:cstheme="minorBidi"/>
          <w:sz w:val="22"/>
          <w:szCs w:val="22"/>
          <w:lang w:val="it"/>
        </w:rPr>
        <w:t>delle persone con disabilità. La seconda serie di Piani d</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azione mirati è stata avviata nel gennaio</w:t>
      </w:r>
      <w:r w:rsidR="00C218A6">
        <w:rPr>
          <w:rFonts w:asciiTheme="minorBidi" w:hAnsiTheme="minorBidi" w:cstheme="minorBidi"/>
          <w:sz w:val="22"/>
          <w:szCs w:val="22"/>
          <w:lang w:val="it"/>
        </w:rPr>
        <w:t> </w:t>
      </w:r>
      <w:r w:rsidRPr="00131CD2">
        <w:rPr>
          <w:rFonts w:asciiTheme="minorBidi" w:hAnsiTheme="minorBidi" w:cstheme="minorBidi"/>
          <w:sz w:val="22"/>
          <w:szCs w:val="22"/>
          <w:lang w:val="it"/>
        </w:rPr>
        <w:t>2025.</w:t>
      </w:r>
    </w:p>
    <w:p w14:paraId="30CE7971" w14:textId="6D70B695" w:rsidR="00EA2947" w:rsidRPr="00131CD2" w:rsidRDefault="0033542E" w:rsidP="006835AA">
      <w:pPr>
        <w:pStyle w:val="Heading2"/>
        <w:spacing w:before="240" w:after="120" w:line="240" w:lineRule="auto"/>
        <w:contextualSpacing/>
        <w:rPr>
          <w:rFonts w:asciiTheme="minorBidi" w:hAnsiTheme="minorBidi" w:cstheme="minorBidi"/>
          <w:b/>
          <w:bCs/>
          <w:sz w:val="24"/>
          <w:szCs w:val="24"/>
          <w:lang w:val="it-IT"/>
        </w:rPr>
      </w:pPr>
      <w:r w:rsidRPr="00131CD2">
        <w:rPr>
          <w:rFonts w:asciiTheme="minorBidi" w:hAnsiTheme="minorBidi" w:cstheme="minorBidi"/>
          <w:b/>
          <w:bCs/>
          <w:sz w:val="24"/>
          <w:szCs w:val="24"/>
          <w:lang w:val="it"/>
        </w:rPr>
        <w:t>I tre Piani d</w:t>
      </w:r>
      <w:r w:rsidR="00131CD2" w:rsidRPr="00131CD2">
        <w:rPr>
          <w:rFonts w:asciiTheme="minorBidi" w:hAnsiTheme="minorBidi" w:cstheme="minorBidi"/>
          <w:b/>
          <w:bCs/>
          <w:sz w:val="24"/>
          <w:szCs w:val="24"/>
          <w:lang w:val="it"/>
        </w:rPr>
        <w:t>’</w:t>
      </w:r>
      <w:r w:rsidRPr="00131CD2">
        <w:rPr>
          <w:rFonts w:asciiTheme="minorBidi" w:hAnsiTheme="minorBidi" w:cstheme="minorBidi"/>
          <w:b/>
          <w:bCs/>
          <w:sz w:val="24"/>
          <w:szCs w:val="24"/>
          <w:lang w:val="it"/>
        </w:rPr>
        <w:t>azione mirati sono:</w:t>
      </w:r>
    </w:p>
    <w:p w14:paraId="7C15BCFD" w14:textId="77777777" w:rsidR="00EA2947" w:rsidRPr="00131CD2" w:rsidRDefault="0033542E" w:rsidP="004F010D">
      <w:pPr>
        <w:pStyle w:val="ListParagraph"/>
        <w:numPr>
          <w:ilvl w:val="0"/>
          <w:numId w:val="22"/>
        </w:numPr>
        <w:spacing w:before="120" w:after="120" w:line="240" w:lineRule="auto"/>
        <w:rPr>
          <w:rFonts w:asciiTheme="minorBidi" w:hAnsiTheme="minorBidi" w:cstheme="minorBidi"/>
          <w:sz w:val="22"/>
          <w:szCs w:val="22"/>
          <w:lang w:val="it-IT"/>
        </w:rPr>
      </w:pPr>
      <w:r w:rsidRPr="00131CD2">
        <w:rPr>
          <w:rFonts w:asciiTheme="minorBidi" w:hAnsiTheme="minorBidi" w:cstheme="minorBidi"/>
          <w:b/>
          <w:bCs/>
          <w:sz w:val="22"/>
          <w:szCs w:val="22"/>
          <w:lang w:val="it"/>
        </w:rPr>
        <w:t>Mentalità della comunità</w:t>
      </w:r>
      <w:r w:rsidRPr="00131CD2">
        <w:rPr>
          <w:rFonts w:asciiTheme="minorBidi" w:hAnsiTheme="minorBidi" w:cstheme="minorBidi"/>
          <w:sz w:val="22"/>
          <w:szCs w:val="22"/>
          <w:lang w:val="it"/>
        </w:rPr>
        <w:t>: cambiare il modo in cui le persone percepiscono e si rapportano alla disabilità.</w:t>
      </w:r>
    </w:p>
    <w:p w14:paraId="69003570" w14:textId="77777777" w:rsidR="00EA2947" w:rsidRPr="00131CD2" w:rsidRDefault="0033542E" w:rsidP="004F010D">
      <w:pPr>
        <w:pStyle w:val="ListParagraph"/>
        <w:numPr>
          <w:ilvl w:val="0"/>
          <w:numId w:val="22"/>
        </w:numPr>
        <w:spacing w:before="120" w:after="120" w:line="240" w:lineRule="auto"/>
        <w:rPr>
          <w:rFonts w:asciiTheme="minorBidi" w:hAnsiTheme="minorBidi" w:cstheme="minorBidi"/>
          <w:sz w:val="22"/>
          <w:szCs w:val="22"/>
          <w:lang w:val="it-IT"/>
        </w:rPr>
      </w:pPr>
      <w:r w:rsidRPr="00131CD2">
        <w:rPr>
          <w:rFonts w:asciiTheme="minorBidi" w:hAnsiTheme="minorBidi" w:cstheme="minorBidi"/>
          <w:b/>
          <w:bCs/>
          <w:sz w:val="22"/>
          <w:szCs w:val="22"/>
          <w:lang w:val="it"/>
        </w:rPr>
        <w:t>Case e comunità inclusive</w:t>
      </w:r>
      <w:r w:rsidRPr="00131CD2">
        <w:rPr>
          <w:rFonts w:asciiTheme="minorBidi" w:hAnsiTheme="minorBidi" w:cstheme="minorBidi"/>
          <w:sz w:val="22"/>
          <w:szCs w:val="22"/>
          <w:lang w:val="it"/>
        </w:rPr>
        <w:t>: rendere le abitazioni e i luoghi pubblici più accessibili e accoglienti.</w:t>
      </w:r>
    </w:p>
    <w:p w14:paraId="7F1BB9A0" w14:textId="1227C417" w:rsidR="00EA2947" w:rsidRPr="00FF461F" w:rsidRDefault="0033542E" w:rsidP="004F010D">
      <w:pPr>
        <w:pStyle w:val="ListParagraph"/>
        <w:numPr>
          <w:ilvl w:val="0"/>
          <w:numId w:val="22"/>
        </w:numPr>
        <w:spacing w:before="120" w:after="120" w:line="240" w:lineRule="auto"/>
        <w:rPr>
          <w:rFonts w:asciiTheme="minorBidi" w:hAnsiTheme="minorBidi" w:cstheme="minorBidi"/>
          <w:sz w:val="22"/>
          <w:szCs w:val="22"/>
          <w:lang w:val="it-IT"/>
        </w:rPr>
      </w:pPr>
      <w:r w:rsidRPr="00131CD2">
        <w:rPr>
          <w:rFonts w:asciiTheme="minorBidi" w:hAnsiTheme="minorBidi" w:cstheme="minorBidi"/>
          <w:b/>
          <w:bCs/>
          <w:sz w:val="22"/>
          <w:szCs w:val="22"/>
          <w:lang w:val="it"/>
        </w:rPr>
        <w:t>Sicurezza, diritti e giustizia</w:t>
      </w:r>
      <w:r w:rsidRPr="00131CD2">
        <w:rPr>
          <w:rFonts w:asciiTheme="minorBidi" w:hAnsiTheme="minorBidi" w:cstheme="minorBidi"/>
          <w:sz w:val="22"/>
          <w:szCs w:val="22"/>
          <w:lang w:val="it"/>
        </w:rPr>
        <w:t>: garantire che le persone con disabilità si sentano al sicuro e si sentano trattate in modo equo.</w:t>
      </w:r>
    </w:p>
    <w:p w14:paraId="65AD2057" w14:textId="205E59FE" w:rsidR="00EA2947" w:rsidRPr="00131CD2" w:rsidRDefault="0033542E" w:rsidP="006835AA">
      <w:pPr>
        <w:pStyle w:val="Heading3"/>
        <w:spacing w:before="240" w:after="120" w:line="240" w:lineRule="auto"/>
        <w:contextualSpacing/>
        <w:rPr>
          <w:rFonts w:asciiTheme="minorBidi" w:hAnsiTheme="minorBidi" w:cstheme="minorBidi"/>
          <w:b/>
          <w:bCs/>
          <w:sz w:val="24"/>
          <w:szCs w:val="24"/>
          <w:lang w:val="it-IT"/>
        </w:rPr>
      </w:pPr>
      <w:r w:rsidRPr="00131CD2">
        <w:rPr>
          <w:rFonts w:asciiTheme="minorBidi" w:hAnsiTheme="minorBidi" w:cstheme="minorBidi"/>
          <w:b/>
          <w:bCs/>
          <w:sz w:val="24"/>
          <w:szCs w:val="24"/>
          <w:lang w:val="it"/>
        </w:rPr>
        <w:t>Quali sono i contenuti dei Piani d</w:t>
      </w:r>
      <w:r w:rsidR="00131CD2" w:rsidRPr="00131CD2">
        <w:rPr>
          <w:rFonts w:asciiTheme="minorBidi" w:hAnsiTheme="minorBidi" w:cstheme="minorBidi"/>
          <w:b/>
          <w:bCs/>
          <w:sz w:val="24"/>
          <w:szCs w:val="24"/>
          <w:lang w:val="it"/>
        </w:rPr>
        <w:t>’</w:t>
      </w:r>
      <w:r w:rsidRPr="00131CD2">
        <w:rPr>
          <w:rFonts w:asciiTheme="minorBidi" w:hAnsiTheme="minorBidi" w:cstheme="minorBidi"/>
          <w:b/>
          <w:bCs/>
          <w:sz w:val="24"/>
          <w:szCs w:val="24"/>
          <w:lang w:val="it"/>
        </w:rPr>
        <w:t>azione mirati?</w:t>
      </w:r>
    </w:p>
    <w:p w14:paraId="3DBE9521" w14:textId="036B74D7" w:rsidR="00EA2947" w:rsidRPr="00131CD2" w:rsidRDefault="0033542E" w:rsidP="004F010D">
      <w:pPr>
        <w:pStyle w:val="ListParagraph"/>
        <w:numPr>
          <w:ilvl w:val="0"/>
          <w:numId w:val="23"/>
        </w:numPr>
        <w:spacing w:before="120" w:after="120" w:line="240" w:lineRule="auto"/>
        <w:rPr>
          <w:rFonts w:asciiTheme="minorBidi" w:hAnsiTheme="minorBidi" w:cstheme="minorBidi"/>
          <w:sz w:val="22"/>
          <w:szCs w:val="22"/>
          <w:lang w:val="it-IT"/>
        </w:rPr>
      </w:pPr>
      <w:r w:rsidRPr="00131CD2">
        <w:rPr>
          <w:rFonts w:asciiTheme="minorBidi" w:hAnsiTheme="minorBidi" w:cstheme="minorBidi"/>
          <w:b/>
          <w:bCs/>
          <w:sz w:val="22"/>
          <w:szCs w:val="22"/>
          <w:lang w:val="it"/>
        </w:rPr>
        <w:t>Azioni nazionali</w:t>
      </w:r>
      <w:r w:rsidRPr="00131CD2">
        <w:rPr>
          <w:rFonts w:asciiTheme="minorBidi" w:hAnsiTheme="minorBidi" w:cstheme="minorBidi"/>
          <w:sz w:val="22"/>
          <w:szCs w:val="22"/>
          <w:lang w:val="it"/>
        </w:rPr>
        <w:t>: tutti i governi adotteranno misure comuni da applicare in modo uniforme in tutta 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Australia.</w:t>
      </w:r>
    </w:p>
    <w:p w14:paraId="6C6C8993" w14:textId="7942B1CB" w:rsidR="00EA2947" w:rsidRPr="00FF461F" w:rsidRDefault="0033542E" w:rsidP="004F010D">
      <w:pPr>
        <w:pStyle w:val="ListParagraph"/>
        <w:numPr>
          <w:ilvl w:val="0"/>
          <w:numId w:val="23"/>
        </w:numPr>
        <w:spacing w:before="120" w:after="120" w:line="240" w:lineRule="auto"/>
        <w:rPr>
          <w:rFonts w:asciiTheme="minorBidi" w:hAnsiTheme="minorBidi" w:cstheme="minorBidi"/>
          <w:sz w:val="22"/>
          <w:szCs w:val="22"/>
          <w:lang w:val="it-IT"/>
        </w:rPr>
      </w:pPr>
      <w:r w:rsidRPr="00131CD2">
        <w:rPr>
          <w:rFonts w:asciiTheme="minorBidi" w:hAnsiTheme="minorBidi" w:cstheme="minorBidi"/>
          <w:b/>
          <w:bCs/>
          <w:sz w:val="22"/>
          <w:szCs w:val="22"/>
          <w:lang w:val="it"/>
        </w:rPr>
        <w:t>Azioni statali e territoriali</w:t>
      </w:r>
      <w:r w:rsidRPr="00131CD2">
        <w:rPr>
          <w:rFonts w:asciiTheme="minorBidi" w:hAnsiTheme="minorBidi" w:cstheme="minorBidi"/>
          <w:sz w:val="22"/>
          <w:szCs w:val="22"/>
          <w:lang w:val="it"/>
        </w:rPr>
        <w:t>: ogni Stato e Territorio ha integrato ulteriori iniziative in base alle proprie esigenze locali.</w:t>
      </w:r>
    </w:p>
    <w:p w14:paraId="1AE6CCAF" w14:textId="77777777" w:rsidR="00EA2947" w:rsidRPr="00131CD2" w:rsidRDefault="0033542E" w:rsidP="006835AA">
      <w:pPr>
        <w:pStyle w:val="Heading3"/>
        <w:spacing w:before="240" w:after="120" w:line="240" w:lineRule="auto"/>
        <w:contextualSpacing/>
        <w:rPr>
          <w:rFonts w:asciiTheme="minorBidi" w:hAnsiTheme="minorBidi" w:cstheme="minorBidi"/>
          <w:b/>
          <w:bCs/>
          <w:sz w:val="24"/>
          <w:szCs w:val="24"/>
          <w:lang w:val="it-IT"/>
        </w:rPr>
      </w:pPr>
      <w:r w:rsidRPr="00131CD2">
        <w:rPr>
          <w:rFonts w:asciiTheme="minorBidi" w:hAnsiTheme="minorBidi" w:cstheme="minorBidi"/>
          <w:b/>
          <w:bCs/>
          <w:sz w:val="24"/>
          <w:szCs w:val="24"/>
          <w:lang w:val="it"/>
        </w:rPr>
        <w:t>Rendicontazione dei progressi:</w:t>
      </w:r>
    </w:p>
    <w:p w14:paraId="234707DA" w14:textId="77777777" w:rsidR="00EA2947" w:rsidRPr="00131CD2" w:rsidRDefault="0033542E" w:rsidP="00C92A5A">
      <w:pPr>
        <w:spacing w:before="120" w:after="120" w:line="240" w:lineRule="auto"/>
        <w:contextualSpacing/>
        <w:rPr>
          <w:rFonts w:asciiTheme="minorBidi" w:hAnsiTheme="minorBidi" w:cstheme="minorBidi"/>
          <w:sz w:val="22"/>
          <w:szCs w:val="22"/>
        </w:rPr>
      </w:pPr>
      <w:r w:rsidRPr="00131CD2">
        <w:rPr>
          <w:rFonts w:asciiTheme="minorBidi" w:hAnsiTheme="minorBidi" w:cstheme="minorBidi"/>
          <w:sz w:val="22"/>
          <w:szCs w:val="22"/>
          <w:lang w:val="it"/>
        </w:rPr>
        <w:t>Tutti i governi si sono impegnati a pubblicare resoconti sulle modalità di attuazione delle azioni. Questi resoconti dovranno:</w:t>
      </w:r>
    </w:p>
    <w:p w14:paraId="77050B76" w14:textId="77777777" w:rsidR="00EA2947" w:rsidRPr="00131CD2" w:rsidRDefault="0033542E" w:rsidP="004F010D">
      <w:pPr>
        <w:pStyle w:val="ListParagraph"/>
        <w:numPr>
          <w:ilvl w:val="0"/>
          <w:numId w:val="24"/>
        </w:num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spiegare come le persone con disabilità e la comunità dei disabili saranno coinvolte;</w:t>
      </w:r>
    </w:p>
    <w:p w14:paraId="1795A2D5" w14:textId="77777777" w:rsidR="00EA2947" w:rsidRPr="00131CD2" w:rsidRDefault="0033542E" w:rsidP="004F010D">
      <w:pPr>
        <w:pStyle w:val="ListParagraph"/>
        <w:numPr>
          <w:ilvl w:val="0"/>
          <w:numId w:val="24"/>
        </w:num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mostrare i progressi compiuti dai governi.</w:t>
      </w:r>
    </w:p>
    <w:p w14:paraId="780C5746" w14:textId="0EABA10D" w:rsidR="00EA2947" w:rsidRPr="00131CD2" w:rsidRDefault="0033542E" w:rsidP="00C92A5A">
      <w:pPr>
        <w:spacing w:before="120" w:after="120" w:line="240" w:lineRule="auto"/>
        <w:contextualSpacing/>
        <w:rPr>
          <w:rFonts w:asciiTheme="minorBidi" w:hAnsiTheme="minorBidi" w:cstheme="minorBidi"/>
          <w:sz w:val="22"/>
          <w:szCs w:val="22"/>
          <w:lang w:val="it-IT"/>
        </w:rPr>
      </w:pPr>
      <w:r w:rsidRPr="00131CD2">
        <w:rPr>
          <w:rFonts w:asciiTheme="minorBidi" w:hAnsiTheme="minorBidi" w:cstheme="minorBidi"/>
          <w:sz w:val="22"/>
          <w:szCs w:val="22"/>
          <w:lang w:val="it"/>
        </w:rPr>
        <w:t>Il primo resoconto copre solo un periodo di cinque mesi, da febbraio a luglio 2025, e pertanto presenta esclusivamente gli aggiornamenti più rilevanti. I resoconti futuri offriranno informazioni più dettagliate, descrivendo 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andamento delle azioni intraprese e i risultati raggiunti.</w:t>
      </w:r>
    </w:p>
    <w:p w14:paraId="0C7D1D6E" w14:textId="77777777" w:rsidR="00EA2947" w:rsidRPr="00131CD2" w:rsidRDefault="0033542E" w:rsidP="006835AA">
      <w:pPr>
        <w:pStyle w:val="Heading3"/>
        <w:spacing w:before="240" w:after="120" w:line="240" w:lineRule="auto"/>
        <w:contextualSpacing/>
        <w:rPr>
          <w:rFonts w:asciiTheme="minorBidi" w:hAnsiTheme="minorBidi" w:cstheme="minorBidi"/>
          <w:b/>
          <w:bCs/>
          <w:sz w:val="24"/>
          <w:szCs w:val="24"/>
          <w:lang w:val="it-IT"/>
        </w:rPr>
      </w:pPr>
      <w:r w:rsidRPr="00131CD2">
        <w:rPr>
          <w:rFonts w:asciiTheme="minorBidi" w:hAnsiTheme="minorBidi" w:cstheme="minorBidi"/>
          <w:b/>
          <w:bCs/>
          <w:sz w:val="24"/>
          <w:szCs w:val="24"/>
          <w:lang w:val="it"/>
        </w:rPr>
        <w:t>Quali sono le caratteristiche di un buon resoconto?</w:t>
      </w:r>
    </w:p>
    <w:p w14:paraId="36DEC853" w14:textId="77777777" w:rsidR="00EA2947" w:rsidRPr="00131CD2" w:rsidRDefault="0033542E" w:rsidP="00C92A5A">
      <w:pPr>
        <w:spacing w:before="120" w:after="120" w:line="240" w:lineRule="auto"/>
        <w:contextualSpacing/>
        <w:rPr>
          <w:rFonts w:asciiTheme="minorBidi" w:hAnsiTheme="minorBidi" w:cstheme="minorBidi"/>
          <w:sz w:val="22"/>
          <w:szCs w:val="22"/>
          <w:lang w:val="it-IT"/>
        </w:rPr>
      </w:pPr>
      <w:r w:rsidRPr="00131CD2">
        <w:rPr>
          <w:rFonts w:asciiTheme="minorBidi" w:hAnsiTheme="minorBidi" w:cstheme="minorBidi"/>
          <w:sz w:val="22"/>
          <w:szCs w:val="22"/>
          <w:lang w:val="it"/>
        </w:rPr>
        <w:t>Secondo il Consiglio consultivo strategico, un buon resoconto dovrebbe:</w:t>
      </w:r>
    </w:p>
    <w:p w14:paraId="1BB7D6F2" w14:textId="77777777" w:rsidR="00EA2947" w:rsidRPr="00131CD2" w:rsidRDefault="0033542E" w:rsidP="004F010D">
      <w:pPr>
        <w:pStyle w:val="ListParagraph"/>
        <w:numPr>
          <w:ilvl w:val="0"/>
          <w:numId w:val="25"/>
        </w:num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includere le voci delle persone con disabilità;</w:t>
      </w:r>
    </w:p>
    <w:p w14:paraId="76BDBDA1" w14:textId="77777777" w:rsidR="00EA2947" w:rsidRPr="00131CD2" w:rsidRDefault="0033542E" w:rsidP="004F010D">
      <w:pPr>
        <w:pStyle w:val="ListParagraph"/>
        <w:numPr>
          <w:ilvl w:val="0"/>
          <w:numId w:val="25"/>
        </w:num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spiegare che cosa viene misurato e per quale motivo;</w:t>
      </w:r>
    </w:p>
    <w:p w14:paraId="6820C0C6" w14:textId="77777777" w:rsidR="00EA2947" w:rsidRPr="00131CD2" w:rsidRDefault="0033542E" w:rsidP="004F010D">
      <w:pPr>
        <w:pStyle w:val="ListParagraph"/>
        <w:numPr>
          <w:ilvl w:val="0"/>
          <w:numId w:val="25"/>
        </w:num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aiutare le persone a comprendere le azioni;</w:t>
      </w:r>
    </w:p>
    <w:p w14:paraId="4B904C5D" w14:textId="77777777" w:rsidR="00EA2947" w:rsidRPr="00131CD2" w:rsidRDefault="0033542E" w:rsidP="004F010D">
      <w:pPr>
        <w:pStyle w:val="ListParagraph"/>
        <w:numPr>
          <w:ilvl w:val="0"/>
          <w:numId w:val="25"/>
        </w:num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condividere esempi e lezioni apprese;</w:t>
      </w:r>
    </w:p>
    <w:p w14:paraId="7CCD2BED" w14:textId="01A60D6C" w:rsidR="00EA2947" w:rsidRPr="00FF461F" w:rsidRDefault="0033542E" w:rsidP="004F010D">
      <w:pPr>
        <w:pStyle w:val="ListParagraph"/>
        <w:numPr>
          <w:ilvl w:val="0"/>
          <w:numId w:val="25"/>
        </w:num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essere chiaro, facile da leggere e utile.</w:t>
      </w:r>
    </w:p>
    <w:p w14:paraId="661B125D" w14:textId="77777777" w:rsidR="00EA2947" w:rsidRPr="00131CD2" w:rsidRDefault="0033542E" w:rsidP="006835AA">
      <w:pPr>
        <w:pStyle w:val="Heading3"/>
        <w:spacing w:before="240" w:after="120" w:line="240" w:lineRule="auto"/>
        <w:contextualSpacing/>
        <w:rPr>
          <w:rFonts w:asciiTheme="minorBidi" w:hAnsiTheme="minorBidi" w:cstheme="minorBidi"/>
          <w:b/>
          <w:bCs/>
          <w:sz w:val="24"/>
          <w:szCs w:val="24"/>
          <w:lang w:val="it-IT"/>
        </w:rPr>
      </w:pPr>
      <w:r w:rsidRPr="00131CD2">
        <w:rPr>
          <w:rFonts w:asciiTheme="minorBidi" w:hAnsiTheme="minorBidi" w:cstheme="minorBidi"/>
          <w:b/>
          <w:bCs/>
          <w:sz w:val="24"/>
          <w:szCs w:val="24"/>
          <w:lang w:val="it"/>
        </w:rPr>
        <w:t>Partecipazione delle persone con disabilità</w:t>
      </w:r>
    </w:p>
    <w:p w14:paraId="379C6FF3" w14:textId="77777777" w:rsidR="00EA2947" w:rsidRPr="00131CD2" w:rsidRDefault="0033542E" w:rsidP="00C92A5A">
      <w:pPr>
        <w:spacing w:before="120" w:after="120" w:line="240" w:lineRule="auto"/>
        <w:contextualSpacing/>
        <w:rPr>
          <w:rFonts w:asciiTheme="minorBidi" w:hAnsiTheme="minorBidi" w:cstheme="minorBidi"/>
          <w:sz w:val="22"/>
          <w:szCs w:val="22"/>
          <w:lang w:val="it-IT"/>
        </w:rPr>
      </w:pPr>
      <w:r w:rsidRPr="00131CD2">
        <w:rPr>
          <w:rFonts w:asciiTheme="minorBidi" w:hAnsiTheme="minorBidi" w:cstheme="minorBidi"/>
          <w:sz w:val="22"/>
          <w:szCs w:val="22"/>
          <w:lang w:val="it"/>
        </w:rPr>
        <w:t>I governi collaboreranno con le persone con disabilità attraverso:</w:t>
      </w:r>
    </w:p>
    <w:p w14:paraId="077F81EA" w14:textId="77777777" w:rsidR="00EA2947" w:rsidRPr="00131CD2" w:rsidRDefault="0033542E" w:rsidP="004F010D">
      <w:pPr>
        <w:pStyle w:val="ListParagraph"/>
        <w:numPr>
          <w:ilvl w:val="0"/>
          <w:numId w:val="26"/>
        </w:numPr>
        <w:spacing w:before="120" w:after="120" w:line="240" w:lineRule="auto"/>
        <w:rPr>
          <w:rFonts w:asciiTheme="minorBidi" w:hAnsiTheme="minorBidi" w:cstheme="minorBidi"/>
          <w:sz w:val="22"/>
          <w:szCs w:val="22"/>
        </w:rPr>
      </w:pPr>
      <w:r w:rsidRPr="00131CD2">
        <w:rPr>
          <w:rFonts w:asciiTheme="minorBidi" w:hAnsiTheme="minorBidi" w:cstheme="minorBidi"/>
          <w:sz w:val="22"/>
          <w:szCs w:val="22"/>
          <w:lang w:val="it"/>
        </w:rPr>
        <w:t>conversazioni;</w:t>
      </w:r>
    </w:p>
    <w:p w14:paraId="41A7B02B" w14:textId="77777777" w:rsidR="00EA2947" w:rsidRPr="00131CD2" w:rsidRDefault="0033542E" w:rsidP="004F010D">
      <w:pPr>
        <w:pStyle w:val="ListParagraph"/>
        <w:numPr>
          <w:ilvl w:val="0"/>
          <w:numId w:val="26"/>
        </w:numPr>
        <w:spacing w:before="120" w:after="120" w:line="240" w:lineRule="auto"/>
        <w:rPr>
          <w:rFonts w:asciiTheme="minorBidi" w:hAnsiTheme="minorBidi" w:cstheme="minorBidi"/>
          <w:sz w:val="22"/>
          <w:szCs w:val="22"/>
        </w:rPr>
      </w:pPr>
      <w:r w:rsidRPr="00131CD2">
        <w:rPr>
          <w:rFonts w:asciiTheme="minorBidi" w:hAnsiTheme="minorBidi" w:cstheme="minorBidi"/>
          <w:sz w:val="22"/>
          <w:szCs w:val="22"/>
          <w:lang w:val="it"/>
        </w:rPr>
        <w:t>co-progettazione (progettazione comune);</w:t>
      </w:r>
    </w:p>
    <w:p w14:paraId="591E4A5F" w14:textId="77777777" w:rsidR="00EA2947" w:rsidRPr="00131CD2" w:rsidRDefault="0033542E" w:rsidP="004F010D">
      <w:pPr>
        <w:pStyle w:val="ListParagraph"/>
        <w:numPr>
          <w:ilvl w:val="0"/>
          <w:numId w:val="26"/>
        </w:numPr>
        <w:spacing w:before="120" w:after="120" w:line="240" w:lineRule="auto"/>
        <w:rPr>
          <w:rFonts w:asciiTheme="minorBidi" w:hAnsiTheme="minorBidi" w:cstheme="minorBidi"/>
          <w:sz w:val="22"/>
          <w:szCs w:val="22"/>
        </w:rPr>
      </w:pPr>
      <w:r w:rsidRPr="00131CD2">
        <w:rPr>
          <w:rFonts w:asciiTheme="minorBidi" w:hAnsiTheme="minorBidi" w:cstheme="minorBidi"/>
          <w:sz w:val="22"/>
          <w:szCs w:val="22"/>
          <w:lang w:val="it"/>
        </w:rPr>
        <w:t>gruppi di lavoro;</w:t>
      </w:r>
    </w:p>
    <w:p w14:paraId="7A17F5CD" w14:textId="77777777" w:rsidR="00EA2947" w:rsidRPr="00131CD2" w:rsidRDefault="0033542E" w:rsidP="004F010D">
      <w:pPr>
        <w:pStyle w:val="ListParagraph"/>
        <w:numPr>
          <w:ilvl w:val="0"/>
          <w:numId w:val="26"/>
        </w:numPr>
        <w:spacing w:before="120" w:after="120" w:line="240" w:lineRule="auto"/>
        <w:rPr>
          <w:rFonts w:asciiTheme="minorBidi" w:hAnsiTheme="minorBidi" w:cstheme="minorBidi"/>
          <w:sz w:val="22"/>
          <w:szCs w:val="22"/>
        </w:rPr>
      </w:pPr>
      <w:r w:rsidRPr="00131CD2">
        <w:rPr>
          <w:rFonts w:asciiTheme="minorBidi" w:hAnsiTheme="minorBidi" w:cstheme="minorBidi"/>
          <w:sz w:val="22"/>
          <w:szCs w:val="22"/>
          <w:lang w:val="it"/>
        </w:rPr>
        <w:t>condivisione di esperienze vissute.</w:t>
      </w:r>
    </w:p>
    <w:p w14:paraId="043DAAC5" w14:textId="77777777" w:rsidR="00EA2947" w:rsidRPr="00131CD2" w:rsidRDefault="0033542E" w:rsidP="00C92A5A">
      <w:pPr>
        <w:spacing w:before="120" w:after="120" w:line="240" w:lineRule="auto"/>
        <w:contextualSpacing/>
        <w:rPr>
          <w:rFonts w:asciiTheme="minorBidi" w:hAnsiTheme="minorBidi" w:cstheme="minorBidi"/>
          <w:sz w:val="22"/>
          <w:szCs w:val="22"/>
          <w:lang w:val="it-IT"/>
        </w:rPr>
      </w:pPr>
      <w:r w:rsidRPr="00131CD2">
        <w:rPr>
          <w:rFonts w:asciiTheme="minorBidi" w:hAnsiTheme="minorBidi" w:cstheme="minorBidi"/>
          <w:sz w:val="22"/>
          <w:szCs w:val="22"/>
          <w:lang w:val="it"/>
        </w:rPr>
        <w:t>Queste attività dovranno essere pertinenti, efficaci e rispondere alle effettive esigenze.</w:t>
      </w:r>
    </w:p>
    <w:p w14:paraId="4CCCED41" w14:textId="77777777" w:rsidR="00EA2947" w:rsidRPr="00131CD2" w:rsidRDefault="0033542E" w:rsidP="006835AA">
      <w:pPr>
        <w:pStyle w:val="Heading3"/>
        <w:keepLines w:val="0"/>
        <w:spacing w:before="240" w:after="120" w:line="240" w:lineRule="auto"/>
        <w:contextualSpacing/>
        <w:rPr>
          <w:rFonts w:asciiTheme="minorBidi" w:hAnsiTheme="minorBidi" w:cstheme="minorBidi"/>
          <w:b/>
          <w:bCs/>
          <w:sz w:val="24"/>
          <w:szCs w:val="24"/>
          <w:lang w:val="it-IT"/>
        </w:rPr>
      </w:pPr>
      <w:r w:rsidRPr="00131CD2">
        <w:rPr>
          <w:rFonts w:asciiTheme="minorBidi" w:hAnsiTheme="minorBidi" w:cstheme="minorBidi"/>
          <w:b/>
          <w:bCs/>
          <w:sz w:val="24"/>
          <w:szCs w:val="24"/>
          <w:lang w:val="it"/>
        </w:rPr>
        <w:lastRenderedPageBreak/>
        <w:t>Altri modi in cui partecipare:</w:t>
      </w:r>
    </w:p>
    <w:p w14:paraId="6CB6BE76" w14:textId="4B17435F" w:rsidR="00EA2947" w:rsidRPr="00131CD2" w:rsidRDefault="0033542E" w:rsidP="00C92A5A">
      <w:pPr>
        <w:keepNext/>
        <w:spacing w:before="120" w:after="120" w:line="240" w:lineRule="auto"/>
        <w:contextualSpacing/>
        <w:rPr>
          <w:rFonts w:asciiTheme="minorBidi" w:hAnsiTheme="minorBidi" w:cstheme="minorBidi"/>
          <w:sz w:val="22"/>
          <w:szCs w:val="22"/>
          <w:lang w:val="it-IT"/>
        </w:rPr>
      </w:pPr>
      <w:r w:rsidRPr="00131CD2">
        <w:rPr>
          <w:rFonts w:asciiTheme="minorBidi" w:hAnsiTheme="minorBidi" w:cstheme="minorBidi"/>
          <w:sz w:val="22"/>
          <w:szCs w:val="22"/>
          <w:lang w:val="it"/>
        </w:rPr>
        <w:t xml:space="preserve">Di seguito </w:t>
      </w:r>
      <w:r w:rsidR="009A49E7" w:rsidRPr="00131CD2">
        <w:rPr>
          <w:rFonts w:asciiTheme="minorBidi" w:hAnsiTheme="minorBidi" w:cstheme="minorBidi"/>
          <w:sz w:val="22"/>
          <w:szCs w:val="22"/>
          <w:lang w:val="it"/>
        </w:rPr>
        <w:t>riportiamo</w:t>
      </w:r>
      <w:r w:rsidRPr="00131CD2">
        <w:rPr>
          <w:rFonts w:asciiTheme="minorBidi" w:hAnsiTheme="minorBidi" w:cstheme="minorBidi"/>
          <w:sz w:val="22"/>
          <w:szCs w:val="22"/>
          <w:lang w:val="it"/>
        </w:rPr>
        <w:t xml:space="preserve"> altri modi in cui le persone possono partecipare e avere voce in capitolo sull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attuazione delle azioni</w:t>
      </w:r>
      <w:r w:rsidR="009A49E7" w:rsidRPr="00131CD2">
        <w:rPr>
          <w:rFonts w:asciiTheme="minorBidi" w:hAnsiTheme="minorBidi" w:cstheme="minorBidi"/>
          <w:sz w:val="22"/>
          <w:szCs w:val="22"/>
          <w:lang w:val="it"/>
        </w:rPr>
        <w:t>:</w:t>
      </w:r>
    </w:p>
    <w:p w14:paraId="39B5ABA1" w14:textId="77777777" w:rsidR="00EA2947" w:rsidRPr="00131CD2" w:rsidRDefault="0033542E" w:rsidP="004F010D">
      <w:pPr>
        <w:pStyle w:val="ListParagraph"/>
        <w:numPr>
          <w:ilvl w:val="0"/>
          <w:numId w:val="27"/>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Il Forum della Strategia del 2026 offrirà maggiori opportunità di partecipazione alle persone con disabilità, con ogni sessione focalizzata su un aspetto specifico dei progressi della Strategia.</w:t>
      </w:r>
    </w:p>
    <w:p w14:paraId="77F6C3A7" w14:textId="791B5F27" w:rsidR="00101E5B" w:rsidRPr="00FF461F" w:rsidRDefault="0033542E" w:rsidP="004F010D">
      <w:pPr>
        <w:pStyle w:val="ListParagraph"/>
        <w:numPr>
          <w:ilvl w:val="0"/>
          <w:numId w:val="27"/>
        </w:num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La valutazione indipendente 2025-26 comprenderà consultazioni volte a permettere alle persone con disabilità, alle loro famiglie, ai caregiver e alla comunità di esprimere le proprie opinioni sulla Strategia. Le persone con disabilità parteciperanno alla selezione del valutatore e ricopriranno ruoli chiave nel comitato direttivo incaricato di guidare la valutazione.</w:t>
      </w:r>
    </w:p>
    <w:p w14:paraId="50BCC54B" w14:textId="19AD7353" w:rsidR="00B90B53" w:rsidRPr="00131CD2" w:rsidRDefault="0033542E" w:rsidP="006835AA">
      <w:pPr>
        <w:pStyle w:val="Heading1"/>
        <w:spacing w:after="120" w:line="240" w:lineRule="auto"/>
        <w:rPr>
          <w:rFonts w:asciiTheme="minorBidi" w:hAnsiTheme="minorBidi" w:cstheme="minorBidi"/>
          <w:b/>
          <w:bCs/>
          <w:sz w:val="32"/>
          <w:szCs w:val="32"/>
          <w:lang w:val="it-IT"/>
        </w:rPr>
      </w:pPr>
      <w:r w:rsidRPr="00131CD2">
        <w:rPr>
          <w:rFonts w:asciiTheme="minorBidi" w:hAnsiTheme="minorBidi" w:cstheme="minorBidi"/>
          <w:b/>
          <w:bCs/>
          <w:sz w:val="32"/>
          <w:szCs w:val="32"/>
          <w:lang w:val="it"/>
        </w:rPr>
        <w:t>Piano d</w:t>
      </w:r>
      <w:r w:rsidR="00131CD2" w:rsidRPr="00131CD2">
        <w:rPr>
          <w:rFonts w:asciiTheme="minorBidi" w:hAnsiTheme="minorBidi" w:cstheme="minorBidi"/>
          <w:b/>
          <w:bCs/>
          <w:sz w:val="32"/>
          <w:szCs w:val="32"/>
          <w:lang w:val="it"/>
        </w:rPr>
        <w:t>’</w:t>
      </w:r>
      <w:r w:rsidRPr="00131CD2">
        <w:rPr>
          <w:rFonts w:asciiTheme="minorBidi" w:hAnsiTheme="minorBidi" w:cstheme="minorBidi"/>
          <w:b/>
          <w:bCs/>
          <w:sz w:val="32"/>
          <w:szCs w:val="32"/>
          <w:lang w:val="it"/>
        </w:rPr>
        <w:t>azione mirato su sicurezza, diritti e giustizia</w:t>
      </w:r>
    </w:p>
    <w:p w14:paraId="74E9B02D" w14:textId="5ACF64C2" w:rsidR="00B90B53" w:rsidRPr="00131CD2" w:rsidRDefault="0033542E" w:rsidP="002B2551">
      <w:pPr>
        <w:spacing w:before="120" w:after="120" w:line="240" w:lineRule="auto"/>
        <w:ind w:right="674"/>
        <w:rPr>
          <w:rFonts w:asciiTheme="minorBidi" w:hAnsiTheme="minorBidi" w:cstheme="minorBidi"/>
          <w:sz w:val="22"/>
          <w:szCs w:val="22"/>
          <w:lang w:val="it-IT"/>
        </w:rPr>
      </w:pPr>
      <w:r w:rsidRPr="00131CD2">
        <w:rPr>
          <w:rFonts w:asciiTheme="minorBidi" w:hAnsiTheme="minorBidi" w:cstheme="minorBidi"/>
          <w:sz w:val="22"/>
          <w:szCs w:val="22"/>
          <w:lang w:val="it"/>
        </w:rPr>
        <w:t>Questo Piano d</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 xml:space="preserve">azione mirato fa parte della Strategia australiana sulla disabilità 2021-2031 (la Strategia). Il suo scopo è garantire che le persone con disabilità: </w:t>
      </w:r>
    </w:p>
    <w:p w14:paraId="441897B2" w14:textId="77777777" w:rsidR="002B48E5" w:rsidRPr="00131CD2" w:rsidRDefault="0033542E" w:rsidP="004F010D">
      <w:pPr>
        <w:pStyle w:val="ListParagraph"/>
        <w:numPr>
          <w:ilvl w:val="0"/>
          <w:numId w:val="19"/>
        </w:numPr>
        <w:spacing w:before="120" w:after="120" w:line="240" w:lineRule="auto"/>
        <w:ind w:left="714" w:hanging="357"/>
        <w:rPr>
          <w:rFonts w:asciiTheme="minorBidi" w:hAnsiTheme="minorBidi" w:cstheme="minorBidi"/>
          <w:sz w:val="22"/>
          <w:szCs w:val="22"/>
        </w:rPr>
      </w:pPr>
      <w:r w:rsidRPr="00131CD2">
        <w:rPr>
          <w:rFonts w:asciiTheme="minorBidi" w:hAnsiTheme="minorBidi" w:cstheme="minorBidi"/>
          <w:sz w:val="22"/>
          <w:szCs w:val="22"/>
          <w:lang w:val="it"/>
        </w:rPr>
        <w:t>si sentano al sicuro;</w:t>
      </w:r>
    </w:p>
    <w:p w14:paraId="7E807056" w14:textId="77777777" w:rsidR="002B48E5" w:rsidRPr="00131CD2" w:rsidRDefault="0033542E" w:rsidP="004F010D">
      <w:pPr>
        <w:pStyle w:val="ListParagraph"/>
        <w:numPr>
          <w:ilvl w:val="0"/>
          <w:numId w:val="19"/>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vedano i loro diritti promossi, sostenuti e tutelati;</w:t>
      </w:r>
    </w:p>
    <w:p w14:paraId="7F523E82" w14:textId="126BC87E" w:rsidR="00841268" w:rsidRPr="00FF461F" w:rsidRDefault="0033542E" w:rsidP="004F010D">
      <w:pPr>
        <w:pStyle w:val="ListParagraph"/>
        <w:numPr>
          <w:ilvl w:val="0"/>
          <w:numId w:val="19"/>
        </w:numPr>
        <w:spacing w:before="120" w:after="120" w:line="240" w:lineRule="auto"/>
        <w:contextualSpacing w:val="0"/>
        <w:rPr>
          <w:rFonts w:asciiTheme="minorBidi" w:hAnsiTheme="minorBidi" w:cstheme="minorBidi"/>
          <w:sz w:val="22"/>
          <w:szCs w:val="22"/>
          <w:lang w:val="it-IT"/>
        </w:rPr>
      </w:pPr>
      <w:r w:rsidRPr="00131CD2">
        <w:rPr>
          <w:rFonts w:asciiTheme="minorBidi" w:hAnsiTheme="minorBidi" w:cstheme="minorBidi"/>
          <w:sz w:val="22"/>
          <w:szCs w:val="22"/>
          <w:lang w:val="it"/>
        </w:rPr>
        <w:t>siano trattate con equità nel rispetto della legge.</w:t>
      </w:r>
    </w:p>
    <w:p w14:paraId="1134F345" w14:textId="45A5CBD3" w:rsidR="00B90B53" w:rsidRPr="00131CD2" w:rsidRDefault="0033542E" w:rsidP="006835AA">
      <w:pPr>
        <w:pStyle w:val="Heading3"/>
        <w:spacing w:before="240" w:after="120" w:line="240" w:lineRule="auto"/>
        <w:rPr>
          <w:rFonts w:asciiTheme="minorBidi" w:hAnsiTheme="minorBidi" w:cstheme="minorBidi"/>
          <w:b/>
          <w:bCs/>
          <w:sz w:val="24"/>
          <w:szCs w:val="24"/>
          <w:lang w:val="it-IT"/>
        </w:rPr>
      </w:pPr>
      <w:r w:rsidRPr="00131CD2">
        <w:rPr>
          <w:rFonts w:asciiTheme="minorBidi" w:hAnsiTheme="minorBidi" w:cstheme="minorBidi"/>
          <w:b/>
          <w:bCs/>
          <w:sz w:val="24"/>
          <w:szCs w:val="24"/>
          <w:lang w:val="it"/>
        </w:rPr>
        <w:t>Risultati che il piano d</w:t>
      </w:r>
      <w:r w:rsidR="00131CD2" w:rsidRPr="00131CD2">
        <w:rPr>
          <w:rFonts w:asciiTheme="minorBidi" w:hAnsiTheme="minorBidi" w:cstheme="minorBidi"/>
          <w:b/>
          <w:bCs/>
          <w:sz w:val="24"/>
          <w:szCs w:val="24"/>
          <w:lang w:val="it"/>
        </w:rPr>
        <w:t>’</w:t>
      </w:r>
      <w:r w:rsidRPr="00131CD2">
        <w:rPr>
          <w:rFonts w:asciiTheme="minorBidi" w:hAnsiTheme="minorBidi" w:cstheme="minorBidi"/>
          <w:b/>
          <w:bCs/>
          <w:sz w:val="24"/>
          <w:szCs w:val="24"/>
          <w:lang w:val="it"/>
        </w:rPr>
        <w:t>azione si propone di raggiungere</w:t>
      </w:r>
    </w:p>
    <w:p w14:paraId="37656314" w14:textId="77777777" w:rsidR="00B90B53" w:rsidRPr="00131CD2" w:rsidRDefault="0033542E" w:rsidP="004F010D">
      <w:pPr>
        <w:pStyle w:val="ListParagraph"/>
        <w:numPr>
          <w:ilvl w:val="0"/>
          <w:numId w:val="1"/>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Capacità del sistema giudiziario di comprendere e rispondere in modo adeguato alle esigenze delle persone con disabilità.</w:t>
      </w:r>
    </w:p>
    <w:p w14:paraId="4796B4E8" w14:textId="77777777" w:rsidR="00B90B53" w:rsidRPr="00131CD2" w:rsidRDefault="0033542E" w:rsidP="004F010D">
      <w:pPr>
        <w:pStyle w:val="ListParagraph"/>
        <w:numPr>
          <w:ilvl w:val="0"/>
          <w:numId w:val="1"/>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Attuazione di politiche e programmi volti a contrastare la violenza, in particolare nei confronti delle donne e dei bambini con disabilità.</w:t>
      </w:r>
    </w:p>
    <w:p w14:paraId="502EBAC3" w14:textId="59FA6B95" w:rsidR="00841268" w:rsidRPr="00FF461F" w:rsidRDefault="0033542E" w:rsidP="004F010D">
      <w:pPr>
        <w:pStyle w:val="ListParagraph"/>
        <w:numPr>
          <w:ilvl w:val="0"/>
          <w:numId w:val="1"/>
        </w:numPr>
        <w:spacing w:before="120" w:after="120" w:line="240" w:lineRule="auto"/>
        <w:contextualSpacing w:val="0"/>
        <w:rPr>
          <w:rFonts w:asciiTheme="minorBidi" w:hAnsiTheme="minorBidi" w:cstheme="minorBidi"/>
          <w:sz w:val="22"/>
          <w:szCs w:val="22"/>
          <w:lang w:val="it-IT"/>
        </w:rPr>
      </w:pPr>
      <w:r w:rsidRPr="00131CD2">
        <w:rPr>
          <w:rFonts w:asciiTheme="minorBidi" w:hAnsiTheme="minorBidi" w:cstheme="minorBidi"/>
          <w:sz w:val="22"/>
          <w:szCs w:val="22"/>
          <w:lang w:val="it"/>
        </w:rPr>
        <w:t>Disponibilità di un sostegno più adeguato per le persone con disabilità che hanno vissuto esperienze traumatiche.</w:t>
      </w:r>
    </w:p>
    <w:p w14:paraId="2BBFAA86" w14:textId="77777777" w:rsidR="000F54D7" w:rsidRPr="00131CD2" w:rsidRDefault="0033542E" w:rsidP="006835AA">
      <w:pPr>
        <w:pStyle w:val="Heading3"/>
        <w:spacing w:before="240" w:after="120" w:line="240" w:lineRule="auto"/>
        <w:rPr>
          <w:rFonts w:asciiTheme="minorBidi" w:hAnsiTheme="minorBidi" w:cstheme="minorBidi"/>
          <w:b/>
          <w:bCs/>
          <w:sz w:val="24"/>
          <w:szCs w:val="24"/>
          <w:lang w:val="it-IT"/>
        </w:rPr>
      </w:pPr>
      <w:r w:rsidRPr="00131CD2">
        <w:rPr>
          <w:rFonts w:asciiTheme="minorBidi" w:hAnsiTheme="minorBidi" w:cstheme="minorBidi"/>
          <w:b/>
          <w:bCs/>
          <w:sz w:val="24"/>
          <w:szCs w:val="24"/>
          <w:lang w:val="it"/>
        </w:rPr>
        <w:t>Prendere in considerazione le esperienze di tutte le persone</w:t>
      </w:r>
    </w:p>
    <w:p w14:paraId="72FDAECB" w14:textId="200DAB8A" w:rsidR="002B48E5" w:rsidRPr="00131CD2" w:rsidRDefault="0033542E" w:rsidP="00C92A5A">
      <w:pPr>
        <w:pStyle w:val="ListParagraph"/>
        <w:spacing w:before="120" w:after="120" w:line="240" w:lineRule="auto"/>
        <w:ind w:left="0"/>
        <w:contextualSpacing w:val="0"/>
        <w:rPr>
          <w:rFonts w:asciiTheme="minorBidi" w:hAnsiTheme="minorBidi" w:cstheme="minorBidi"/>
          <w:sz w:val="22"/>
          <w:szCs w:val="22"/>
          <w:lang w:val="it-IT"/>
        </w:rPr>
      </w:pPr>
      <w:r w:rsidRPr="00131CD2">
        <w:rPr>
          <w:rFonts w:asciiTheme="minorBidi" w:hAnsiTheme="minorBidi" w:cstheme="minorBidi"/>
          <w:sz w:val="22"/>
          <w:szCs w:val="22"/>
          <w:lang w:val="it"/>
        </w:rPr>
        <w:t>Questo piano d</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azione analizzerà in che modo le diverse componenti dell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identità di una persona possano influenzarne 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 xml:space="preserve">esperienza. Si tratta di un approccio intersezionale. Alcune persone si trovano a dover affrontare più di un tipo di trattamento ingiusto, come ad esempio: </w:t>
      </w:r>
    </w:p>
    <w:p w14:paraId="092792F7" w14:textId="77777777" w:rsidR="002B48E5" w:rsidRPr="00131CD2" w:rsidRDefault="0033542E" w:rsidP="004F010D">
      <w:pPr>
        <w:pStyle w:val="ListParagraph"/>
        <w:numPr>
          <w:ilvl w:val="0"/>
          <w:numId w:val="2"/>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le persone con disabilità in aree rurali e remote;</w:t>
      </w:r>
    </w:p>
    <w:p w14:paraId="4E3DD2E4" w14:textId="77777777" w:rsidR="002B48E5" w:rsidRPr="00131CD2" w:rsidRDefault="0033542E" w:rsidP="004F010D">
      <w:pPr>
        <w:pStyle w:val="ListParagraph"/>
        <w:numPr>
          <w:ilvl w:val="0"/>
          <w:numId w:val="2"/>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le persone con disabilità appartenenti alle Prime Nazioni;</w:t>
      </w:r>
    </w:p>
    <w:p w14:paraId="34D04168" w14:textId="77777777" w:rsidR="002B48E5" w:rsidRPr="00131CD2" w:rsidRDefault="0033542E" w:rsidP="004F010D">
      <w:pPr>
        <w:pStyle w:val="ListParagraph"/>
        <w:numPr>
          <w:ilvl w:val="0"/>
          <w:numId w:val="2"/>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le persone provenienti da contesti culturalmente e linguisticamente diversi;</w:t>
      </w:r>
    </w:p>
    <w:p w14:paraId="3469FEAF" w14:textId="77777777" w:rsidR="002B48E5" w:rsidRPr="00131CD2" w:rsidRDefault="0033542E" w:rsidP="004F010D">
      <w:pPr>
        <w:pStyle w:val="ListParagraph"/>
        <w:numPr>
          <w:ilvl w:val="0"/>
          <w:numId w:val="2"/>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le donne e le ragazze con disabilità;</w:t>
      </w:r>
    </w:p>
    <w:p w14:paraId="615C597D" w14:textId="77777777" w:rsidR="002B48E5" w:rsidRPr="00131CD2" w:rsidRDefault="0033542E" w:rsidP="004F010D">
      <w:pPr>
        <w:pStyle w:val="ListParagraph"/>
        <w:numPr>
          <w:ilvl w:val="0"/>
          <w:numId w:val="2"/>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le persone con disabilità che si identificano come LGBTIQ+;</w:t>
      </w:r>
    </w:p>
    <w:p w14:paraId="2EE1E90D" w14:textId="77777777" w:rsidR="002B48E5" w:rsidRPr="00131CD2" w:rsidRDefault="0033542E" w:rsidP="004F010D">
      <w:pPr>
        <w:pStyle w:val="ListParagraph"/>
        <w:numPr>
          <w:ilvl w:val="0"/>
          <w:numId w:val="2"/>
        </w:numPr>
        <w:spacing w:before="120" w:after="120" w:line="240" w:lineRule="auto"/>
        <w:contextualSpacing w:val="0"/>
        <w:rPr>
          <w:rFonts w:asciiTheme="minorBidi" w:hAnsiTheme="minorBidi" w:cstheme="minorBidi"/>
          <w:sz w:val="22"/>
          <w:szCs w:val="22"/>
          <w:lang w:val="it-IT"/>
        </w:rPr>
      </w:pPr>
      <w:r w:rsidRPr="00131CD2">
        <w:rPr>
          <w:rFonts w:asciiTheme="minorBidi" w:hAnsiTheme="minorBidi" w:cstheme="minorBidi"/>
          <w:sz w:val="22"/>
          <w:szCs w:val="22"/>
          <w:lang w:val="it"/>
        </w:rPr>
        <w:t>le persone giovani con disabilità.</w:t>
      </w:r>
    </w:p>
    <w:p w14:paraId="10801AE0" w14:textId="77777777" w:rsidR="00780A58" w:rsidRPr="00131CD2" w:rsidRDefault="0033542E" w:rsidP="006835AA">
      <w:pPr>
        <w:pStyle w:val="Heading1"/>
        <w:spacing w:after="120" w:line="240" w:lineRule="auto"/>
        <w:rPr>
          <w:rFonts w:asciiTheme="minorBidi" w:hAnsiTheme="minorBidi" w:cstheme="minorBidi"/>
          <w:b/>
          <w:bCs/>
          <w:sz w:val="32"/>
          <w:szCs w:val="32"/>
          <w:lang w:val="it-IT"/>
        </w:rPr>
      </w:pPr>
      <w:r w:rsidRPr="00131CD2">
        <w:rPr>
          <w:rFonts w:asciiTheme="minorBidi" w:hAnsiTheme="minorBidi" w:cstheme="minorBidi"/>
          <w:b/>
          <w:bCs/>
          <w:sz w:val="32"/>
          <w:szCs w:val="32"/>
          <w:lang w:val="it"/>
        </w:rPr>
        <w:t>Azioni nazionali: sicurezza, diritti e giustizia</w:t>
      </w:r>
    </w:p>
    <w:p w14:paraId="1D93CB9C" w14:textId="18D065B8" w:rsidR="00403AE7" w:rsidRPr="00131CD2" w:rsidRDefault="0033542E" w:rsidP="00C92A5A">
      <w:pPr>
        <w:pStyle w:val="ListParagraph"/>
        <w:spacing w:before="120" w:after="120" w:line="240" w:lineRule="auto"/>
        <w:ind w:left="0"/>
        <w:contextualSpacing w:val="0"/>
        <w:rPr>
          <w:rFonts w:asciiTheme="minorBidi" w:hAnsiTheme="minorBidi" w:cstheme="minorBidi"/>
          <w:sz w:val="22"/>
          <w:szCs w:val="22"/>
          <w:lang w:val="it-IT"/>
        </w:rPr>
      </w:pPr>
      <w:r w:rsidRPr="00131CD2">
        <w:rPr>
          <w:rFonts w:asciiTheme="minorBidi" w:hAnsiTheme="minorBidi" w:cstheme="minorBidi"/>
          <w:sz w:val="22"/>
          <w:szCs w:val="22"/>
          <w:lang w:val="it"/>
        </w:rPr>
        <w:t xml:space="preserve">Questo lavoro è guidato dalle persone con disabilità. Il Governo australiano, insieme ai </w:t>
      </w:r>
      <w:r w:rsidR="00C53BD3">
        <w:rPr>
          <w:rFonts w:asciiTheme="minorBidi" w:hAnsiTheme="minorBidi" w:cstheme="minorBidi"/>
          <w:sz w:val="22"/>
          <w:szCs w:val="22"/>
          <w:lang w:val="it"/>
        </w:rPr>
        <w:br/>
      </w:r>
      <w:r w:rsidRPr="00131CD2">
        <w:rPr>
          <w:rFonts w:asciiTheme="minorBidi" w:hAnsiTheme="minorBidi" w:cstheme="minorBidi"/>
          <w:sz w:val="22"/>
          <w:szCs w:val="22"/>
          <w:lang w:val="it"/>
        </w:rPr>
        <w:t xml:space="preserve">governi di Stati e Territori, collaborerà per assicurare che le azioni vengano attuate in </w:t>
      </w:r>
      <w:r w:rsidR="00131CD2">
        <w:rPr>
          <w:rFonts w:asciiTheme="minorBidi" w:hAnsiTheme="minorBidi" w:cstheme="minorBidi"/>
          <w:sz w:val="22"/>
          <w:szCs w:val="22"/>
          <w:lang w:val="it"/>
        </w:rPr>
        <w:br/>
      </w:r>
      <w:r w:rsidRPr="00131CD2">
        <w:rPr>
          <w:rFonts w:asciiTheme="minorBidi" w:hAnsiTheme="minorBidi" w:cstheme="minorBidi"/>
          <w:sz w:val="22"/>
          <w:szCs w:val="22"/>
          <w:lang w:val="it"/>
        </w:rPr>
        <w:t>modo chiaro e coordinato. Il Ministero della Salute, della Disabilità e dell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Invecchiamento (Department of Health, Disability and Ageing) aiuterà a mettere in atto i piani d</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azione mirati.</w:t>
      </w:r>
    </w:p>
    <w:p w14:paraId="1DA4A3C1" w14:textId="76FE082B" w:rsidR="00841268" w:rsidRPr="00FF461F"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b/>
          <w:bCs/>
          <w:sz w:val="22"/>
          <w:szCs w:val="22"/>
          <w:lang w:val="it"/>
        </w:rPr>
        <w:t>Obiettivo:</w:t>
      </w:r>
      <w:r w:rsidRPr="00131CD2">
        <w:rPr>
          <w:rFonts w:asciiTheme="minorBidi" w:hAnsiTheme="minorBidi" w:cstheme="minorBidi"/>
          <w:sz w:val="22"/>
          <w:szCs w:val="22"/>
          <w:lang w:val="it"/>
        </w:rPr>
        <w:t xml:space="preserve"> garantire che le persone con disabilità si sentano al sicuro, che i loro diritti siano tutelati e che siano trattate con equità in base alla legge.</w:t>
      </w:r>
    </w:p>
    <w:p w14:paraId="502AE606" w14:textId="77777777" w:rsidR="00780A58" w:rsidRPr="00131CD2" w:rsidRDefault="0033542E" w:rsidP="006835AA">
      <w:pPr>
        <w:pStyle w:val="Heading2"/>
        <w:keepLines w:val="0"/>
        <w:spacing w:before="240" w:after="120" w:line="240" w:lineRule="auto"/>
        <w:rPr>
          <w:rFonts w:asciiTheme="minorBidi" w:hAnsiTheme="minorBidi" w:cstheme="minorBidi"/>
          <w:b/>
          <w:bCs/>
          <w:sz w:val="24"/>
          <w:szCs w:val="24"/>
          <w:lang w:val="it-IT"/>
        </w:rPr>
      </w:pPr>
      <w:r w:rsidRPr="00131CD2">
        <w:rPr>
          <w:rFonts w:asciiTheme="minorBidi" w:hAnsiTheme="minorBidi" w:cstheme="minorBidi"/>
          <w:b/>
          <w:bCs/>
          <w:sz w:val="24"/>
          <w:szCs w:val="24"/>
          <w:lang w:val="it"/>
        </w:rPr>
        <w:lastRenderedPageBreak/>
        <w:t>Quali sono i contenuti del Piano?</w:t>
      </w:r>
    </w:p>
    <w:p w14:paraId="18C755E4" w14:textId="7D91326D" w:rsidR="00780A58" w:rsidRPr="00131CD2" w:rsidRDefault="0033542E" w:rsidP="00C92A5A">
      <w:pPr>
        <w:keepNext/>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Il Piano d</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azione per la sicurezza, i diritti e la giustizia comprende 4 azioni nazionali nell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ambito di 3 obiettivi principali.</w:t>
      </w:r>
    </w:p>
    <w:p w14:paraId="3236B9E9" w14:textId="77777777" w:rsidR="00780A58" w:rsidRPr="00131CD2" w:rsidRDefault="0033542E" w:rsidP="00C92A5A">
      <w:pPr>
        <w:spacing w:before="120" w:after="120" w:line="240" w:lineRule="auto"/>
        <w:rPr>
          <w:rFonts w:asciiTheme="minorBidi" w:hAnsiTheme="minorBidi" w:cstheme="minorBidi"/>
          <w:sz w:val="22"/>
          <w:szCs w:val="22"/>
        </w:rPr>
      </w:pPr>
      <w:r w:rsidRPr="00131CD2">
        <w:rPr>
          <w:rFonts w:asciiTheme="minorBidi" w:hAnsiTheme="minorBidi" w:cstheme="minorBidi"/>
          <w:sz w:val="22"/>
          <w:szCs w:val="22"/>
          <w:lang w:val="it"/>
        </w:rPr>
        <w:t xml:space="preserve">Tutti i governi collaboreranno nei prossimi tre anni per attuare queste azioni in modo coerente. A tal fine, i governi collaboreranno: </w:t>
      </w:r>
    </w:p>
    <w:p w14:paraId="7886EE51" w14:textId="77777777" w:rsidR="00780A58" w:rsidRPr="00131CD2" w:rsidRDefault="0033542E" w:rsidP="004F010D">
      <w:pPr>
        <w:pStyle w:val="ListParagraph"/>
        <w:numPr>
          <w:ilvl w:val="0"/>
          <w:numId w:val="3"/>
        </w:numPr>
        <w:spacing w:before="120" w:after="120" w:line="240" w:lineRule="auto"/>
        <w:ind w:left="714" w:hanging="357"/>
        <w:rPr>
          <w:rFonts w:asciiTheme="minorBidi" w:hAnsiTheme="minorBidi" w:cstheme="minorBidi"/>
          <w:sz w:val="22"/>
          <w:szCs w:val="22"/>
        </w:rPr>
      </w:pPr>
      <w:r w:rsidRPr="00131CD2">
        <w:rPr>
          <w:rFonts w:asciiTheme="minorBidi" w:hAnsiTheme="minorBidi" w:cstheme="minorBidi"/>
          <w:sz w:val="22"/>
          <w:szCs w:val="22"/>
          <w:lang w:val="it"/>
        </w:rPr>
        <w:t>condividendo piani e idee;</w:t>
      </w:r>
    </w:p>
    <w:p w14:paraId="6B718EFC" w14:textId="77777777" w:rsidR="00780A58" w:rsidRPr="00131CD2" w:rsidRDefault="0033542E" w:rsidP="004F010D">
      <w:pPr>
        <w:pStyle w:val="ListParagraph"/>
        <w:numPr>
          <w:ilvl w:val="0"/>
          <w:numId w:val="3"/>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organizzando seminari e laboratori tra i governi statali e territoriali e il Governo australiano;</w:t>
      </w:r>
    </w:p>
    <w:p w14:paraId="29852CC2" w14:textId="770B452E" w:rsidR="00703161" w:rsidRPr="00FF461F" w:rsidRDefault="0033542E" w:rsidP="004F010D">
      <w:pPr>
        <w:pStyle w:val="ListParagraph"/>
        <w:numPr>
          <w:ilvl w:val="0"/>
          <w:numId w:val="3"/>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coinvolgendo attivamente le persone con disabilità.</w:t>
      </w:r>
    </w:p>
    <w:p w14:paraId="7512D0C9" w14:textId="640E67CE" w:rsidR="00780A58" w:rsidRPr="00131CD2" w:rsidRDefault="0033542E" w:rsidP="006835AA">
      <w:pPr>
        <w:pStyle w:val="Heading2"/>
        <w:spacing w:before="240" w:after="120" w:line="240" w:lineRule="auto"/>
        <w:rPr>
          <w:rFonts w:asciiTheme="minorBidi" w:hAnsiTheme="minorBidi" w:cstheme="minorBidi"/>
          <w:b/>
          <w:bCs/>
          <w:sz w:val="28"/>
          <w:szCs w:val="28"/>
          <w:lang w:val="it-IT"/>
        </w:rPr>
      </w:pPr>
      <w:r w:rsidRPr="00131CD2">
        <w:rPr>
          <w:rFonts w:asciiTheme="minorBidi" w:hAnsiTheme="minorBidi" w:cstheme="minorBidi"/>
          <w:b/>
          <w:bCs/>
          <w:sz w:val="28"/>
          <w:szCs w:val="28"/>
          <w:lang w:val="it"/>
        </w:rPr>
        <w:t>Attività di coinvolgimento a livello nazionale: collaborare insieme in tutta l</w:t>
      </w:r>
      <w:r w:rsidR="00131CD2" w:rsidRPr="00131CD2">
        <w:rPr>
          <w:rFonts w:asciiTheme="minorBidi" w:hAnsiTheme="minorBidi" w:cstheme="minorBidi"/>
          <w:b/>
          <w:bCs/>
          <w:sz w:val="28"/>
          <w:szCs w:val="28"/>
          <w:lang w:val="it"/>
        </w:rPr>
        <w:t>’</w:t>
      </w:r>
      <w:r w:rsidRPr="00131CD2">
        <w:rPr>
          <w:rFonts w:asciiTheme="minorBidi" w:hAnsiTheme="minorBidi" w:cstheme="minorBidi"/>
          <w:b/>
          <w:bCs/>
          <w:sz w:val="28"/>
          <w:szCs w:val="28"/>
          <w:lang w:val="it"/>
        </w:rPr>
        <w:t>Australia</w:t>
      </w:r>
    </w:p>
    <w:p w14:paraId="5E41DFCD" w14:textId="2F784C58" w:rsidR="00703161" w:rsidRPr="00131CD2"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Sono già in corso, o in fase di pianificazione, diversi interventi a sostegno degli obiettivi nazionali. Questi interventi contribuiscono a far avanzare le azioni nazionali.</w:t>
      </w:r>
    </w:p>
    <w:p w14:paraId="2033AD97" w14:textId="77777777" w:rsidR="00780A58" w:rsidRPr="00131CD2" w:rsidRDefault="0033542E" w:rsidP="006835AA">
      <w:pPr>
        <w:pStyle w:val="Heading3"/>
        <w:spacing w:before="240" w:after="120" w:line="240" w:lineRule="auto"/>
        <w:rPr>
          <w:rFonts w:asciiTheme="minorBidi" w:hAnsiTheme="minorBidi" w:cstheme="minorBidi"/>
          <w:b/>
          <w:bCs/>
          <w:sz w:val="24"/>
          <w:szCs w:val="24"/>
          <w:lang w:val="it-IT"/>
        </w:rPr>
      </w:pPr>
      <w:r w:rsidRPr="00131CD2">
        <w:rPr>
          <w:rFonts w:asciiTheme="minorBidi" w:hAnsiTheme="minorBidi" w:cstheme="minorBidi"/>
          <w:b/>
          <w:bCs/>
          <w:sz w:val="24"/>
          <w:szCs w:val="24"/>
          <w:lang w:val="it"/>
        </w:rPr>
        <w:t>Migliorare il supporto in tribunale</w:t>
      </w:r>
    </w:p>
    <w:p w14:paraId="799745D4" w14:textId="77777777" w:rsidR="00FA31A5" w:rsidRPr="00131CD2" w:rsidRDefault="0033542E" w:rsidP="00C92A5A">
      <w:pPr>
        <w:spacing w:before="120" w:after="120" w:line="240" w:lineRule="auto"/>
        <w:rPr>
          <w:rFonts w:asciiTheme="minorBidi" w:hAnsiTheme="minorBidi" w:cstheme="minorBidi"/>
          <w:sz w:val="22"/>
          <w:szCs w:val="22"/>
        </w:rPr>
      </w:pPr>
      <w:r w:rsidRPr="00131CD2">
        <w:rPr>
          <w:rFonts w:asciiTheme="minorBidi" w:hAnsiTheme="minorBidi" w:cstheme="minorBidi"/>
          <w:sz w:val="22"/>
          <w:szCs w:val="22"/>
          <w:lang w:val="it"/>
        </w:rPr>
        <w:t>Nel dicembre 2024 sono entrate in vigore nuove leggi volte a offrire un sostegno più efficace alle persone vulnerabili coinvolte nei procedimenti penali del Commonwealth. Queste leggi consentono:</w:t>
      </w:r>
    </w:p>
    <w:p w14:paraId="3B5EDD43" w14:textId="77777777" w:rsidR="00FA31A5" w:rsidRPr="00131CD2" w:rsidRDefault="0033542E" w:rsidP="004F010D">
      <w:pPr>
        <w:pStyle w:val="ListParagraph"/>
        <w:numPr>
          <w:ilvl w:val="0"/>
          <w:numId w:val="4"/>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alle persone vulnerabili di rendere la propria testimonianza in forma preregistrata;</w:t>
      </w:r>
    </w:p>
    <w:p w14:paraId="415B27EF" w14:textId="77777777" w:rsidR="00FA31A5" w:rsidRPr="00131CD2" w:rsidRDefault="0033542E" w:rsidP="004F010D">
      <w:pPr>
        <w:pStyle w:val="ListParagraph"/>
        <w:numPr>
          <w:ilvl w:val="0"/>
          <w:numId w:val="4"/>
        </w:num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alle persone vulnerabili di non dover testimoniare più di una volta, salvo nei casi in cui il tribunale ne ritenga necessario un ulteriore intervento;</w:t>
      </w:r>
    </w:p>
    <w:p w14:paraId="6117D86F" w14:textId="77777777" w:rsidR="00FA31A5" w:rsidRPr="00131CD2" w:rsidRDefault="0033542E" w:rsidP="004F010D">
      <w:pPr>
        <w:pStyle w:val="ListParagraph"/>
        <w:numPr>
          <w:ilvl w:val="0"/>
          <w:numId w:val="4"/>
        </w:num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ai tribunali di fornire interpreti alle persone con difficoltà di comunicazione o comprensione della lingua inglese.</w:t>
      </w:r>
    </w:p>
    <w:p w14:paraId="564D1F4E" w14:textId="351590C1" w:rsidR="00703161" w:rsidRPr="00131CD2"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Ciò contribuisce a garantire che le persone con disabilità possano partecipare ai procedimenti giudiziari in modo equo, sicuro e rispettoso delle loro esigenze. Alla stesura di questa legge hanno contribuito oltre 200 stakeholder, sia governativi che non governativi, tra cui gruppi di difesa delle vittime e dei sopravvissuti, fornitori di servizi legali, organizzazioni legali aborigene e delle comunità dello Stretto di Torres, dipartimenti governativi, tribunali, procure e forze dell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 xml:space="preserve">ordine. </w:t>
      </w:r>
    </w:p>
    <w:p w14:paraId="67B6CF6C" w14:textId="77777777" w:rsidR="00780A58" w:rsidRPr="00131CD2" w:rsidRDefault="0033542E" w:rsidP="006835AA">
      <w:pPr>
        <w:pStyle w:val="Heading3"/>
        <w:spacing w:before="240" w:after="120" w:line="240" w:lineRule="auto"/>
        <w:rPr>
          <w:rFonts w:asciiTheme="minorBidi" w:hAnsiTheme="minorBidi" w:cstheme="minorBidi"/>
          <w:b/>
          <w:bCs/>
          <w:sz w:val="24"/>
          <w:szCs w:val="24"/>
          <w:lang w:val="it-IT"/>
        </w:rPr>
      </w:pPr>
      <w:r w:rsidRPr="00131CD2">
        <w:rPr>
          <w:rFonts w:asciiTheme="minorBidi" w:hAnsiTheme="minorBidi" w:cstheme="minorBidi"/>
          <w:b/>
          <w:bCs/>
          <w:sz w:val="24"/>
          <w:szCs w:val="24"/>
          <w:lang w:val="it"/>
        </w:rPr>
        <w:t>Sostegno alle donne e ai bambini con disabilità</w:t>
      </w:r>
    </w:p>
    <w:p w14:paraId="6B404523" w14:textId="2A08ECB6" w:rsidR="00780A58" w:rsidRPr="00131CD2"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Il Ministero dei Servizi Sociali ha creato una guida speciale chiamata "Il punto di vista della disabilità sul primo piano d</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azione" (Disability Lens on the First Action Plan, DL1AP). Questa guida aiuterà le donne e i bambini con disabilità a comprendere come il Piano nazionale per mettere fine alla violenza contro le donne e i bambini offre loro supporto.</w:t>
      </w:r>
    </w:p>
    <w:p w14:paraId="1BA946EE" w14:textId="77777777" w:rsidR="00780A58" w:rsidRPr="00131CD2" w:rsidRDefault="0033542E" w:rsidP="00C92A5A">
      <w:pPr>
        <w:keepNext/>
        <w:keepLines/>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Tra gennaio e giugno 2025, il Ministero ha interagito con:</w:t>
      </w:r>
    </w:p>
    <w:p w14:paraId="4812CBA3" w14:textId="77777777" w:rsidR="00780A58" w:rsidRPr="00131CD2" w:rsidRDefault="0033542E" w:rsidP="004F010D">
      <w:pPr>
        <w:pStyle w:val="ListParagraph"/>
        <w:keepNext/>
        <w:keepLines/>
        <w:numPr>
          <w:ilvl w:val="0"/>
          <w:numId w:val="5"/>
        </w:numPr>
        <w:spacing w:before="120" w:after="120" w:line="240" w:lineRule="auto"/>
        <w:ind w:left="714" w:hanging="357"/>
        <w:rPr>
          <w:rFonts w:asciiTheme="minorBidi" w:hAnsiTheme="minorBidi" w:cstheme="minorBidi"/>
          <w:sz w:val="22"/>
          <w:szCs w:val="22"/>
        </w:rPr>
      </w:pPr>
      <w:r w:rsidRPr="00131CD2">
        <w:rPr>
          <w:rFonts w:asciiTheme="minorBidi" w:hAnsiTheme="minorBidi" w:cstheme="minorBidi"/>
          <w:sz w:val="22"/>
          <w:szCs w:val="22"/>
          <w:lang w:val="it"/>
        </w:rPr>
        <w:t>donne con disabilità;</w:t>
      </w:r>
    </w:p>
    <w:p w14:paraId="141B0861" w14:textId="77777777" w:rsidR="00780A58" w:rsidRPr="00131CD2" w:rsidRDefault="0033542E" w:rsidP="004F010D">
      <w:pPr>
        <w:pStyle w:val="ListParagraph"/>
        <w:numPr>
          <w:ilvl w:val="0"/>
          <w:numId w:val="5"/>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organizzazioni di persone con disabilità;</w:t>
      </w:r>
    </w:p>
    <w:p w14:paraId="6C1D34BF" w14:textId="77777777" w:rsidR="00780A58" w:rsidRPr="00131CD2" w:rsidRDefault="0033542E" w:rsidP="004F010D">
      <w:pPr>
        <w:pStyle w:val="ListParagraph"/>
        <w:numPr>
          <w:ilvl w:val="0"/>
          <w:numId w:val="5"/>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fornitori di servizi per le vittime di violenza familiare;</w:t>
      </w:r>
    </w:p>
    <w:p w14:paraId="72735192" w14:textId="1A13EE62" w:rsidR="006A5FF9" w:rsidRPr="00FF461F" w:rsidRDefault="0033542E" w:rsidP="004F010D">
      <w:pPr>
        <w:pStyle w:val="ListParagraph"/>
        <w:numPr>
          <w:ilvl w:val="0"/>
          <w:numId w:val="5"/>
        </w:numPr>
        <w:spacing w:before="120" w:after="120" w:line="240" w:lineRule="auto"/>
        <w:ind w:left="714" w:hanging="357"/>
        <w:contextualSpacing w:val="0"/>
        <w:rPr>
          <w:rFonts w:asciiTheme="minorBidi" w:hAnsiTheme="minorBidi" w:cstheme="minorBidi"/>
          <w:sz w:val="22"/>
          <w:szCs w:val="22"/>
        </w:rPr>
      </w:pPr>
      <w:r w:rsidRPr="00131CD2">
        <w:rPr>
          <w:rFonts w:asciiTheme="minorBidi" w:hAnsiTheme="minorBidi" w:cstheme="minorBidi"/>
          <w:sz w:val="22"/>
          <w:szCs w:val="22"/>
          <w:lang w:val="it"/>
        </w:rPr>
        <w:t>funzionari governativi.</w:t>
      </w:r>
    </w:p>
    <w:p w14:paraId="500DF691" w14:textId="7F015DAA" w:rsidR="00CD3639" w:rsidRPr="009C7428" w:rsidRDefault="0033542E" w:rsidP="00270838">
      <w:pPr>
        <w:pStyle w:val="Heading1"/>
        <w:keepNext w:val="0"/>
        <w:keepLines w:val="0"/>
        <w:spacing w:after="120" w:line="240" w:lineRule="auto"/>
        <w:rPr>
          <w:rFonts w:asciiTheme="minorBidi" w:hAnsiTheme="minorBidi" w:cstheme="minorBidi"/>
          <w:b/>
          <w:bCs/>
          <w:sz w:val="32"/>
          <w:szCs w:val="32"/>
          <w:lang w:val="it-IT"/>
        </w:rPr>
      </w:pPr>
      <w:r w:rsidRPr="00131CD2">
        <w:rPr>
          <w:rFonts w:asciiTheme="minorBidi" w:hAnsiTheme="minorBidi" w:cstheme="minorBidi"/>
          <w:b/>
          <w:bCs/>
          <w:sz w:val="32"/>
          <w:szCs w:val="32"/>
          <w:lang w:val="it"/>
        </w:rPr>
        <w:t>Azioni statali e territoriali: sicurezza, diritti e giustizia</w:t>
      </w:r>
    </w:p>
    <w:p w14:paraId="4C2B4467" w14:textId="09ACF807" w:rsidR="00841268" w:rsidRPr="00FF461F" w:rsidRDefault="0033542E" w:rsidP="00270838">
      <w:pPr>
        <w:spacing w:before="120" w:after="120" w:line="240" w:lineRule="auto"/>
        <w:ind w:right="567"/>
        <w:rPr>
          <w:rFonts w:asciiTheme="minorBidi" w:hAnsiTheme="minorBidi" w:cstheme="minorBidi"/>
          <w:sz w:val="22"/>
          <w:szCs w:val="22"/>
          <w:lang w:val="it-IT"/>
        </w:rPr>
      </w:pPr>
      <w:bookmarkStart w:id="0" w:name="_Hlk206504381"/>
      <w:r w:rsidRPr="00131CD2">
        <w:rPr>
          <w:rFonts w:asciiTheme="minorBidi" w:hAnsiTheme="minorBidi" w:cstheme="minorBidi"/>
          <w:sz w:val="22"/>
          <w:szCs w:val="22"/>
          <w:lang w:val="it"/>
        </w:rPr>
        <w:t>I governi di ciascuno Stato e Territorio hanno sviluppato azioni specifiche per rispondere alle esigenze delle comunità locali. In questo rapporto, ogni governo illustra come prevede di coinvolgere le persone con disabilità e la comunità di persone con disabilità nell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attuazione di queste azioni.</w:t>
      </w:r>
      <w:bookmarkEnd w:id="0"/>
    </w:p>
    <w:p w14:paraId="32EBEF2C" w14:textId="77777777" w:rsidR="00CD3639" w:rsidRPr="00131CD2" w:rsidRDefault="0033542E" w:rsidP="0079353A">
      <w:pPr>
        <w:pStyle w:val="Heading2"/>
        <w:spacing w:before="0" w:after="120" w:line="240" w:lineRule="auto"/>
        <w:rPr>
          <w:rFonts w:asciiTheme="minorBidi" w:hAnsiTheme="minorBidi" w:cstheme="minorBidi"/>
          <w:b/>
          <w:bCs/>
          <w:sz w:val="28"/>
          <w:szCs w:val="28"/>
          <w:lang w:val="it-IT"/>
        </w:rPr>
      </w:pPr>
      <w:r w:rsidRPr="00131CD2">
        <w:rPr>
          <w:rFonts w:asciiTheme="minorBidi" w:hAnsiTheme="minorBidi" w:cstheme="minorBidi"/>
          <w:b/>
          <w:bCs/>
          <w:sz w:val="28"/>
          <w:szCs w:val="28"/>
          <w:lang w:val="it"/>
        </w:rPr>
        <w:lastRenderedPageBreak/>
        <w:t>New South Wales (NSW)</w:t>
      </w:r>
    </w:p>
    <w:p w14:paraId="204336F7" w14:textId="77777777" w:rsidR="00925ECC" w:rsidRPr="00131CD2" w:rsidRDefault="0033542E" w:rsidP="00C92A5A">
      <w:pPr>
        <w:pStyle w:val="Heading3"/>
        <w:spacing w:before="120" w:after="120" w:line="240" w:lineRule="auto"/>
        <w:rPr>
          <w:rFonts w:asciiTheme="minorBidi" w:hAnsiTheme="minorBidi" w:cstheme="minorBidi"/>
          <w:b/>
          <w:bCs/>
          <w:sz w:val="24"/>
          <w:szCs w:val="24"/>
          <w:lang w:val="it-IT"/>
        </w:rPr>
      </w:pPr>
      <w:r w:rsidRPr="00131CD2">
        <w:rPr>
          <w:rFonts w:asciiTheme="minorBidi" w:hAnsiTheme="minorBidi" w:cstheme="minorBidi"/>
          <w:b/>
          <w:bCs/>
          <w:sz w:val="24"/>
          <w:szCs w:val="24"/>
          <w:lang w:val="it"/>
        </w:rPr>
        <w:t>Dichiarazione di apertura</w:t>
      </w:r>
    </w:p>
    <w:p w14:paraId="4DA05C40" w14:textId="60DA3B0E" w:rsidR="00CD3639" w:rsidRPr="00131CD2"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Il Governo del New South Wales sta adottando misure per supportare gli operatori</w:t>
      </w:r>
      <w:r w:rsidR="00867DCA" w:rsidRPr="00131CD2">
        <w:rPr>
          <w:rFonts w:asciiTheme="minorBidi" w:hAnsiTheme="minorBidi" w:cstheme="minorBidi"/>
          <w:sz w:val="22"/>
          <w:szCs w:val="22"/>
          <w:lang w:val="it"/>
        </w:rPr>
        <w:t xml:space="preserve"> comunitari </w:t>
      </w:r>
      <w:r w:rsidRPr="00131CD2">
        <w:rPr>
          <w:rFonts w:asciiTheme="minorBidi" w:hAnsiTheme="minorBidi" w:cstheme="minorBidi"/>
          <w:sz w:val="22"/>
          <w:szCs w:val="22"/>
          <w:lang w:val="it"/>
        </w:rPr>
        <w:t>e il personale di prima linea nella comprensione e nella gestione del controllo coercitivo, ovvero una forma di abuso, nei confronti delle persone con disabilità e degli anziani.</w:t>
      </w:r>
    </w:p>
    <w:p w14:paraId="1BFFD7C6" w14:textId="15D609EE" w:rsidR="0076132D" w:rsidRPr="00131CD2"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La Commissione per 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 xml:space="preserve">invecchiamento e la disabilità del Governo del NSW (NSW Government Department of Ageing and Disability Commission, ADC) sta sviluppando risorse per supportare </w:t>
      </w:r>
      <w:r w:rsidR="00476A66">
        <w:rPr>
          <w:rFonts w:asciiTheme="minorBidi" w:hAnsiTheme="minorBidi" w:cstheme="minorBidi"/>
          <w:sz w:val="22"/>
          <w:szCs w:val="22"/>
          <w:lang w:val="it"/>
        </w:rPr>
        <w:br/>
      </w:r>
      <w:r w:rsidRPr="00131CD2">
        <w:rPr>
          <w:rFonts w:asciiTheme="minorBidi" w:hAnsiTheme="minorBidi" w:cstheme="minorBidi"/>
          <w:sz w:val="22"/>
          <w:szCs w:val="22"/>
          <w:lang w:val="it"/>
        </w:rPr>
        <w:t xml:space="preserve">gli operatori, aumentando la loro sicurezza nel prevenire e affrontare gli abusi. </w:t>
      </w:r>
      <w:r w:rsidR="00131CD2">
        <w:rPr>
          <w:rFonts w:asciiTheme="minorBidi" w:hAnsiTheme="minorBidi" w:cstheme="minorBidi"/>
          <w:sz w:val="22"/>
          <w:szCs w:val="22"/>
          <w:lang w:val="it"/>
        </w:rPr>
        <w:br/>
      </w:r>
      <w:r w:rsidRPr="00131CD2">
        <w:rPr>
          <w:rFonts w:asciiTheme="minorBidi" w:hAnsiTheme="minorBidi" w:cstheme="minorBidi"/>
          <w:sz w:val="22"/>
          <w:szCs w:val="22"/>
          <w:lang w:val="it"/>
        </w:rPr>
        <w:t>Nel marzo 2025, la Commissione ha tenuto un webinar a cui hanno partecipato oltre 300 dipendenti di NSW Health. La sessione ha permesso al personale di approfondire la conoscenza del ruolo della Commissione e di comprendere come collaborare efficacemente per affrontare abusi, negligenza e sfruttamento di anziani e adulti con disabilità.</w:t>
      </w:r>
    </w:p>
    <w:p w14:paraId="41057636" w14:textId="77777777" w:rsidR="00CD3639" w:rsidRPr="00131CD2"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Nel 2025, il Governo del NSW sta collaborando con il Centre for Community Welfare Training (CCWT) per offrire webinar online gratuiti intitolati "Interventi efficaci e controllo coercitivo", destinati al personale che opera nei servizi di violenza domestica e familiare.</w:t>
      </w:r>
    </w:p>
    <w:p w14:paraId="0994C0B3" w14:textId="6FCA5B5A" w:rsidR="00CD3639" w:rsidRPr="00131CD2" w:rsidRDefault="0033542E" w:rsidP="00C92A5A">
      <w:pPr>
        <w:spacing w:before="120" w:after="120" w:line="240" w:lineRule="auto"/>
        <w:rPr>
          <w:rFonts w:asciiTheme="minorBidi" w:hAnsiTheme="minorBidi" w:cstheme="minorBidi"/>
          <w:sz w:val="22"/>
          <w:szCs w:val="22"/>
        </w:rPr>
      </w:pPr>
      <w:r w:rsidRPr="00131CD2">
        <w:rPr>
          <w:rFonts w:asciiTheme="minorBidi" w:hAnsiTheme="minorBidi" w:cstheme="minorBidi"/>
          <w:sz w:val="22"/>
          <w:szCs w:val="22"/>
          <w:lang w:val="it"/>
        </w:rPr>
        <w:t>Il 19 novembre 2024, il Parlamento del NSW ha istituito la Commissione parlamentare congiunta sull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invecchiamento e la disabilità (Joint Parliamentary Committee on Ageing and Disability). Questa commissione:</w:t>
      </w:r>
    </w:p>
    <w:p w14:paraId="2AB146A8" w14:textId="72DF6EE0" w:rsidR="00CD3639" w:rsidRPr="00131CD2" w:rsidRDefault="0033542E" w:rsidP="004F010D">
      <w:pPr>
        <w:pStyle w:val="ListParagraph"/>
        <w:numPr>
          <w:ilvl w:val="0"/>
          <w:numId w:val="6"/>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analizza 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attività svolta dalla Commissione per 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invecchiamento e la disabilità;</w:t>
      </w:r>
    </w:p>
    <w:p w14:paraId="4E3A8A61" w14:textId="77777777" w:rsidR="00131CD2" w:rsidRPr="00131CD2" w:rsidRDefault="0033542E" w:rsidP="004F010D">
      <w:pPr>
        <w:pStyle w:val="ListParagraph"/>
        <w:numPr>
          <w:ilvl w:val="0"/>
          <w:numId w:val="6"/>
        </w:numPr>
        <w:spacing w:before="120" w:after="120" w:line="240" w:lineRule="auto"/>
        <w:ind w:left="714" w:hanging="357"/>
        <w:rPr>
          <w:rFonts w:asciiTheme="minorBidi" w:hAnsiTheme="minorBidi" w:cstheme="minorBidi"/>
          <w:sz w:val="22"/>
          <w:szCs w:val="22"/>
        </w:rPr>
      </w:pPr>
      <w:r w:rsidRPr="00131CD2">
        <w:rPr>
          <w:rFonts w:asciiTheme="minorBidi" w:hAnsiTheme="minorBidi" w:cstheme="minorBidi"/>
          <w:sz w:val="22"/>
          <w:szCs w:val="22"/>
          <w:lang w:val="it"/>
        </w:rPr>
        <w:t>esamina rapporti e tendenze;</w:t>
      </w:r>
    </w:p>
    <w:p w14:paraId="59A40499" w14:textId="0F2F1AC8" w:rsidR="00EA2947" w:rsidRPr="00FF461F" w:rsidRDefault="0033542E" w:rsidP="004F010D">
      <w:pPr>
        <w:pStyle w:val="ListParagraph"/>
        <w:numPr>
          <w:ilvl w:val="0"/>
          <w:numId w:val="6"/>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contribuisce a sensibilizzare 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opinione pubblica sulle questioni che riguardano le persone con disabilità e gli anziani nel NSW.</w:t>
      </w:r>
    </w:p>
    <w:p w14:paraId="045153A0" w14:textId="77777777" w:rsidR="000206DD" w:rsidRPr="00131CD2" w:rsidRDefault="0033542E" w:rsidP="006835AA">
      <w:pPr>
        <w:pStyle w:val="Heading2"/>
        <w:spacing w:before="240" w:after="120" w:line="240" w:lineRule="auto"/>
        <w:rPr>
          <w:rFonts w:asciiTheme="minorBidi" w:hAnsiTheme="minorBidi" w:cstheme="minorBidi"/>
          <w:b/>
          <w:bCs/>
          <w:sz w:val="28"/>
          <w:szCs w:val="28"/>
          <w:lang w:val="it-IT"/>
        </w:rPr>
      </w:pPr>
      <w:r w:rsidRPr="00131CD2">
        <w:rPr>
          <w:rFonts w:asciiTheme="minorBidi" w:hAnsiTheme="minorBidi" w:cstheme="minorBidi"/>
          <w:b/>
          <w:bCs/>
          <w:sz w:val="28"/>
          <w:szCs w:val="28"/>
          <w:lang w:val="it"/>
        </w:rPr>
        <w:t>Victoria (VIC)</w:t>
      </w:r>
    </w:p>
    <w:p w14:paraId="3F01E622" w14:textId="77777777" w:rsidR="000206DD" w:rsidRPr="00131CD2" w:rsidRDefault="0033542E" w:rsidP="00C92A5A">
      <w:pPr>
        <w:pStyle w:val="Heading3"/>
        <w:spacing w:before="120" w:after="120" w:line="240" w:lineRule="auto"/>
        <w:rPr>
          <w:rFonts w:asciiTheme="minorBidi" w:hAnsiTheme="minorBidi" w:cstheme="minorBidi"/>
          <w:b/>
          <w:bCs/>
          <w:sz w:val="24"/>
          <w:szCs w:val="24"/>
          <w:lang w:val="it-IT"/>
        </w:rPr>
      </w:pPr>
      <w:r w:rsidRPr="00131CD2">
        <w:rPr>
          <w:rFonts w:asciiTheme="minorBidi" w:hAnsiTheme="minorBidi" w:cstheme="minorBidi"/>
          <w:b/>
          <w:bCs/>
          <w:sz w:val="24"/>
          <w:szCs w:val="24"/>
          <w:lang w:val="it"/>
        </w:rPr>
        <w:t>Dichiarazione di apertura</w:t>
      </w:r>
    </w:p>
    <w:p w14:paraId="46E68B5B" w14:textId="28D48525" w:rsidR="000206DD" w:rsidRPr="00131CD2" w:rsidRDefault="0033542E" w:rsidP="00C92A5A">
      <w:pPr>
        <w:spacing w:before="120" w:after="120" w:line="240" w:lineRule="auto"/>
        <w:rPr>
          <w:rFonts w:asciiTheme="minorBidi" w:hAnsiTheme="minorBidi" w:cstheme="minorBidi"/>
          <w:sz w:val="22"/>
          <w:szCs w:val="22"/>
        </w:rPr>
      </w:pPr>
      <w:r w:rsidRPr="00131CD2">
        <w:rPr>
          <w:rFonts w:asciiTheme="minorBidi" w:hAnsiTheme="minorBidi" w:cstheme="minorBidi"/>
          <w:sz w:val="22"/>
          <w:szCs w:val="22"/>
          <w:lang w:val="it"/>
        </w:rPr>
        <w:t>Nel febbraio 2024, il Governo del Victoria ha annunciato 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intenzione di introdurre modifiche nella gestione dei servizi per le persone con disabilità. Il piano prevede di:</w:t>
      </w:r>
    </w:p>
    <w:p w14:paraId="157CF635" w14:textId="77777777" w:rsidR="000206DD" w:rsidRPr="00131CD2" w:rsidRDefault="0033542E" w:rsidP="004F010D">
      <w:pPr>
        <w:pStyle w:val="ListParagraph"/>
        <w:numPr>
          <w:ilvl w:val="0"/>
          <w:numId w:val="7"/>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trasferire le funzioni di due enti, la Victorian Disability Worker Commission e il Disability Services Commissioner, ad una nuova struttura denominata Social Services Regulator;</w:t>
      </w:r>
    </w:p>
    <w:p w14:paraId="75FE020D" w14:textId="57A749CF" w:rsidR="000206DD" w:rsidRPr="00131CD2" w:rsidRDefault="0033542E" w:rsidP="004F010D">
      <w:pPr>
        <w:pStyle w:val="ListParagraph"/>
        <w:numPr>
          <w:ilvl w:val="0"/>
          <w:numId w:val="7"/>
        </w:num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istituire un nuovo sistema per consentire alle persone di presentare reclami tramite 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ente regolatore.</w:t>
      </w:r>
    </w:p>
    <w:p w14:paraId="2CA1B2C5" w14:textId="77777777" w:rsidR="000206DD" w:rsidRPr="00131CD2"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Il Governo sta consultando cittadini e organizzazioni per garantire che queste modifiche non compromettano la sicurezza né i diritti delle persone con disabilità.</w:t>
      </w:r>
    </w:p>
    <w:p w14:paraId="525407C2" w14:textId="466FAFA7" w:rsidR="000206DD" w:rsidRPr="00131CD2" w:rsidRDefault="0033542E" w:rsidP="00C92A5A">
      <w:pPr>
        <w:keepNext/>
        <w:keepLines/>
        <w:spacing w:before="120" w:after="120" w:line="240" w:lineRule="auto"/>
        <w:rPr>
          <w:rFonts w:asciiTheme="minorBidi" w:hAnsiTheme="minorBidi" w:cstheme="minorBidi"/>
          <w:sz w:val="22"/>
          <w:szCs w:val="22"/>
        </w:rPr>
      </w:pPr>
      <w:r w:rsidRPr="00131CD2">
        <w:rPr>
          <w:rFonts w:asciiTheme="minorBidi" w:hAnsiTheme="minorBidi" w:cstheme="minorBidi"/>
          <w:sz w:val="22"/>
          <w:szCs w:val="22"/>
          <w:lang w:val="it"/>
        </w:rPr>
        <w:t>Il Regolatore sta procedendo alla registrazione dei fornitori di servizi in più fasi. 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ultimo gruppo a essere registrato include i servizi per la disabilità finanziati dalla Transport Accident Commission e da WorkSafe. Questo processo è già stato avviato. Il Regolatore ha stabilito delle modalità di dialogo con diversi gruppi per aiutare a gestire il nuovo sistema. Le iniziative includono:</w:t>
      </w:r>
    </w:p>
    <w:p w14:paraId="7CBA6F4B" w14:textId="77777777" w:rsidR="000206DD" w:rsidRPr="00131CD2" w:rsidRDefault="0033542E" w:rsidP="004F010D">
      <w:pPr>
        <w:pStyle w:val="ListParagraph"/>
        <w:keepNext/>
        <w:keepLines/>
        <w:numPr>
          <w:ilvl w:val="0"/>
          <w:numId w:val="8"/>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un Comitato consultivo che riunisce importanti organizzazioni di servizi sociali e altri gruppi;</w:t>
      </w:r>
    </w:p>
    <w:p w14:paraId="453D9776" w14:textId="77777777" w:rsidR="009C7428" w:rsidRPr="009C7428" w:rsidRDefault="0033542E" w:rsidP="004F010D">
      <w:pPr>
        <w:pStyle w:val="ListParagraph"/>
        <w:numPr>
          <w:ilvl w:val="0"/>
          <w:numId w:val="8"/>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tre gruppi di riferimento per contribuire al nuovo sistema. Questi gruppi comprendono fornitori di servizi sociali, comunità delle Prime Nazioni e utenti dei servizi sociali</w:t>
      </w:r>
      <w:r w:rsidR="009C7428">
        <w:rPr>
          <w:rFonts w:asciiTheme="minorBidi" w:hAnsiTheme="minorBidi" w:cstheme="minorBidi"/>
          <w:sz w:val="22"/>
          <w:szCs w:val="22"/>
          <w:lang w:val="it"/>
        </w:rPr>
        <w:t>.</w:t>
      </w:r>
    </w:p>
    <w:p w14:paraId="7153C63E" w14:textId="73D48281" w:rsidR="000206DD" w:rsidRPr="009C7428" w:rsidRDefault="009C7428" w:rsidP="00C92A5A">
      <w:pPr>
        <w:spacing w:before="120" w:after="120" w:line="240" w:lineRule="auto"/>
        <w:rPr>
          <w:rFonts w:asciiTheme="minorBidi" w:hAnsiTheme="minorBidi" w:cstheme="minorBidi"/>
          <w:sz w:val="22"/>
          <w:szCs w:val="22"/>
          <w:lang w:val="it-IT"/>
        </w:rPr>
      </w:pPr>
      <w:r>
        <w:rPr>
          <w:rFonts w:asciiTheme="minorBidi" w:hAnsiTheme="minorBidi" w:cstheme="minorBidi"/>
          <w:sz w:val="22"/>
          <w:szCs w:val="22"/>
          <w:lang w:val="it"/>
        </w:rPr>
        <w:t>Questi gruppi</w:t>
      </w:r>
      <w:r w:rsidRPr="009C7428">
        <w:rPr>
          <w:rFonts w:asciiTheme="minorBidi" w:hAnsiTheme="minorBidi" w:cstheme="minorBidi"/>
          <w:sz w:val="22"/>
          <w:szCs w:val="22"/>
          <w:lang w:val="it"/>
        </w:rPr>
        <w:t xml:space="preserve"> garantiranno che le diverse voci della comunità siano ascoltate e prese in considerazione.</w:t>
      </w:r>
    </w:p>
    <w:p w14:paraId="4E3DB43C" w14:textId="1D232F71" w:rsidR="00841268" w:rsidRPr="00FF461F"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 xml:space="preserve">La Commissione del Victoria per i lavoratori con disabilità (Victorian Disability Worker Commission) e il Consiglio di registrazione dei lavoratori con disabilità del Victoria (Disability Worker Registration Board of Victoria) continuano a gestire il Regolamento relativo agli operatori che lavorano con persone con disabilità (Disability Worker Regulation Scheme). Questo regolamento contribuisce a garantire la sicurezza dei lavoratori nel settore della disabilità e a promuovere la qualità del loro </w:t>
      </w:r>
      <w:r w:rsidRPr="00131CD2">
        <w:rPr>
          <w:rFonts w:asciiTheme="minorBidi" w:hAnsiTheme="minorBidi" w:cstheme="minorBidi"/>
          <w:sz w:val="22"/>
          <w:szCs w:val="22"/>
          <w:lang w:val="it"/>
        </w:rPr>
        <w:lastRenderedPageBreak/>
        <w:t>operato. Attualmente, nel Victoria ci sono circa 155.000 lavoratori nel settore della disabilità soggetti a questo regolamento. I lavoratori ufficialmente registrati sono circa 1.000.</w:t>
      </w:r>
    </w:p>
    <w:p w14:paraId="30384035" w14:textId="77777777" w:rsidR="000206DD" w:rsidRPr="00131CD2" w:rsidRDefault="0033542E" w:rsidP="006835AA">
      <w:pPr>
        <w:pStyle w:val="Heading2"/>
        <w:spacing w:before="240" w:after="120" w:line="240" w:lineRule="auto"/>
        <w:rPr>
          <w:rFonts w:asciiTheme="minorBidi" w:hAnsiTheme="minorBidi" w:cstheme="minorBidi"/>
          <w:b/>
          <w:bCs/>
          <w:sz w:val="28"/>
          <w:szCs w:val="28"/>
          <w:lang w:val="it-IT"/>
        </w:rPr>
      </w:pPr>
      <w:r w:rsidRPr="00131CD2">
        <w:rPr>
          <w:rFonts w:asciiTheme="minorBidi" w:hAnsiTheme="minorBidi" w:cstheme="minorBidi"/>
          <w:b/>
          <w:bCs/>
          <w:sz w:val="28"/>
          <w:szCs w:val="28"/>
          <w:lang w:val="it"/>
        </w:rPr>
        <w:t>Tasmania (TAS)</w:t>
      </w:r>
    </w:p>
    <w:p w14:paraId="790405FF" w14:textId="77777777" w:rsidR="000206DD" w:rsidRPr="00131CD2" w:rsidRDefault="0033542E" w:rsidP="00C92A5A">
      <w:pPr>
        <w:pStyle w:val="Heading3"/>
        <w:spacing w:before="120" w:after="120" w:line="240" w:lineRule="auto"/>
        <w:rPr>
          <w:rFonts w:asciiTheme="minorBidi" w:hAnsiTheme="minorBidi" w:cstheme="minorBidi"/>
          <w:b/>
          <w:bCs/>
          <w:sz w:val="24"/>
          <w:szCs w:val="24"/>
          <w:lang w:val="it-IT"/>
        </w:rPr>
      </w:pPr>
      <w:r w:rsidRPr="00131CD2">
        <w:rPr>
          <w:rFonts w:asciiTheme="minorBidi" w:hAnsiTheme="minorBidi" w:cstheme="minorBidi"/>
          <w:b/>
          <w:bCs/>
          <w:sz w:val="24"/>
          <w:szCs w:val="24"/>
          <w:lang w:val="it"/>
        </w:rPr>
        <w:t>Dichiarazione di apertura</w:t>
      </w:r>
    </w:p>
    <w:p w14:paraId="2A66F230" w14:textId="679EEF92" w:rsidR="000206DD" w:rsidRPr="00131CD2" w:rsidRDefault="00867DCA"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Il 1° luglio 2025 è entrata in vigore in Tasmania la nuova Legge sui diritti, 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inclusione e la tutela delle persone con disabilità del 2024 (Disability Rights, Inclusion and Safeguarding Act 2024). Questa legge stabilisce nuove norme volte a sostenere le persone con disabilità. La legge stabilisce che il Governo della Tasmania e altre organizzazioni devono:</w:t>
      </w:r>
    </w:p>
    <w:p w14:paraId="4A65DA27" w14:textId="77777777" w:rsidR="000206DD" w:rsidRPr="00131CD2" w:rsidRDefault="0033542E" w:rsidP="004F010D">
      <w:pPr>
        <w:pStyle w:val="ListParagraph"/>
        <w:numPr>
          <w:ilvl w:val="0"/>
          <w:numId w:val="9"/>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stilare dei piani di inclusione rivolti alle persone con disabilità;</w:t>
      </w:r>
    </w:p>
    <w:p w14:paraId="406EE548" w14:textId="77777777" w:rsidR="000206DD" w:rsidRPr="00131CD2" w:rsidRDefault="0033542E" w:rsidP="004F010D">
      <w:pPr>
        <w:pStyle w:val="ListParagraph"/>
        <w:numPr>
          <w:ilvl w:val="0"/>
          <w:numId w:val="9"/>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coinvolgere le persone con disabilità nel processo decisionale;</w:t>
      </w:r>
    </w:p>
    <w:p w14:paraId="795ED032" w14:textId="77777777" w:rsidR="000206DD" w:rsidRPr="00131CD2" w:rsidRDefault="0033542E" w:rsidP="004F010D">
      <w:pPr>
        <w:pStyle w:val="ListParagraph"/>
        <w:numPr>
          <w:ilvl w:val="0"/>
          <w:numId w:val="9"/>
        </w:num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fornire rendicontazioni sui progressi compiuti.</w:t>
      </w:r>
    </w:p>
    <w:p w14:paraId="45661496" w14:textId="27A5BD6A" w:rsidR="000206DD" w:rsidRPr="00131CD2" w:rsidRDefault="0033542E" w:rsidP="00C92A5A">
      <w:pPr>
        <w:spacing w:before="120" w:after="120" w:line="240" w:lineRule="auto"/>
        <w:rPr>
          <w:rFonts w:asciiTheme="minorBidi" w:hAnsiTheme="minorBidi" w:cstheme="minorBidi"/>
          <w:sz w:val="22"/>
          <w:szCs w:val="22"/>
        </w:rPr>
      </w:pPr>
      <w:r w:rsidRPr="00131CD2">
        <w:rPr>
          <w:rFonts w:asciiTheme="minorBidi" w:hAnsiTheme="minorBidi" w:cstheme="minorBidi"/>
          <w:sz w:val="22"/>
          <w:szCs w:val="22"/>
          <w:lang w:val="it"/>
        </w:rPr>
        <w:t>Questi piani fanno parte di un più ampio Piano di inclusione delle persone con disabilità</w:t>
      </w:r>
      <w:r w:rsidR="00F539C5">
        <w:rPr>
          <w:rFonts w:asciiTheme="minorBidi" w:hAnsiTheme="minorBidi" w:cstheme="minorBidi"/>
          <w:sz w:val="22"/>
          <w:szCs w:val="22"/>
          <w:lang w:val="it"/>
        </w:rPr>
        <w:t xml:space="preserve"> </w:t>
      </w:r>
      <w:r w:rsidRPr="00131CD2">
        <w:rPr>
          <w:rFonts w:asciiTheme="minorBidi" w:hAnsiTheme="minorBidi" w:cstheme="minorBidi"/>
          <w:sz w:val="22"/>
          <w:szCs w:val="22"/>
          <w:lang w:val="it"/>
        </w:rPr>
        <w:t>della Tasmania (Tasmanian Disability Inclusion Plan). Le nuove regole di pianificazione aiuteranno a:</w:t>
      </w:r>
    </w:p>
    <w:p w14:paraId="78309315" w14:textId="274201C0" w:rsidR="000206DD" w:rsidRPr="00131CD2" w:rsidRDefault="0033542E" w:rsidP="004F010D">
      <w:pPr>
        <w:pStyle w:val="ListParagraph"/>
        <w:numPr>
          <w:ilvl w:val="0"/>
          <w:numId w:val="10"/>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favorire 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inclusione delle persone con disabilità nella vita quotidiana;</w:t>
      </w:r>
    </w:p>
    <w:p w14:paraId="7A878F9A" w14:textId="77777777" w:rsidR="000206DD" w:rsidRPr="00131CD2" w:rsidRDefault="0033542E" w:rsidP="004F010D">
      <w:pPr>
        <w:pStyle w:val="ListParagraph"/>
        <w:numPr>
          <w:ilvl w:val="0"/>
          <w:numId w:val="10"/>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rimuovere le barriere che impediscono alle persone con disabilità di usufruire di servizi;</w:t>
      </w:r>
    </w:p>
    <w:p w14:paraId="3D9CF444" w14:textId="77777777" w:rsidR="000206DD" w:rsidRPr="00131CD2" w:rsidRDefault="0033542E" w:rsidP="004F010D">
      <w:pPr>
        <w:pStyle w:val="ListParagraph"/>
        <w:numPr>
          <w:ilvl w:val="0"/>
          <w:numId w:val="10"/>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supportare le persone con disabilità nella ricerca e nel mantenimento di un impiego;</w:t>
      </w:r>
    </w:p>
    <w:p w14:paraId="4953AF24" w14:textId="77777777" w:rsidR="000206DD" w:rsidRPr="00131CD2" w:rsidRDefault="0033542E" w:rsidP="004F010D">
      <w:pPr>
        <w:pStyle w:val="ListParagraph"/>
        <w:numPr>
          <w:ilvl w:val="0"/>
          <w:numId w:val="10"/>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cambiare la mentalità e le azioni ingiuste;</w:t>
      </w:r>
    </w:p>
    <w:p w14:paraId="2A72DB23" w14:textId="77777777" w:rsidR="000206DD" w:rsidRPr="00131CD2" w:rsidRDefault="0033542E" w:rsidP="004F010D">
      <w:pPr>
        <w:pStyle w:val="ListParagraph"/>
        <w:numPr>
          <w:ilvl w:val="0"/>
          <w:numId w:val="10"/>
        </w:num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garantire che i servizi operino in modo coordinato, inclusi quelli finanziati dalla NDIS.</w:t>
      </w:r>
    </w:p>
    <w:p w14:paraId="134D8624" w14:textId="6F446E60" w:rsidR="000206DD" w:rsidRPr="00131CD2"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Questa legge contribuirà a migliorare le condizioni delle persone con disabilità in Tasmania e a conseguire obiettivi significativi. La legge stabilisce inoltre che il Governo deve consultare le persone con disabilità durante 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elaborazione o la revisione di politiche, programmi o servizi destinati al pubblico. Queste consultazioni devono essere condotte in modo equo e flessibile, garantendo alle persone con disabilità le stesse opportunità di esprimere le proprie idee rispetto a chiunque altro.</w:t>
      </w:r>
    </w:p>
    <w:p w14:paraId="201FBDF0" w14:textId="771E3799" w:rsidR="000206DD" w:rsidRPr="00131CD2"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Le persone con disabilità hanno contribuito alla stesura di questa legge, partecipando a numerose consultazioni, tra cui incontri comunitari e colloqui con gruppi come il Consiglio consultivo per la disabilità del Premier, il Gruppo consultivo per la disabilità del Ministro, Disability Voices Tasmania e organizzazioni che sostengono le persone con disabilità quali Speak Out Tasmania, Advocacy Tasmania e 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Associazione per i bambini con disabilità della Tasmania.</w:t>
      </w:r>
    </w:p>
    <w:p w14:paraId="64AEB6F0" w14:textId="4A8DDC50" w:rsidR="00841268" w:rsidRPr="00131CD2"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Il Governo della Tasmania sta elaborando una linea guida per la consultazione volta a favorire 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inclusione delle persone con disabilità (Disability Inclusion Consultation Guideline), la quale aiuterà le organizzazioni a seguire la nuova legge e a sostenere la Strategia per la disabilità.</w:t>
      </w:r>
    </w:p>
    <w:p w14:paraId="1DAD050F" w14:textId="77777777" w:rsidR="00EA154C" w:rsidRPr="00131CD2" w:rsidRDefault="0033542E" w:rsidP="006835AA">
      <w:pPr>
        <w:pStyle w:val="Heading2"/>
        <w:spacing w:before="240" w:after="120" w:line="240" w:lineRule="auto"/>
        <w:rPr>
          <w:rFonts w:asciiTheme="minorBidi" w:hAnsiTheme="minorBidi" w:cstheme="minorBidi"/>
          <w:b/>
          <w:bCs/>
          <w:sz w:val="28"/>
          <w:szCs w:val="28"/>
          <w:lang w:val="it-IT"/>
        </w:rPr>
      </w:pPr>
      <w:r w:rsidRPr="00131CD2">
        <w:rPr>
          <w:rFonts w:asciiTheme="minorBidi" w:hAnsiTheme="minorBidi" w:cstheme="minorBidi"/>
          <w:b/>
          <w:bCs/>
          <w:sz w:val="28"/>
          <w:szCs w:val="28"/>
          <w:lang w:val="it"/>
        </w:rPr>
        <w:t>Queensland (QLD)</w:t>
      </w:r>
    </w:p>
    <w:p w14:paraId="11A7CB32" w14:textId="77777777" w:rsidR="00EA154C" w:rsidRPr="00131CD2" w:rsidRDefault="0033542E" w:rsidP="00C92A5A">
      <w:pPr>
        <w:pStyle w:val="Heading3"/>
        <w:spacing w:before="120" w:after="120" w:line="240" w:lineRule="auto"/>
        <w:rPr>
          <w:rFonts w:asciiTheme="minorBidi" w:hAnsiTheme="minorBidi" w:cstheme="minorBidi"/>
          <w:b/>
          <w:bCs/>
          <w:sz w:val="24"/>
          <w:szCs w:val="24"/>
          <w:lang w:val="it-IT"/>
        </w:rPr>
      </w:pPr>
      <w:r w:rsidRPr="00131CD2">
        <w:rPr>
          <w:rFonts w:asciiTheme="minorBidi" w:hAnsiTheme="minorBidi" w:cstheme="minorBidi"/>
          <w:b/>
          <w:bCs/>
          <w:sz w:val="24"/>
          <w:szCs w:val="24"/>
          <w:lang w:val="it"/>
        </w:rPr>
        <w:t>Dichiarazione di apertura</w:t>
      </w:r>
    </w:p>
    <w:p w14:paraId="6D2B0039" w14:textId="07FA3C66" w:rsidR="00EA154C" w:rsidRPr="00131CD2" w:rsidRDefault="0033542E" w:rsidP="00C92A5A">
      <w:pPr>
        <w:spacing w:before="120" w:after="120" w:line="240" w:lineRule="auto"/>
        <w:rPr>
          <w:rFonts w:asciiTheme="minorBidi" w:hAnsiTheme="minorBidi" w:cstheme="minorBidi"/>
          <w:sz w:val="22"/>
          <w:szCs w:val="22"/>
        </w:rPr>
      </w:pPr>
      <w:r w:rsidRPr="00131CD2">
        <w:rPr>
          <w:rFonts w:asciiTheme="minorBidi" w:hAnsiTheme="minorBidi" w:cstheme="minorBidi"/>
          <w:sz w:val="22"/>
          <w:szCs w:val="22"/>
          <w:lang w:val="it"/>
        </w:rPr>
        <w:t>Il Governo del Queensland sta valutando come rafforzare le normative sull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uso delle pratiche restrittive nei servizi per le persone con disabilità. Si tratta di interventi che limitano la libertà di una persona e che vengono impiegati esclusivamente per garantire la sicurezza degli individui. Il governo intende:</w:t>
      </w:r>
    </w:p>
    <w:p w14:paraId="25B47A5A" w14:textId="77777777" w:rsidR="00EA154C" w:rsidRPr="00131CD2" w:rsidRDefault="0033542E" w:rsidP="004F010D">
      <w:pPr>
        <w:pStyle w:val="ListParagraph"/>
        <w:numPr>
          <w:ilvl w:val="0"/>
          <w:numId w:val="11"/>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assicurarsi che le persone con disabilità siano al sicuro;</w:t>
      </w:r>
    </w:p>
    <w:p w14:paraId="17C69AE6" w14:textId="77777777" w:rsidR="00EA154C" w:rsidRPr="00131CD2" w:rsidRDefault="0033542E" w:rsidP="004F010D">
      <w:pPr>
        <w:pStyle w:val="ListParagraph"/>
        <w:numPr>
          <w:ilvl w:val="0"/>
          <w:numId w:val="11"/>
        </w:numPr>
        <w:spacing w:before="120" w:after="120" w:line="240" w:lineRule="auto"/>
        <w:ind w:left="714" w:hanging="357"/>
        <w:rPr>
          <w:rFonts w:asciiTheme="minorBidi" w:hAnsiTheme="minorBidi" w:cstheme="minorBidi"/>
          <w:sz w:val="22"/>
          <w:szCs w:val="22"/>
        </w:rPr>
      </w:pPr>
      <w:r w:rsidRPr="00131CD2">
        <w:rPr>
          <w:rFonts w:asciiTheme="minorBidi" w:hAnsiTheme="minorBidi" w:cstheme="minorBidi"/>
          <w:sz w:val="22"/>
          <w:szCs w:val="22"/>
          <w:lang w:val="it"/>
        </w:rPr>
        <w:t>prendere decisioni più rapidamente;</w:t>
      </w:r>
    </w:p>
    <w:p w14:paraId="393138FB" w14:textId="77777777" w:rsidR="00EA154C" w:rsidRPr="00131CD2" w:rsidRDefault="0033542E" w:rsidP="004F010D">
      <w:pPr>
        <w:pStyle w:val="ListParagraph"/>
        <w:numPr>
          <w:ilvl w:val="0"/>
          <w:numId w:val="11"/>
        </w:numPr>
        <w:spacing w:before="120" w:after="120" w:line="240" w:lineRule="auto"/>
        <w:contextualSpacing w:val="0"/>
        <w:rPr>
          <w:rFonts w:asciiTheme="minorBidi" w:hAnsiTheme="minorBidi" w:cstheme="minorBidi"/>
          <w:sz w:val="22"/>
          <w:szCs w:val="22"/>
          <w:lang w:val="it-IT"/>
        </w:rPr>
      </w:pPr>
      <w:r w:rsidRPr="00131CD2">
        <w:rPr>
          <w:rFonts w:asciiTheme="minorBidi" w:hAnsiTheme="minorBidi" w:cstheme="minorBidi"/>
          <w:sz w:val="22"/>
          <w:szCs w:val="22"/>
          <w:lang w:val="it"/>
        </w:rPr>
        <w:t>semplificare i processi per i fornitori di servizi.</w:t>
      </w:r>
    </w:p>
    <w:p w14:paraId="3063BD57" w14:textId="3F50AED0" w:rsidR="00EA154C" w:rsidRPr="00131CD2"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Il Ministero per la Giustizia Giovanile e il Supporto alle Vittime (Department of Youth Justice and Victim Support, DYJVS) ha elaborato un nuovo piano volto a supportare i giovani con disabilità all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interno del sistema giudiziario minorile. Questo piano prende il nome di "Quadro del neurosviluppo". Per sviluppare il piano, Il personale ministeriale ha collaborato con le comunità delle Prime Nazioni, gli Anziani e circa 300 persone provenienti da tutto il Queensland.</w:t>
      </w:r>
    </w:p>
    <w:p w14:paraId="7D63895E" w14:textId="1B6A78E5" w:rsidR="00212ED1" w:rsidRPr="00131CD2"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lastRenderedPageBreak/>
        <w:t>Per supportare 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 xml:space="preserve">elaborazione del piano, è stato istituito un gruppo di lavoro speciale dedicato alla disabilità. </w:t>
      </w:r>
    </w:p>
    <w:p w14:paraId="6E99E863" w14:textId="77777777" w:rsidR="00EA154C" w:rsidRPr="00131CD2"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Il Ministero per le Famiglie, gli Anziani, i Servizi per i Disabili e la Sicurezza dei Bambini (Department of Families, Seniors, Disability Services and Child Safety, DFSDSCS) ha collaborato con esperti per sviluppare risorse sul controllo coercitivo, concepite per essere chiare e rispettose delle esperienze delle persone. Queste risorse fanno parte del Quadro di comunicazione sul controllo coercitivo 2024-27 (Coercive Control Communication Framework 2024–27). Alla progettazione di queste risorse hanno contribuito persone con disabilità, caregiver, fornitori di servizi e membri delle comunità aborigene e delle isole dello Stretto di Torres. I risultati di questa collaborazione verranno condivisi entro la fine del 2025.</w:t>
      </w:r>
    </w:p>
    <w:p w14:paraId="217506F1" w14:textId="2189E0B2" w:rsidR="00212ED1" w:rsidRPr="00131CD2"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Ufficio Giustizia delle Prime Nazioni del Queensland (Queensland First Nations Justice Office) e il Ministero della Giustizia (Department of Justice) mirano a garantire che il sistema di giustizia penale sia culturalmente sicuro per le persone delle Prime Nazioni con disabilità. Le istituzioni stanno collaborando con QDN, Mob 4 Mob e altre persone delle Prime Nazioni con disabilità che hanno avuto esperienze dirette nel sistema giudiziario penale.</w:t>
      </w:r>
    </w:p>
    <w:p w14:paraId="21981176" w14:textId="77777777" w:rsidR="00EA154C" w:rsidRPr="00131CD2"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Legal Aid Queensland (LAQ) intende potenziare il supporto e i servizi per i clienti delle Prime Nazioni con disabilità e, fino ad oggi ha:</w:t>
      </w:r>
    </w:p>
    <w:p w14:paraId="61E2A166" w14:textId="77777777" w:rsidR="00EA154C" w:rsidRPr="00131CD2" w:rsidRDefault="0033542E" w:rsidP="004F010D">
      <w:pPr>
        <w:pStyle w:val="ListParagraph"/>
        <w:numPr>
          <w:ilvl w:val="0"/>
          <w:numId w:val="12"/>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redatto un elenco di servizi per aiutare le persone a individuare assistenza;</w:t>
      </w:r>
    </w:p>
    <w:p w14:paraId="4E56B579" w14:textId="14F56091" w:rsidR="00EA154C" w:rsidRPr="00131CD2" w:rsidRDefault="0033542E" w:rsidP="004F010D">
      <w:pPr>
        <w:pStyle w:val="ListParagraph"/>
        <w:numPr>
          <w:ilvl w:val="0"/>
          <w:numId w:val="12"/>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formato il personale per garantire un</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assistenza legale più efficace;</w:t>
      </w:r>
    </w:p>
    <w:p w14:paraId="6F7CC09D" w14:textId="77777777" w:rsidR="00EA154C" w:rsidRPr="00131CD2" w:rsidRDefault="0033542E" w:rsidP="004F010D">
      <w:pPr>
        <w:pStyle w:val="ListParagraph"/>
        <w:numPr>
          <w:ilvl w:val="0"/>
          <w:numId w:val="12"/>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riattivato un numero telefonico dedicato alle persone aborigene e alle comunità delle isole dello Stretto di Torres, comprese quelle con disabilità;</w:t>
      </w:r>
    </w:p>
    <w:p w14:paraId="1FF64930" w14:textId="77777777" w:rsidR="00EA154C" w:rsidRPr="00131CD2" w:rsidRDefault="0033542E" w:rsidP="004F010D">
      <w:pPr>
        <w:pStyle w:val="ListParagraph"/>
        <w:numPr>
          <w:ilvl w:val="0"/>
          <w:numId w:val="12"/>
        </w:numPr>
        <w:spacing w:before="120" w:after="120" w:line="240" w:lineRule="auto"/>
        <w:contextualSpacing w:val="0"/>
        <w:rPr>
          <w:rFonts w:asciiTheme="minorBidi" w:hAnsiTheme="minorBidi" w:cstheme="minorBidi"/>
          <w:sz w:val="22"/>
          <w:szCs w:val="22"/>
          <w:lang w:val="it-IT"/>
        </w:rPr>
      </w:pPr>
      <w:r w:rsidRPr="00131CD2">
        <w:rPr>
          <w:rFonts w:asciiTheme="minorBidi" w:hAnsiTheme="minorBidi" w:cstheme="minorBidi"/>
          <w:sz w:val="22"/>
          <w:szCs w:val="22"/>
          <w:lang w:val="it"/>
        </w:rPr>
        <w:t>avviato un progetto volto a rendere i servizi legali più consapevoli dei traumi subiti e maggiormente orientati al supporto.</w:t>
      </w:r>
    </w:p>
    <w:p w14:paraId="46627D8B" w14:textId="4F516143" w:rsidR="009712A6" w:rsidRPr="00131CD2"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La polizia del Queensland ha collaborato con consulenti delle Prime Nazioni per sviluppare un Quadro di sicurezza culturale (Cultural Safety Framework), il primo del suo genere tra le forze di polizia australiane. Il documento esamina come la cultura, la disabilità, la razza e il genere influiscano sulla sicurezza e sull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inclusione. Persone con esperienze dirette hanno contribuito alla sua elaborazione, il cui completamento è previsto entro settembre 2025.</w:t>
      </w:r>
    </w:p>
    <w:p w14:paraId="34F1D6F5" w14:textId="77777777" w:rsidR="00EA154C" w:rsidRPr="00131CD2" w:rsidRDefault="0033542E" w:rsidP="006835AA">
      <w:pPr>
        <w:pStyle w:val="Heading2"/>
        <w:spacing w:before="240" w:after="120" w:line="240" w:lineRule="auto"/>
        <w:rPr>
          <w:rFonts w:asciiTheme="minorBidi" w:hAnsiTheme="minorBidi" w:cstheme="minorBidi"/>
          <w:b/>
          <w:bCs/>
          <w:sz w:val="28"/>
          <w:szCs w:val="28"/>
          <w:lang w:val="it-IT"/>
        </w:rPr>
      </w:pPr>
      <w:r w:rsidRPr="00131CD2">
        <w:rPr>
          <w:rFonts w:asciiTheme="minorBidi" w:hAnsiTheme="minorBidi" w:cstheme="minorBidi"/>
          <w:b/>
          <w:bCs/>
          <w:sz w:val="28"/>
          <w:szCs w:val="28"/>
          <w:lang w:val="it"/>
        </w:rPr>
        <w:t>South Australia (SA)</w:t>
      </w:r>
    </w:p>
    <w:p w14:paraId="3CD0324C" w14:textId="77777777" w:rsidR="00EA154C" w:rsidRPr="00131CD2" w:rsidRDefault="0033542E" w:rsidP="00C92A5A">
      <w:pPr>
        <w:pStyle w:val="Heading3"/>
        <w:spacing w:before="120" w:after="120" w:line="240" w:lineRule="auto"/>
        <w:rPr>
          <w:rFonts w:asciiTheme="minorBidi" w:hAnsiTheme="minorBidi" w:cstheme="minorBidi"/>
          <w:b/>
          <w:bCs/>
          <w:sz w:val="24"/>
          <w:szCs w:val="24"/>
          <w:lang w:val="it-IT"/>
        </w:rPr>
      </w:pPr>
      <w:r w:rsidRPr="00131CD2">
        <w:rPr>
          <w:rFonts w:asciiTheme="minorBidi" w:hAnsiTheme="minorBidi" w:cstheme="minorBidi"/>
          <w:b/>
          <w:bCs/>
          <w:sz w:val="24"/>
          <w:szCs w:val="24"/>
          <w:lang w:val="it"/>
        </w:rPr>
        <w:t>Dichiarazione di apertura</w:t>
      </w:r>
    </w:p>
    <w:p w14:paraId="1A26576B" w14:textId="383420CC" w:rsidR="00EA154C" w:rsidRPr="00131CD2"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Il Governo del South Australia sta adottando misure per garantire che le persone con disabilità siano sicure e trattate equamente, in particolare all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interno del sistema giudiziario penale. Questo lavoro rientra nel Piano d</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azione mirato alla sicurezza, ai diritti e alla giustizia ed è portato avanti dal Ministero dei Servizi Umani (Department of Human Services, DHS) e dal Ministero dei Servizi Penitenziari (Department for Correctional Services, DCS).</w:t>
      </w:r>
    </w:p>
    <w:p w14:paraId="4BF45420" w14:textId="36C31B70" w:rsidR="00EA154C" w:rsidRPr="00131CD2"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Un</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importante novità riguarda 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espansione del Community Visitor Scheme (CVS). Ciò significa che il CVS visiterà ora anche i servizi per la disabilità gestiti da enti non governativi e le abitazioni private.</w:t>
      </w:r>
    </w:p>
    <w:p w14:paraId="774C2890" w14:textId="4370F8C4" w:rsidR="00EA154C" w:rsidRPr="00131CD2"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Tale modifica segue le raccomandazioni della Commissione reale per la disabilità e la revisione dell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NDIS. Il Governo del South Australia sta partecipando alla guida di un progetto nazionale volto a uniformare il funzionamento del CVS in tutta 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Australia. Le persone con disabilità hanno contribuito a sviluppare questo lavoro attraverso:</w:t>
      </w:r>
    </w:p>
    <w:p w14:paraId="3FBD0D74" w14:textId="77777777" w:rsidR="00EA154C" w:rsidRPr="00131CD2" w:rsidRDefault="0033542E" w:rsidP="004F010D">
      <w:pPr>
        <w:pStyle w:val="ListParagraph"/>
        <w:numPr>
          <w:ilvl w:val="0"/>
          <w:numId w:val="13"/>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un gruppo di lavoro a cui partecipano organizzazioni di persone con disabilità;</w:t>
      </w:r>
    </w:p>
    <w:p w14:paraId="52B9FF9E" w14:textId="77777777" w:rsidR="00EA154C" w:rsidRPr="00131CD2" w:rsidRDefault="0033542E" w:rsidP="004F010D">
      <w:pPr>
        <w:pStyle w:val="ListParagraph"/>
        <w:numPr>
          <w:ilvl w:val="0"/>
          <w:numId w:val="13"/>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interviste per raccogliere le opinioni delle persone su sicurezza e diritti;</w:t>
      </w:r>
    </w:p>
    <w:p w14:paraId="4490407E" w14:textId="77777777" w:rsidR="00EA154C" w:rsidRPr="00131CD2" w:rsidRDefault="0033542E" w:rsidP="004F010D">
      <w:pPr>
        <w:pStyle w:val="ListParagraph"/>
        <w:numPr>
          <w:ilvl w:val="0"/>
          <w:numId w:val="13"/>
        </w:numPr>
        <w:spacing w:before="120" w:after="120" w:line="240" w:lineRule="auto"/>
        <w:contextualSpacing w:val="0"/>
        <w:rPr>
          <w:rFonts w:asciiTheme="minorBidi" w:hAnsiTheme="minorBidi" w:cstheme="minorBidi"/>
          <w:sz w:val="22"/>
          <w:szCs w:val="22"/>
          <w:lang w:val="it-IT"/>
        </w:rPr>
      </w:pPr>
      <w:r w:rsidRPr="00131CD2">
        <w:rPr>
          <w:rFonts w:asciiTheme="minorBidi" w:hAnsiTheme="minorBidi" w:cstheme="minorBidi"/>
          <w:sz w:val="22"/>
          <w:szCs w:val="22"/>
          <w:lang w:val="it"/>
        </w:rPr>
        <w:t>due sondaggi pubblici per la raccolta delle opinioni della comunità.</w:t>
      </w:r>
    </w:p>
    <w:p w14:paraId="6D06F16B" w14:textId="77777777" w:rsidR="00EA154C" w:rsidRPr="00131CD2" w:rsidRDefault="0033542E" w:rsidP="00C92A5A">
      <w:pPr>
        <w:keepNext/>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lastRenderedPageBreak/>
        <w:t>Sarà chiesto a un numero maggiore di persone di esprimere le proprie opinioni, comprese quelle che risiedono in alloggi di sostegno o in abitazioni private, ad esempio:</w:t>
      </w:r>
    </w:p>
    <w:p w14:paraId="3E68994C" w14:textId="77777777" w:rsidR="00EA154C" w:rsidRPr="00131CD2" w:rsidRDefault="0033542E" w:rsidP="004F010D">
      <w:pPr>
        <w:pStyle w:val="ListParagraph"/>
        <w:keepNext/>
        <w:numPr>
          <w:ilvl w:val="0"/>
          <w:numId w:val="14"/>
        </w:numPr>
        <w:spacing w:before="120" w:after="120" w:line="240" w:lineRule="auto"/>
        <w:ind w:left="714" w:hanging="357"/>
        <w:rPr>
          <w:rFonts w:asciiTheme="minorBidi" w:hAnsiTheme="minorBidi" w:cstheme="minorBidi"/>
          <w:sz w:val="22"/>
          <w:szCs w:val="22"/>
        </w:rPr>
      </w:pPr>
      <w:r w:rsidRPr="00131CD2">
        <w:rPr>
          <w:rFonts w:asciiTheme="minorBidi" w:hAnsiTheme="minorBidi" w:cstheme="minorBidi"/>
          <w:sz w:val="22"/>
          <w:szCs w:val="22"/>
          <w:lang w:val="it"/>
        </w:rPr>
        <w:t>comunità aborigene;</w:t>
      </w:r>
    </w:p>
    <w:p w14:paraId="4DCDC303" w14:textId="77777777" w:rsidR="00EA154C" w:rsidRPr="00131CD2" w:rsidRDefault="0033542E" w:rsidP="004F010D">
      <w:pPr>
        <w:pStyle w:val="ListParagraph"/>
        <w:numPr>
          <w:ilvl w:val="0"/>
          <w:numId w:val="14"/>
        </w:numPr>
        <w:spacing w:before="120" w:after="120" w:line="240" w:lineRule="auto"/>
        <w:ind w:left="714" w:hanging="357"/>
        <w:rPr>
          <w:rFonts w:asciiTheme="minorBidi" w:hAnsiTheme="minorBidi" w:cstheme="minorBidi"/>
          <w:sz w:val="22"/>
          <w:szCs w:val="22"/>
        </w:rPr>
      </w:pPr>
      <w:r w:rsidRPr="00131CD2">
        <w:rPr>
          <w:rFonts w:asciiTheme="minorBidi" w:hAnsiTheme="minorBidi" w:cstheme="minorBidi"/>
          <w:sz w:val="22"/>
          <w:szCs w:val="22"/>
          <w:lang w:val="it"/>
        </w:rPr>
        <w:t>gruppi culturalmente diversi;</w:t>
      </w:r>
    </w:p>
    <w:p w14:paraId="69BF3217" w14:textId="77777777" w:rsidR="00EA154C" w:rsidRPr="00131CD2" w:rsidRDefault="0033542E" w:rsidP="004F010D">
      <w:pPr>
        <w:pStyle w:val="ListParagraph"/>
        <w:numPr>
          <w:ilvl w:val="0"/>
          <w:numId w:val="14"/>
        </w:numPr>
        <w:spacing w:before="120" w:after="120" w:line="240" w:lineRule="auto"/>
        <w:rPr>
          <w:rFonts w:asciiTheme="minorBidi" w:hAnsiTheme="minorBidi" w:cstheme="minorBidi"/>
          <w:sz w:val="22"/>
          <w:szCs w:val="22"/>
        </w:rPr>
      </w:pPr>
      <w:r w:rsidRPr="00131CD2">
        <w:rPr>
          <w:rFonts w:asciiTheme="minorBidi" w:hAnsiTheme="minorBidi" w:cstheme="minorBidi"/>
          <w:sz w:val="22"/>
          <w:szCs w:val="22"/>
          <w:lang w:val="it"/>
        </w:rPr>
        <w:t>persone con disabilità psicosociali.</w:t>
      </w:r>
    </w:p>
    <w:p w14:paraId="58FCA613" w14:textId="3F49C11B" w:rsidR="00841268" w:rsidRPr="00FF461F" w:rsidRDefault="0033542E" w:rsidP="00C92A5A">
      <w:p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Il Dipartimento per la giustizia minorile, facente capo al Ministero dei Servizi Umani, sta sviluppando un nuovo Modello di supporto potenziato (Enhanced Support Model, ESM) per assistere i giovani con esigenze complesse e disabilità sotto custodia. Il modello sarà sperimentato in un</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 xml:space="preserve">unità speciale da 12 letti, dotata di stanze sensoriali e spazi dedicati alla terapia. La pianificazione della consultazione è attualmente in corso e coinvolgerà i giovani di Kurlana Tapa, il personale e i partner del servizio. Il Dipartimento per la giustizia minorile sta inoltre sviluppando un nuovo Quadro di riferimento per la giustizia minorile (Youth Justice Practice Framework). </w:t>
      </w:r>
    </w:p>
    <w:p w14:paraId="6F7C1592" w14:textId="77777777" w:rsidR="0008576D" w:rsidRPr="00131CD2" w:rsidRDefault="0033542E" w:rsidP="006835AA">
      <w:pPr>
        <w:pStyle w:val="Heading2"/>
        <w:spacing w:before="240" w:after="120" w:line="240" w:lineRule="auto"/>
        <w:rPr>
          <w:rFonts w:asciiTheme="minorBidi" w:hAnsiTheme="minorBidi" w:cstheme="minorBidi"/>
          <w:b/>
          <w:bCs/>
          <w:sz w:val="28"/>
          <w:szCs w:val="28"/>
          <w:lang w:val="it-IT"/>
        </w:rPr>
      </w:pPr>
      <w:r w:rsidRPr="00131CD2">
        <w:rPr>
          <w:rFonts w:asciiTheme="minorBidi" w:hAnsiTheme="minorBidi" w:cstheme="minorBidi"/>
          <w:b/>
          <w:bCs/>
          <w:sz w:val="28"/>
          <w:szCs w:val="28"/>
          <w:lang w:val="it"/>
        </w:rPr>
        <w:t>Western Australia (WA)</w:t>
      </w:r>
    </w:p>
    <w:p w14:paraId="065466BF" w14:textId="77777777" w:rsidR="0008576D" w:rsidRPr="00131CD2" w:rsidRDefault="0033542E" w:rsidP="00C92A5A">
      <w:pPr>
        <w:pStyle w:val="Heading3"/>
        <w:spacing w:before="120" w:after="120" w:line="240" w:lineRule="auto"/>
        <w:rPr>
          <w:rFonts w:asciiTheme="minorBidi" w:hAnsiTheme="minorBidi" w:cstheme="minorBidi"/>
          <w:b/>
          <w:bCs/>
          <w:sz w:val="24"/>
          <w:szCs w:val="24"/>
          <w:lang w:val="it-IT"/>
        </w:rPr>
      </w:pPr>
      <w:r w:rsidRPr="00131CD2">
        <w:rPr>
          <w:rFonts w:asciiTheme="minorBidi" w:hAnsiTheme="minorBidi" w:cstheme="minorBidi"/>
          <w:b/>
          <w:bCs/>
          <w:sz w:val="24"/>
          <w:szCs w:val="24"/>
          <w:lang w:val="it"/>
        </w:rPr>
        <w:t>Dichiarazione di apertura</w:t>
      </w:r>
    </w:p>
    <w:p w14:paraId="6EF665A8" w14:textId="15113B79" w:rsidR="00FC33FA" w:rsidRPr="00131CD2" w:rsidRDefault="0033542E" w:rsidP="00C92A5A">
      <w:pPr>
        <w:spacing w:before="120" w:after="120" w:line="240" w:lineRule="auto"/>
        <w:rPr>
          <w:rFonts w:asciiTheme="minorBidi" w:eastAsiaTheme="minorEastAsia" w:hAnsiTheme="minorBidi" w:cstheme="minorBidi"/>
          <w:sz w:val="22"/>
          <w:szCs w:val="22"/>
          <w:lang w:val="it-IT" w:eastAsia="en-AU"/>
        </w:rPr>
      </w:pPr>
      <w:r w:rsidRPr="00131CD2">
        <w:rPr>
          <w:rFonts w:asciiTheme="minorBidi" w:eastAsiaTheme="minorEastAsia" w:hAnsiTheme="minorBidi" w:cstheme="minorBidi"/>
          <w:sz w:val="22"/>
          <w:szCs w:val="22"/>
          <w:lang w:val="it" w:eastAsia="en-AU"/>
        </w:rPr>
        <w:t>Nel luglio 2024, il Governo del Western Australia ha condiviso la sua risposta alla Commissione reale sulla disabilità. Si tratta del primo passo verso l</w:t>
      </w:r>
      <w:r w:rsidR="00131CD2" w:rsidRPr="00131CD2">
        <w:rPr>
          <w:rFonts w:asciiTheme="minorBidi" w:eastAsiaTheme="minorEastAsia" w:hAnsiTheme="minorBidi" w:cstheme="minorBidi"/>
          <w:sz w:val="22"/>
          <w:szCs w:val="22"/>
          <w:lang w:val="it" w:eastAsia="en-AU"/>
        </w:rPr>
        <w:t>’</w:t>
      </w:r>
      <w:r w:rsidRPr="00131CD2">
        <w:rPr>
          <w:rFonts w:asciiTheme="minorBidi" w:eastAsiaTheme="minorEastAsia" w:hAnsiTheme="minorBidi" w:cstheme="minorBidi"/>
          <w:sz w:val="22"/>
          <w:szCs w:val="22"/>
          <w:lang w:val="it" w:eastAsia="en-AU"/>
        </w:rPr>
        <w:t>implementazione di significativi cambiamenti volti a migliorare la vita delle persone con disabilità.</w:t>
      </w:r>
    </w:p>
    <w:p w14:paraId="7DA6C7AD" w14:textId="52191B94" w:rsidR="00FC33FA" w:rsidRPr="00131CD2" w:rsidRDefault="0033542E" w:rsidP="00C92A5A">
      <w:pPr>
        <w:spacing w:before="120" w:after="120" w:line="240" w:lineRule="auto"/>
        <w:rPr>
          <w:rFonts w:asciiTheme="minorBidi" w:eastAsiaTheme="minorEastAsia" w:hAnsiTheme="minorBidi" w:cstheme="minorBidi"/>
          <w:sz w:val="22"/>
          <w:szCs w:val="22"/>
          <w:lang w:val="it-IT" w:eastAsia="en-AU"/>
        </w:rPr>
      </w:pPr>
      <w:r w:rsidRPr="00131CD2">
        <w:rPr>
          <w:rFonts w:asciiTheme="minorBidi" w:eastAsiaTheme="minorEastAsia" w:hAnsiTheme="minorBidi" w:cstheme="minorBidi"/>
          <w:sz w:val="22"/>
          <w:szCs w:val="22"/>
          <w:lang w:val="it" w:eastAsia="en-AU"/>
        </w:rPr>
        <w:t>Il passo successivo sarà l</w:t>
      </w:r>
      <w:r w:rsidR="00131CD2" w:rsidRPr="00131CD2">
        <w:rPr>
          <w:rFonts w:asciiTheme="minorBidi" w:eastAsiaTheme="minorEastAsia" w:hAnsiTheme="minorBidi" w:cstheme="minorBidi"/>
          <w:sz w:val="22"/>
          <w:szCs w:val="22"/>
          <w:lang w:val="it" w:eastAsia="en-AU"/>
        </w:rPr>
        <w:t>’</w:t>
      </w:r>
      <w:r w:rsidRPr="00131CD2">
        <w:rPr>
          <w:rFonts w:asciiTheme="minorBidi" w:eastAsiaTheme="minorEastAsia" w:hAnsiTheme="minorBidi" w:cstheme="minorBidi"/>
          <w:sz w:val="22"/>
          <w:szCs w:val="22"/>
          <w:lang w:val="it" w:eastAsia="en-AU"/>
        </w:rPr>
        <w:t>elaborazione di un Piano di attuazione del WA (WA Implementation Roadmap), che fornirà indicazioni su come mettere in atto i cambiamenti. Per contribuire alla progettazione e alla realizzazione di questi cambiamenti, il governo del WA lavorerà a stretto contatto con:</w:t>
      </w:r>
    </w:p>
    <w:p w14:paraId="02473C66" w14:textId="77777777" w:rsidR="00FC33FA" w:rsidRPr="00131CD2" w:rsidRDefault="0033542E" w:rsidP="004F010D">
      <w:pPr>
        <w:numPr>
          <w:ilvl w:val="0"/>
          <w:numId w:val="20"/>
        </w:numPr>
        <w:spacing w:before="120" w:after="120" w:line="240" w:lineRule="auto"/>
        <w:ind w:left="714" w:hanging="357"/>
        <w:contextualSpacing/>
        <w:rPr>
          <w:rFonts w:asciiTheme="minorBidi" w:eastAsiaTheme="minorEastAsia" w:hAnsiTheme="minorBidi" w:cstheme="minorBidi"/>
          <w:sz w:val="22"/>
          <w:szCs w:val="22"/>
          <w:lang w:eastAsia="en-AU"/>
        </w:rPr>
      </w:pPr>
      <w:r w:rsidRPr="00131CD2">
        <w:rPr>
          <w:rFonts w:asciiTheme="minorBidi" w:eastAsiaTheme="minorEastAsia" w:hAnsiTheme="minorBidi" w:cstheme="minorBidi"/>
          <w:sz w:val="22"/>
          <w:szCs w:val="22"/>
          <w:lang w:val="it" w:eastAsia="en-AU"/>
        </w:rPr>
        <w:t>persone con disabilità;</w:t>
      </w:r>
    </w:p>
    <w:p w14:paraId="01E4D4F9" w14:textId="77777777" w:rsidR="00FC33FA" w:rsidRPr="00131CD2" w:rsidRDefault="0033542E" w:rsidP="004F010D">
      <w:pPr>
        <w:numPr>
          <w:ilvl w:val="0"/>
          <w:numId w:val="20"/>
        </w:numPr>
        <w:spacing w:before="120" w:after="120" w:line="240" w:lineRule="auto"/>
        <w:ind w:left="714" w:hanging="357"/>
        <w:contextualSpacing/>
        <w:rPr>
          <w:rFonts w:asciiTheme="minorBidi" w:eastAsiaTheme="minorEastAsia" w:hAnsiTheme="minorBidi" w:cstheme="minorBidi"/>
          <w:sz w:val="22"/>
          <w:szCs w:val="22"/>
          <w:lang w:eastAsia="en-AU"/>
        </w:rPr>
      </w:pPr>
      <w:r w:rsidRPr="00131CD2">
        <w:rPr>
          <w:rFonts w:asciiTheme="minorBidi" w:eastAsiaTheme="minorEastAsia" w:hAnsiTheme="minorBidi" w:cstheme="minorBidi"/>
          <w:sz w:val="22"/>
          <w:szCs w:val="22"/>
          <w:lang w:val="it" w:eastAsia="en-AU"/>
        </w:rPr>
        <w:t>famiglie;</w:t>
      </w:r>
    </w:p>
    <w:p w14:paraId="42CB059D" w14:textId="77777777" w:rsidR="00FC33FA" w:rsidRPr="00131CD2" w:rsidRDefault="0033542E" w:rsidP="004F010D">
      <w:pPr>
        <w:numPr>
          <w:ilvl w:val="0"/>
          <w:numId w:val="20"/>
        </w:numPr>
        <w:spacing w:before="120" w:after="120" w:line="240" w:lineRule="auto"/>
        <w:ind w:left="714" w:hanging="357"/>
        <w:contextualSpacing/>
        <w:rPr>
          <w:rFonts w:asciiTheme="minorBidi" w:eastAsiaTheme="minorEastAsia" w:hAnsiTheme="minorBidi" w:cstheme="minorBidi"/>
          <w:sz w:val="22"/>
          <w:szCs w:val="22"/>
          <w:lang w:eastAsia="en-AU"/>
        </w:rPr>
      </w:pPr>
      <w:r w:rsidRPr="00131CD2">
        <w:rPr>
          <w:rFonts w:asciiTheme="minorBidi" w:eastAsiaTheme="minorEastAsia" w:hAnsiTheme="minorBidi" w:cstheme="minorBidi"/>
          <w:sz w:val="22"/>
          <w:szCs w:val="22"/>
          <w:lang w:val="it" w:eastAsia="en-AU"/>
        </w:rPr>
        <w:t>caregiver;</w:t>
      </w:r>
    </w:p>
    <w:p w14:paraId="01A32882" w14:textId="77777777" w:rsidR="00FC33FA" w:rsidRPr="00131CD2" w:rsidRDefault="0033542E" w:rsidP="004F010D">
      <w:pPr>
        <w:numPr>
          <w:ilvl w:val="0"/>
          <w:numId w:val="20"/>
        </w:numPr>
        <w:spacing w:before="120" w:after="120" w:line="240" w:lineRule="auto"/>
        <w:contextualSpacing/>
        <w:rPr>
          <w:rFonts w:asciiTheme="minorBidi" w:eastAsiaTheme="minorEastAsia" w:hAnsiTheme="minorBidi" w:cstheme="minorBidi"/>
          <w:sz w:val="22"/>
          <w:szCs w:val="22"/>
          <w:lang w:eastAsia="en-AU"/>
        </w:rPr>
      </w:pPr>
      <w:r w:rsidRPr="00131CD2">
        <w:rPr>
          <w:rFonts w:asciiTheme="minorBidi" w:eastAsiaTheme="minorEastAsia" w:hAnsiTheme="minorBidi" w:cstheme="minorBidi"/>
          <w:sz w:val="22"/>
          <w:szCs w:val="22"/>
          <w:lang w:val="it" w:eastAsia="en-AU"/>
        </w:rPr>
        <w:t>sostenitori.</w:t>
      </w:r>
    </w:p>
    <w:p w14:paraId="6B55B234" w14:textId="1DC6B261" w:rsidR="00FC33FA" w:rsidRPr="00131CD2" w:rsidRDefault="0033542E" w:rsidP="00C92A5A">
      <w:pPr>
        <w:spacing w:before="120" w:after="120" w:line="240" w:lineRule="auto"/>
        <w:rPr>
          <w:rFonts w:asciiTheme="minorBidi" w:eastAsiaTheme="minorEastAsia" w:hAnsiTheme="minorBidi" w:cstheme="minorBidi"/>
          <w:sz w:val="22"/>
          <w:szCs w:val="22"/>
          <w:lang w:val="it-IT" w:eastAsia="en-AU"/>
        </w:rPr>
      </w:pPr>
      <w:r w:rsidRPr="00131CD2">
        <w:rPr>
          <w:rFonts w:asciiTheme="minorBidi" w:eastAsiaTheme="minorEastAsia" w:hAnsiTheme="minorBidi" w:cstheme="minorBidi"/>
          <w:sz w:val="22"/>
          <w:szCs w:val="22"/>
          <w:lang w:val="it" w:eastAsia="en-AU"/>
        </w:rPr>
        <w:t>Dal luglio 2022, il Programma statale di sostegno alle persone con disabilità (State Disability Advocacy Program, SDAP) ha destinato 5 milioni di dollari all</w:t>
      </w:r>
      <w:r w:rsidR="00131CD2" w:rsidRPr="00131CD2">
        <w:rPr>
          <w:rFonts w:asciiTheme="minorBidi" w:eastAsiaTheme="minorEastAsia" w:hAnsiTheme="minorBidi" w:cstheme="minorBidi"/>
          <w:sz w:val="22"/>
          <w:szCs w:val="22"/>
          <w:lang w:val="it" w:eastAsia="en-AU"/>
        </w:rPr>
        <w:t>’</w:t>
      </w:r>
      <w:r w:rsidRPr="00131CD2">
        <w:rPr>
          <w:rFonts w:asciiTheme="minorBidi" w:eastAsiaTheme="minorEastAsia" w:hAnsiTheme="minorBidi" w:cstheme="minorBidi"/>
          <w:sz w:val="22"/>
          <w:szCs w:val="22"/>
          <w:lang w:val="it" w:eastAsia="en-AU"/>
        </w:rPr>
        <w:t>anno per supportare i servizi di assistenza e tutela in tutto il WA. Questi servizi aiutano le persone con disabilità a far sentire la propria voce e a ottenere supporto, anche nell</w:t>
      </w:r>
      <w:r w:rsidR="00131CD2" w:rsidRPr="00131CD2">
        <w:rPr>
          <w:rFonts w:asciiTheme="minorBidi" w:eastAsiaTheme="minorEastAsia" w:hAnsiTheme="minorBidi" w:cstheme="minorBidi"/>
          <w:sz w:val="22"/>
          <w:szCs w:val="22"/>
          <w:lang w:val="it" w:eastAsia="en-AU"/>
        </w:rPr>
        <w:t>’</w:t>
      </w:r>
      <w:r w:rsidRPr="00131CD2">
        <w:rPr>
          <w:rFonts w:asciiTheme="minorBidi" w:eastAsiaTheme="minorEastAsia" w:hAnsiTheme="minorBidi" w:cstheme="minorBidi"/>
          <w:sz w:val="22"/>
          <w:szCs w:val="22"/>
          <w:lang w:val="it" w:eastAsia="en-AU"/>
        </w:rPr>
        <w:t>ambito del sistema giudiziario. Alcune</w:t>
      </w:r>
      <w:r w:rsidR="002C4A7D">
        <w:rPr>
          <w:rFonts w:asciiTheme="minorBidi" w:eastAsiaTheme="minorEastAsia" w:hAnsiTheme="minorBidi" w:cstheme="minorBidi"/>
          <w:sz w:val="22"/>
          <w:szCs w:val="22"/>
          <w:lang w:val="it" w:eastAsia="en-AU"/>
        </w:rPr>
        <w:t> </w:t>
      </w:r>
      <w:r w:rsidRPr="00131CD2">
        <w:rPr>
          <w:rFonts w:asciiTheme="minorBidi" w:eastAsiaTheme="minorEastAsia" w:hAnsiTheme="minorBidi" w:cstheme="minorBidi"/>
          <w:sz w:val="22"/>
          <w:szCs w:val="22"/>
          <w:lang w:val="it" w:eastAsia="en-AU"/>
        </w:rPr>
        <w:t>delle</w:t>
      </w:r>
      <w:r w:rsidR="002C4A7D">
        <w:rPr>
          <w:rFonts w:asciiTheme="minorBidi" w:eastAsiaTheme="minorEastAsia" w:hAnsiTheme="minorBidi" w:cstheme="minorBidi"/>
          <w:sz w:val="22"/>
          <w:szCs w:val="22"/>
          <w:lang w:val="it" w:eastAsia="en-AU"/>
        </w:rPr>
        <w:t> </w:t>
      </w:r>
      <w:r w:rsidRPr="00131CD2">
        <w:rPr>
          <w:rFonts w:asciiTheme="minorBidi" w:eastAsiaTheme="minorEastAsia" w:hAnsiTheme="minorBidi" w:cstheme="minorBidi"/>
          <w:sz w:val="22"/>
          <w:szCs w:val="22"/>
          <w:lang w:val="it" w:eastAsia="en-AU"/>
        </w:rPr>
        <w:t>organizzazioni che collaborano per supportare le persone con disabilità nel sistema giudiziario sono:</w:t>
      </w:r>
    </w:p>
    <w:p w14:paraId="51A270D3" w14:textId="77777777" w:rsidR="00FC33FA" w:rsidRPr="00131CD2" w:rsidRDefault="0033542E" w:rsidP="004F010D">
      <w:pPr>
        <w:numPr>
          <w:ilvl w:val="0"/>
          <w:numId w:val="21"/>
        </w:numPr>
        <w:spacing w:before="120" w:after="120" w:line="240" w:lineRule="auto"/>
        <w:ind w:left="714" w:hanging="357"/>
        <w:contextualSpacing/>
        <w:rPr>
          <w:rFonts w:asciiTheme="minorBidi" w:eastAsiaTheme="minorEastAsia" w:hAnsiTheme="minorBidi" w:cstheme="minorBidi"/>
          <w:sz w:val="22"/>
          <w:szCs w:val="22"/>
          <w:lang w:eastAsia="en-AU"/>
        </w:rPr>
      </w:pPr>
      <w:r w:rsidRPr="00131CD2">
        <w:rPr>
          <w:rFonts w:asciiTheme="minorBidi" w:eastAsiaTheme="minorEastAsia" w:hAnsiTheme="minorBidi" w:cstheme="minorBidi"/>
          <w:sz w:val="22"/>
          <w:szCs w:val="22"/>
          <w:lang w:eastAsia="en-AU"/>
        </w:rPr>
        <w:t xml:space="preserve">Midland Information Debt and Legal Advocacy </w:t>
      </w:r>
      <w:proofErr w:type="gramStart"/>
      <w:r w:rsidRPr="00131CD2">
        <w:rPr>
          <w:rFonts w:asciiTheme="minorBidi" w:eastAsiaTheme="minorEastAsia" w:hAnsiTheme="minorBidi" w:cstheme="minorBidi"/>
          <w:sz w:val="22"/>
          <w:szCs w:val="22"/>
          <w:lang w:eastAsia="en-AU"/>
        </w:rPr>
        <w:t>Service;</w:t>
      </w:r>
      <w:proofErr w:type="gramEnd"/>
    </w:p>
    <w:p w14:paraId="5FCF1E4D" w14:textId="77777777" w:rsidR="00FC33FA" w:rsidRPr="00131CD2" w:rsidRDefault="0033542E" w:rsidP="004F010D">
      <w:pPr>
        <w:numPr>
          <w:ilvl w:val="0"/>
          <w:numId w:val="21"/>
        </w:numPr>
        <w:spacing w:before="120" w:after="120" w:line="240" w:lineRule="auto"/>
        <w:ind w:left="714" w:hanging="357"/>
        <w:contextualSpacing/>
        <w:rPr>
          <w:rFonts w:asciiTheme="minorBidi" w:eastAsiaTheme="minorEastAsia" w:hAnsiTheme="minorBidi" w:cstheme="minorBidi"/>
          <w:sz w:val="22"/>
          <w:szCs w:val="22"/>
          <w:lang w:eastAsia="en-AU"/>
        </w:rPr>
      </w:pPr>
      <w:r w:rsidRPr="00131CD2">
        <w:rPr>
          <w:rFonts w:asciiTheme="minorBidi" w:eastAsiaTheme="minorEastAsia" w:hAnsiTheme="minorBidi" w:cstheme="minorBidi"/>
          <w:sz w:val="22"/>
          <w:szCs w:val="22"/>
          <w:lang w:val="it" w:eastAsia="en-AU"/>
        </w:rPr>
        <w:t>People With Disabilities WA;</w:t>
      </w:r>
    </w:p>
    <w:p w14:paraId="27CA4D09" w14:textId="77777777" w:rsidR="00FC33FA" w:rsidRPr="00131CD2" w:rsidRDefault="0033542E" w:rsidP="004F010D">
      <w:pPr>
        <w:numPr>
          <w:ilvl w:val="0"/>
          <w:numId w:val="21"/>
        </w:numPr>
        <w:spacing w:before="120" w:after="120" w:line="240" w:lineRule="auto"/>
        <w:ind w:left="714" w:hanging="357"/>
        <w:contextualSpacing/>
        <w:rPr>
          <w:rFonts w:asciiTheme="minorBidi" w:eastAsiaTheme="minorEastAsia" w:hAnsiTheme="minorBidi" w:cstheme="minorBidi"/>
          <w:sz w:val="22"/>
          <w:szCs w:val="22"/>
          <w:lang w:eastAsia="en-AU"/>
        </w:rPr>
      </w:pPr>
      <w:r w:rsidRPr="00131CD2">
        <w:rPr>
          <w:rFonts w:asciiTheme="minorBidi" w:eastAsiaTheme="minorEastAsia" w:hAnsiTheme="minorBidi" w:cstheme="minorBidi"/>
          <w:sz w:val="22"/>
          <w:szCs w:val="22"/>
          <w:lang w:eastAsia="en-AU"/>
        </w:rPr>
        <w:t xml:space="preserve">Sussex Street Community Law </w:t>
      </w:r>
      <w:proofErr w:type="gramStart"/>
      <w:r w:rsidRPr="00131CD2">
        <w:rPr>
          <w:rFonts w:asciiTheme="minorBidi" w:eastAsiaTheme="minorEastAsia" w:hAnsiTheme="minorBidi" w:cstheme="minorBidi"/>
          <w:sz w:val="22"/>
          <w:szCs w:val="22"/>
          <w:lang w:eastAsia="en-AU"/>
        </w:rPr>
        <w:t>Service;</w:t>
      </w:r>
      <w:proofErr w:type="gramEnd"/>
    </w:p>
    <w:p w14:paraId="16FA1CAD" w14:textId="77777777" w:rsidR="00FC33FA" w:rsidRPr="00131CD2" w:rsidRDefault="0033542E" w:rsidP="004F010D">
      <w:pPr>
        <w:numPr>
          <w:ilvl w:val="0"/>
          <w:numId w:val="21"/>
        </w:numPr>
        <w:spacing w:before="120" w:after="120" w:line="240" w:lineRule="auto"/>
        <w:contextualSpacing/>
        <w:rPr>
          <w:rFonts w:asciiTheme="minorBidi" w:eastAsiaTheme="minorEastAsia" w:hAnsiTheme="minorBidi" w:cstheme="minorBidi"/>
          <w:sz w:val="22"/>
          <w:szCs w:val="22"/>
          <w:lang w:eastAsia="en-AU"/>
        </w:rPr>
      </w:pPr>
      <w:r w:rsidRPr="00131CD2">
        <w:rPr>
          <w:rFonts w:asciiTheme="minorBidi" w:eastAsiaTheme="minorEastAsia" w:hAnsiTheme="minorBidi" w:cstheme="minorBidi"/>
          <w:sz w:val="22"/>
          <w:szCs w:val="22"/>
          <w:lang w:eastAsia="en-AU"/>
        </w:rPr>
        <w:t>Great Southern Community Legal Services.</w:t>
      </w:r>
    </w:p>
    <w:p w14:paraId="4B0CA562" w14:textId="5A390685" w:rsidR="00FC33FA" w:rsidRPr="00FF461F" w:rsidRDefault="0033542E" w:rsidP="00C92A5A">
      <w:pPr>
        <w:spacing w:before="120" w:after="120" w:line="240" w:lineRule="auto"/>
        <w:rPr>
          <w:rFonts w:asciiTheme="minorBidi" w:eastAsiaTheme="minorEastAsia" w:hAnsiTheme="minorBidi" w:cstheme="minorBidi"/>
          <w:sz w:val="22"/>
          <w:szCs w:val="22"/>
          <w:lang w:val="it-IT" w:eastAsia="en-AU"/>
        </w:rPr>
      </w:pPr>
      <w:r w:rsidRPr="00131CD2">
        <w:rPr>
          <w:rFonts w:asciiTheme="minorBidi" w:eastAsiaTheme="minorEastAsia" w:hAnsiTheme="minorBidi" w:cstheme="minorBidi"/>
          <w:sz w:val="22"/>
          <w:szCs w:val="22"/>
          <w:lang w:val="it" w:eastAsia="en-AU"/>
        </w:rPr>
        <w:t>Nel febbraio 2025 è stato pubblicato un manuale aggiornato sulla gestione dei casi, denominato "The Guide", destinato agli operatori della protezione dell</w:t>
      </w:r>
      <w:r w:rsidR="00131CD2" w:rsidRPr="00131CD2">
        <w:rPr>
          <w:rFonts w:asciiTheme="minorBidi" w:eastAsiaTheme="minorEastAsia" w:hAnsiTheme="minorBidi" w:cstheme="minorBidi"/>
          <w:sz w:val="22"/>
          <w:szCs w:val="22"/>
          <w:lang w:val="it" w:eastAsia="en-AU"/>
        </w:rPr>
        <w:t>’</w:t>
      </w:r>
      <w:r w:rsidRPr="00131CD2">
        <w:rPr>
          <w:rFonts w:asciiTheme="minorBidi" w:eastAsiaTheme="minorEastAsia" w:hAnsiTheme="minorBidi" w:cstheme="minorBidi"/>
          <w:sz w:val="22"/>
          <w:szCs w:val="22"/>
          <w:lang w:val="it" w:eastAsia="en-AU"/>
        </w:rPr>
        <w:t>infanzia, che include una sezione intitolata Guida alla pratica della disabilità. Questa guida aiuta gli operatori a capire come assistere i bambini e le famiglie con disabilità, in particolare coloro che sono coinvolti nel sistema di protezione dell</w:t>
      </w:r>
      <w:r w:rsidR="00131CD2" w:rsidRPr="00131CD2">
        <w:rPr>
          <w:rFonts w:asciiTheme="minorBidi" w:eastAsiaTheme="minorEastAsia" w:hAnsiTheme="minorBidi" w:cstheme="minorBidi"/>
          <w:sz w:val="22"/>
          <w:szCs w:val="22"/>
          <w:lang w:val="it" w:eastAsia="en-AU"/>
        </w:rPr>
        <w:t>’</w:t>
      </w:r>
      <w:r w:rsidRPr="00131CD2">
        <w:rPr>
          <w:rFonts w:asciiTheme="minorBidi" w:eastAsiaTheme="minorEastAsia" w:hAnsiTheme="minorBidi" w:cstheme="minorBidi"/>
          <w:sz w:val="22"/>
          <w:szCs w:val="22"/>
          <w:lang w:val="it" w:eastAsia="en-AU"/>
        </w:rPr>
        <w:t>infanzia. Molte organizzazioni hanno contribuito alla creazione di questa guida.</w:t>
      </w:r>
    </w:p>
    <w:p w14:paraId="3F316E61" w14:textId="77777777" w:rsidR="00416C9B" w:rsidRPr="00131CD2" w:rsidRDefault="0033542E" w:rsidP="005E20A3">
      <w:pPr>
        <w:pStyle w:val="Heading2"/>
        <w:spacing w:before="240" w:after="120" w:line="240" w:lineRule="auto"/>
        <w:rPr>
          <w:rFonts w:asciiTheme="minorBidi" w:hAnsiTheme="minorBidi" w:cstheme="minorBidi"/>
          <w:b/>
          <w:bCs/>
          <w:sz w:val="28"/>
          <w:szCs w:val="28"/>
          <w:lang w:val="it-IT"/>
        </w:rPr>
      </w:pPr>
      <w:r w:rsidRPr="00131CD2">
        <w:rPr>
          <w:rFonts w:asciiTheme="minorBidi" w:hAnsiTheme="minorBidi" w:cstheme="minorBidi"/>
          <w:b/>
          <w:bCs/>
          <w:sz w:val="28"/>
          <w:szCs w:val="28"/>
          <w:lang w:val="it"/>
        </w:rPr>
        <w:t>Northern Territory (NT)</w:t>
      </w:r>
    </w:p>
    <w:p w14:paraId="6664478B" w14:textId="77777777" w:rsidR="00416C9B" w:rsidRPr="00131CD2" w:rsidRDefault="0033542E" w:rsidP="00C92A5A">
      <w:pPr>
        <w:pStyle w:val="Heading3"/>
        <w:spacing w:before="120" w:after="120" w:line="240" w:lineRule="auto"/>
        <w:rPr>
          <w:rFonts w:asciiTheme="minorBidi" w:hAnsiTheme="minorBidi" w:cstheme="minorBidi"/>
          <w:b/>
          <w:bCs/>
          <w:sz w:val="24"/>
          <w:szCs w:val="24"/>
          <w:lang w:val="it-IT"/>
        </w:rPr>
      </w:pPr>
      <w:r w:rsidRPr="00131CD2">
        <w:rPr>
          <w:rFonts w:asciiTheme="minorBidi" w:hAnsiTheme="minorBidi" w:cstheme="minorBidi"/>
          <w:b/>
          <w:bCs/>
          <w:sz w:val="24"/>
          <w:szCs w:val="24"/>
          <w:lang w:val="it"/>
        </w:rPr>
        <w:t>Dichiarazione di apertura</w:t>
      </w:r>
    </w:p>
    <w:p w14:paraId="6AA1EDF8" w14:textId="77777777" w:rsidR="006663F2" w:rsidRDefault="0033542E" w:rsidP="2F114D72">
      <w:pPr>
        <w:spacing w:before="120" w:after="120" w:line="240" w:lineRule="auto"/>
        <w:contextualSpacing/>
        <w:rPr>
          <w:rFonts w:asciiTheme="minorBidi" w:hAnsiTheme="minorBidi" w:cstheme="minorBidi"/>
          <w:sz w:val="22"/>
          <w:szCs w:val="22"/>
          <w:lang w:val="it-IT"/>
        </w:rPr>
      </w:pPr>
      <w:r w:rsidRPr="2F114D72">
        <w:rPr>
          <w:rFonts w:asciiTheme="minorBidi" w:hAnsiTheme="minorBidi" w:cstheme="minorBidi"/>
          <w:sz w:val="22"/>
          <w:szCs w:val="22"/>
          <w:lang w:val="it-IT"/>
        </w:rPr>
        <w:t>Il Ministero per i Servizi Penitenziari (Department of Corrections, DoC) del Northern Territory sta adottando un modello ispirato al sistema del South Australia per supportare le persone con disabilità nelle carceri. Il South Australia ha aiutato la squadra del Northern Territory nell</w:t>
      </w:r>
      <w:r w:rsidR="00131CD2" w:rsidRPr="2F114D72">
        <w:rPr>
          <w:rFonts w:asciiTheme="minorBidi" w:hAnsiTheme="minorBidi" w:cstheme="minorBidi"/>
          <w:sz w:val="22"/>
          <w:szCs w:val="22"/>
          <w:lang w:val="it-IT"/>
        </w:rPr>
        <w:t>’</w:t>
      </w:r>
      <w:r w:rsidRPr="2F114D72">
        <w:rPr>
          <w:rFonts w:asciiTheme="minorBidi" w:hAnsiTheme="minorBidi" w:cstheme="minorBidi"/>
          <w:sz w:val="22"/>
          <w:szCs w:val="22"/>
          <w:lang w:val="it-IT"/>
        </w:rPr>
        <w:t>avvio del progetto, contribuendo all</w:t>
      </w:r>
      <w:r w:rsidR="00131CD2" w:rsidRPr="2F114D72">
        <w:rPr>
          <w:rFonts w:asciiTheme="minorBidi" w:hAnsiTheme="minorBidi" w:cstheme="minorBidi"/>
          <w:sz w:val="22"/>
          <w:szCs w:val="22"/>
          <w:lang w:val="it-IT"/>
        </w:rPr>
        <w:t>’</w:t>
      </w:r>
      <w:r w:rsidRPr="2F114D72">
        <w:rPr>
          <w:rFonts w:asciiTheme="minorBidi" w:hAnsiTheme="minorBidi" w:cstheme="minorBidi"/>
          <w:sz w:val="22"/>
          <w:szCs w:val="22"/>
          <w:lang w:val="it-IT"/>
        </w:rPr>
        <w:t xml:space="preserve">assunzione del personale alla fine del 2024 e facilitando la pianificazione e gli incontri con gruppi importanti. </w:t>
      </w:r>
    </w:p>
    <w:p w14:paraId="30198433" w14:textId="0C99E3B2" w:rsidR="00416C9B" w:rsidRPr="006663F2" w:rsidRDefault="006663F2" w:rsidP="006663F2">
      <w:pPr>
        <w:rPr>
          <w:rFonts w:asciiTheme="minorBidi" w:hAnsiTheme="minorBidi" w:cstheme="minorBidi"/>
          <w:sz w:val="22"/>
          <w:szCs w:val="22"/>
          <w:lang w:val="it"/>
        </w:rPr>
      </w:pPr>
      <w:r>
        <w:rPr>
          <w:rFonts w:asciiTheme="minorBidi" w:hAnsiTheme="minorBidi" w:cstheme="minorBidi"/>
          <w:sz w:val="22"/>
          <w:szCs w:val="22"/>
          <w:lang w:val="it"/>
        </w:rPr>
        <w:br w:type="page"/>
      </w:r>
      <w:r w:rsidRPr="00131CD2">
        <w:rPr>
          <w:rFonts w:asciiTheme="minorBidi" w:hAnsiTheme="minorBidi" w:cstheme="minorBidi"/>
          <w:sz w:val="22"/>
          <w:szCs w:val="22"/>
          <w:lang w:val="it"/>
        </w:rPr>
        <w:lastRenderedPageBreak/>
        <w:t>La squadra è ora impegnata nelle seguenti azioni:</w:t>
      </w:r>
    </w:p>
    <w:p w14:paraId="5DF17729" w14:textId="77777777" w:rsidR="00416C9B" w:rsidRPr="00131CD2" w:rsidRDefault="0033542E" w:rsidP="004F010D">
      <w:pPr>
        <w:pStyle w:val="ListParagraph"/>
        <w:numPr>
          <w:ilvl w:val="0"/>
          <w:numId w:val="15"/>
        </w:numPr>
        <w:spacing w:before="120" w:after="120" w:line="240" w:lineRule="auto"/>
        <w:ind w:left="714" w:hanging="357"/>
        <w:rPr>
          <w:rFonts w:asciiTheme="minorBidi" w:hAnsiTheme="minorBidi" w:cstheme="minorBidi"/>
          <w:sz w:val="22"/>
          <w:szCs w:val="22"/>
        </w:rPr>
      </w:pPr>
      <w:r w:rsidRPr="00131CD2">
        <w:rPr>
          <w:rFonts w:asciiTheme="minorBidi" w:hAnsiTheme="minorBidi" w:cstheme="minorBidi"/>
          <w:sz w:val="22"/>
          <w:szCs w:val="22"/>
          <w:lang w:val="it"/>
        </w:rPr>
        <w:t>ottimizzare le modalità operative;</w:t>
      </w:r>
    </w:p>
    <w:p w14:paraId="1375498C" w14:textId="77777777" w:rsidR="00416C9B" w:rsidRPr="00131CD2" w:rsidRDefault="0033542E" w:rsidP="004F010D">
      <w:pPr>
        <w:pStyle w:val="ListParagraph"/>
        <w:numPr>
          <w:ilvl w:val="0"/>
          <w:numId w:val="15"/>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esplorare modalità di collaborazione con le organizzazioni comunitarie;</w:t>
      </w:r>
    </w:p>
    <w:p w14:paraId="159337AF" w14:textId="71E77A76" w:rsidR="00416C9B" w:rsidRPr="00131CD2" w:rsidRDefault="0033542E" w:rsidP="004F010D">
      <w:pPr>
        <w:pStyle w:val="ListParagraph"/>
        <w:numPr>
          <w:ilvl w:val="0"/>
          <w:numId w:val="15"/>
        </w:num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garantire 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offerta di supporto in maniera rispettosa, con particolare attenzione alle persone delle Prime Nazioni, alle donne, ai giovani e alle persone LGBTQIA+.</w:t>
      </w:r>
    </w:p>
    <w:p w14:paraId="4BCBF46A" w14:textId="77AFA17E" w:rsidR="00416C9B" w:rsidRPr="00131CD2" w:rsidRDefault="0033542E" w:rsidP="00C92A5A">
      <w:pPr>
        <w:spacing w:before="120" w:after="120" w:line="240" w:lineRule="auto"/>
        <w:contextualSpacing/>
        <w:rPr>
          <w:rFonts w:asciiTheme="minorBidi" w:hAnsiTheme="minorBidi" w:cstheme="minorBidi"/>
          <w:sz w:val="22"/>
          <w:szCs w:val="22"/>
          <w:lang w:val="it-IT"/>
        </w:rPr>
      </w:pPr>
      <w:r w:rsidRPr="00131CD2">
        <w:rPr>
          <w:rFonts w:asciiTheme="minorBidi" w:hAnsiTheme="minorBidi" w:cstheme="minorBidi"/>
          <w:sz w:val="22"/>
          <w:szCs w:val="22"/>
          <w:lang w:val="it"/>
        </w:rPr>
        <w:t xml:space="preserve">Le persone con disabilità negli istituti penitenziari possono presentare esigenze sanitarie </w:t>
      </w:r>
      <w:r w:rsidR="00131CD2">
        <w:rPr>
          <w:rFonts w:asciiTheme="minorBidi" w:hAnsiTheme="minorBidi" w:cstheme="minorBidi"/>
          <w:sz w:val="22"/>
          <w:szCs w:val="22"/>
          <w:lang w:val="it"/>
        </w:rPr>
        <w:br/>
      </w:r>
      <w:r w:rsidRPr="00131CD2">
        <w:rPr>
          <w:rFonts w:asciiTheme="minorBidi" w:hAnsiTheme="minorBidi" w:cstheme="minorBidi"/>
          <w:sz w:val="22"/>
          <w:szCs w:val="22"/>
          <w:lang w:val="it"/>
        </w:rPr>
        <w:t xml:space="preserve">ed emotive complesse, che devono essere adeguatamente considerate nella pianificazione </w:t>
      </w:r>
      <w:r w:rsidR="00131CD2">
        <w:rPr>
          <w:rFonts w:asciiTheme="minorBidi" w:hAnsiTheme="minorBidi" w:cstheme="minorBidi"/>
          <w:sz w:val="22"/>
          <w:szCs w:val="22"/>
          <w:lang w:val="it"/>
        </w:rPr>
        <w:br/>
      </w:r>
      <w:r w:rsidRPr="00131CD2">
        <w:rPr>
          <w:rFonts w:asciiTheme="minorBidi" w:hAnsiTheme="minorBidi" w:cstheme="minorBidi"/>
          <w:sz w:val="22"/>
          <w:szCs w:val="22"/>
          <w:lang w:val="it"/>
        </w:rPr>
        <w:t>e nell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erogazione dell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assistenza. A giugno 2025, la squadra aveva ricevuto oltre 130 segnalazioni. Di queste, 64 persone detenute erano già iscritte all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 xml:space="preserve">NDIS, mentre altre sono attualmente in fase di valutazione da parte di psicologi o terapisti occupazionali. </w:t>
      </w:r>
    </w:p>
    <w:p w14:paraId="6A6C570E" w14:textId="77777777" w:rsidR="00E87DC8" w:rsidRPr="00131CD2" w:rsidRDefault="0033542E" w:rsidP="00C92A5A">
      <w:pPr>
        <w:spacing w:before="120" w:after="120" w:line="240" w:lineRule="auto"/>
        <w:contextualSpacing/>
        <w:rPr>
          <w:rFonts w:asciiTheme="minorBidi" w:hAnsiTheme="minorBidi" w:cstheme="minorBidi"/>
          <w:sz w:val="22"/>
          <w:szCs w:val="22"/>
          <w:lang w:val="it-IT"/>
        </w:rPr>
      </w:pPr>
      <w:r w:rsidRPr="00131CD2">
        <w:rPr>
          <w:rFonts w:asciiTheme="minorBidi" w:hAnsiTheme="minorBidi" w:cstheme="minorBidi"/>
          <w:sz w:val="22"/>
          <w:szCs w:val="22"/>
          <w:lang w:val="it"/>
        </w:rPr>
        <w:t>Tutti i membri del gruppo di valutazione partecipano a sessioni di supervisione culturale e clinica, per garantire che il loro operato sia rispettoso, culturalmente sicuro e adeguato alle esigenze di ciascuna persona.</w:t>
      </w:r>
    </w:p>
    <w:p w14:paraId="5954980A" w14:textId="3FB99464" w:rsidR="00416C9B" w:rsidRPr="00131CD2" w:rsidRDefault="0033542E" w:rsidP="00C92A5A">
      <w:pPr>
        <w:spacing w:before="120" w:after="120" w:line="240" w:lineRule="auto"/>
        <w:contextualSpacing/>
        <w:rPr>
          <w:rFonts w:asciiTheme="minorBidi" w:hAnsiTheme="minorBidi" w:cstheme="minorBidi"/>
          <w:sz w:val="22"/>
          <w:szCs w:val="22"/>
          <w:lang w:val="it-IT"/>
        </w:rPr>
      </w:pPr>
      <w:r w:rsidRPr="00131CD2">
        <w:rPr>
          <w:rFonts w:asciiTheme="minorBidi" w:hAnsiTheme="minorBidi" w:cstheme="minorBidi"/>
          <w:sz w:val="22"/>
          <w:szCs w:val="22"/>
          <w:lang w:val="it"/>
        </w:rPr>
        <w:t xml:space="preserve">La squadra istituita dal Ministero per i Servizi Penitenziari collabora con molte organizzazioni, </w:t>
      </w:r>
      <w:r w:rsidR="001B4573">
        <w:rPr>
          <w:rFonts w:asciiTheme="minorBidi" w:hAnsiTheme="minorBidi" w:cstheme="minorBidi"/>
          <w:sz w:val="22"/>
          <w:szCs w:val="22"/>
          <w:lang w:val="it"/>
        </w:rPr>
        <w:br/>
      </w:r>
      <w:r w:rsidRPr="00131CD2">
        <w:rPr>
          <w:rFonts w:asciiTheme="minorBidi" w:hAnsiTheme="minorBidi" w:cstheme="minorBidi"/>
          <w:sz w:val="22"/>
          <w:szCs w:val="22"/>
          <w:lang w:val="it"/>
        </w:rPr>
        <w:t>tra cui:</w:t>
      </w:r>
    </w:p>
    <w:p w14:paraId="1D599D50" w14:textId="77777777" w:rsidR="00416C9B" w:rsidRPr="00131CD2" w:rsidRDefault="0033542E" w:rsidP="004F010D">
      <w:pPr>
        <w:pStyle w:val="ListParagraph"/>
        <w:numPr>
          <w:ilvl w:val="0"/>
          <w:numId w:val="16"/>
        </w:numPr>
        <w:spacing w:before="120" w:after="120" w:line="240" w:lineRule="auto"/>
        <w:ind w:left="714" w:hanging="357"/>
        <w:rPr>
          <w:rFonts w:asciiTheme="minorBidi" w:hAnsiTheme="minorBidi" w:cstheme="minorBidi"/>
          <w:sz w:val="22"/>
          <w:szCs w:val="22"/>
        </w:rPr>
      </w:pPr>
      <w:r w:rsidRPr="00131CD2">
        <w:rPr>
          <w:rFonts w:asciiTheme="minorBidi" w:hAnsiTheme="minorBidi" w:cstheme="minorBidi"/>
          <w:sz w:val="22"/>
          <w:szCs w:val="22"/>
          <w:lang w:val="it"/>
        </w:rPr>
        <w:t>la Commissione antidiscriminazione;</w:t>
      </w:r>
    </w:p>
    <w:p w14:paraId="11F4CC33" w14:textId="77777777" w:rsidR="00416C9B" w:rsidRPr="00131CD2" w:rsidRDefault="0033542E" w:rsidP="004F010D">
      <w:pPr>
        <w:pStyle w:val="ListParagraph"/>
        <w:numPr>
          <w:ilvl w:val="0"/>
          <w:numId w:val="16"/>
        </w:numPr>
        <w:spacing w:before="120" w:after="120" w:line="240" w:lineRule="auto"/>
        <w:ind w:left="714" w:hanging="357"/>
        <w:rPr>
          <w:rFonts w:asciiTheme="minorBidi" w:hAnsiTheme="minorBidi" w:cstheme="minorBidi"/>
          <w:sz w:val="22"/>
          <w:szCs w:val="22"/>
        </w:rPr>
      </w:pPr>
      <w:r w:rsidRPr="00131CD2">
        <w:rPr>
          <w:rFonts w:asciiTheme="minorBidi" w:hAnsiTheme="minorBidi" w:cstheme="minorBidi"/>
          <w:sz w:val="22"/>
          <w:szCs w:val="22"/>
          <w:lang w:val="it"/>
        </w:rPr>
        <w:t>il Ministero della Salute;</w:t>
      </w:r>
    </w:p>
    <w:p w14:paraId="774A7499" w14:textId="77777777" w:rsidR="00416C9B" w:rsidRPr="00131CD2" w:rsidRDefault="0033542E" w:rsidP="004F010D">
      <w:pPr>
        <w:pStyle w:val="ListParagraph"/>
        <w:numPr>
          <w:ilvl w:val="0"/>
          <w:numId w:val="16"/>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la rete primaria di servizi sanitari;</w:t>
      </w:r>
    </w:p>
    <w:p w14:paraId="7E681AFF" w14:textId="77777777" w:rsidR="00416C9B" w:rsidRPr="00131CD2" w:rsidRDefault="0033542E" w:rsidP="004F010D">
      <w:pPr>
        <w:pStyle w:val="ListParagraph"/>
        <w:numPr>
          <w:ilvl w:val="0"/>
          <w:numId w:val="16"/>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le unità di salute mentale forense e dei servizi per la disabilità;</w:t>
      </w:r>
    </w:p>
    <w:p w14:paraId="7AE0ADC8" w14:textId="4BAF8969" w:rsidR="00416C9B" w:rsidRPr="00131CD2" w:rsidRDefault="0033542E" w:rsidP="004F010D">
      <w:pPr>
        <w:pStyle w:val="ListParagraph"/>
        <w:numPr>
          <w:ilvl w:val="0"/>
          <w:numId w:val="16"/>
        </w:numPr>
        <w:spacing w:before="120" w:after="120" w:line="240" w:lineRule="auto"/>
        <w:ind w:left="714" w:hanging="357"/>
        <w:rPr>
          <w:rFonts w:asciiTheme="minorBidi" w:hAnsiTheme="minorBidi" w:cstheme="minorBidi"/>
          <w:sz w:val="22"/>
          <w:szCs w:val="22"/>
        </w:rPr>
      </w:pPr>
      <w:r w:rsidRPr="00131CD2">
        <w:rPr>
          <w:rFonts w:asciiTheme="minorBidi" w:hAnsiTheme="minorBidi" w:cstheme="minorBidi"/>
          <w:sz w:val="22"/>
          <w:szCs w:val="22"/>
          <w:lang w:val="it"/>
        </w:rPr>
        <w:t>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Ufficio per la disabilità;</w:t>
      </w:r>
    </w:p>
    <w:p w14:paraId="1877C952" w14:textId="77777777" w:rsidR="00416C9B" w:rsidRPr="00131CD2" w:rsidRDefault="0033542E" w:rsidP="004F010D">
      <w:pPr>
        <w:pStyle w:val="ListParagraph"/>
        <w:numPr>
          <w:ilvl w:val="0"/>
          <w:numId w:val="16"/>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il Dipartimento della giustizia giovanile;</w:t>
      </w:r>
    </w:p>
    <w:p w14:paraId="46730569" w14:textId="70763286" w:rsidR="00416C9B" w:rsidRPr="00131CD2" w:rsidRDefault="0033542E" w:rsidP="004F010D">
      <w:pPr>
        <w:pStyle w:val="ListParagraph"/>
        <w:numPr>
          <w:ilvl w:val="0"/>
          <w:numId w:val="16"/>
        </w:numPr>
        <w:spacing w:before="120" w:after="120" w:line="240" w:lineRule="auto"/>
        <w:ind w:left="714" w:hanging="357"/>
        <w:rPr>
          <w:rFonts w:asciiTheme="minorBidi" w:hAnsiTheme="minorBidi" w:cstheme="minorBidi"/>
          <w:sz w:val="22"/>
          <w:szCs w:val="22"/>
        </w:rPr>
      </w:pPr>
      <w:r w:rsidRPr="00131CD2">
        <w:rPr>
          <w:rFonts w:asciiTheme="minorBidi" w:hAnsiTheme="minorBidi" w:cstheme="minorBidi"/>
          <w:sz w:val="22"/>
          <w:szCs w:val="22"/>
          <w:lang w:val="it"/>
        </w:rPr>
        <w:t>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Ufficio del tutore pubblico;</w:t>
      </w:r>
    </w:p>
    <w:p w14:paraId="45A376F1" w14:textId="77777777" w:rsidR="00416C9B" w:rsidRPr="00131CD2" w:rsidRDefault="0033542E" w:rsidP="004F010D">
      <w:pPr>
        <w:pStyle w:val="ListParagraph"/>
        <w:numPr>
          <w:ilvl w:val="0"/>
          <w:numId w:val="16"/>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i fornitori di servizi NDIS;</w:t>
      </w:r>
    </w:p>
    <w:p w14:paraId="2B16E7AD" w14:textId="77777777" w:rsidR="00416C9B" w:rsidRPr="00131CD2" w:rsidRDefault="0033542E" w:rsidP="004F010D">
      <w:pPr>
        <w:pStyle w:val="ListParagraph"/>
        <w:numPr>
          <w:ilvl w:val="0"/>
          <w:numId w:val="16"/>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i fornitori di servizi legali;</w:t>
      </w:r>
    </w:p>
    <w:p w14:paraId="28C28F72" w14:textId="77777777" w:rsidR="00416C9B" w:rsidRPr="00131CD2" w:rsidRDefault="0033542E" w:rsidP="004F010D">
      <w:pPr>
        <w:pStyle w:val="ListParagraph"/>
        <w:numPr>
          <w:ilvl w:val="0"/>
          <w:numId w:val="16"/>
        </w:numPr>
        <w:spacing w:before="120" w:after="120" w:line="240" w:lineRule="auto"/>
        <w:ind w:left="714" w:hanging="357"/>
        <w:rPr>
          <w:rFonts w:asciiTheme="minorBidi" w:hAnsiTheme="minorBidi" w:cstheme="minorBidi"/>
          <w:sz w:val="22"/>
          <w:szCs w:val="22"/>
        </w:rPr>
      </w:pPr>
      <w:r w:rsidRPr="00131CD2">
        <w:rPr>
          <w:rFonts w:asciiTheme="minorBidi" w:hAnsiTheme="minorBidi" w:cstheme="minorBidi"/>
          <w:sz w:val="22"/>
          <w:szCs w:val="22"/>
          <w:lang w:val="it"/>
        </w:rPr>
        <w:t>la Charles Darwin University;</w:t>
      </w:r>
    </w:p>
    <w:p w14:paraId="3A7DF807" w14:textId="66359D4B" w:rsidR="00101E5B" w:rsidRPr="00FF461F" w:rsidRDefault="0033542E" w:rsidP="004F010D">
      <w:pPr>
        <w:pStyle w:val="ListParagraph"/>
        <w:numPr>
          <w:ilvl w:val="0"/>
          <w:numId w:val="16"/>
        </w:numPr>
        <w:spacing w:before="120" w:after="120" w:line="240" w:lineRule="auto"/>
        <w:rPr>
          <w:rFonts w:asciiTheme="minorBidi" w:hAnsiTheme="minorBidi" w:cstheme="minorBidi"/>
          <w:sz w:val="22"/>
          <w:szCs w:val="22"/>
          <w:lang w:val="it-IT"/>
        </w:rPr>
      </w:pPr>
      <w:r w:rsidRPr="00131CD2">
        <w:rPr>
          <w:rFonts w:asciiTheme="minorBidi" w:hAnsiTheme="minorBidi" w:cstheme="minorBidi"/>
          <w:sz w:val="22"/>
          <w:szCs w:val="22"/>
          <w:lang w:val="it"/>
        </w:rPr>
        <w:t>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RMIT (per le interviste di ricerca nazionali con i partecipanti all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NDIS nel 2025).</w:t>
      </w:r>
    </w:p>
    <w:p w14:paraId="0DA10760" w14:textId="77777777" w:rsidR="002F3755" w:rsidRPr="00131CD2" w:rsidRDefault="0033542E" w:rsidP="006835AA">
      <w:pPr>
        <w:pStyle w:val="Heading2"/>
        <w:spacing w:before="240" w:after="120" w:line="240" w:lineRule="auto"/>
        <w:rPr>
          <w:rFonts w:asciiTheme="minorBidi" w:hAnsiTheme="minorBidi" w:cstheme="minorBidi"/>
          <w:b/>
          <w:bCs/>
          <w:sz w:val="28"/>
          <w:szCs w:val="28"/>
          <w:lang w:val="it-IT"/>
        </w:rPr>
      </w:pPr>
      <w:r w:rsidRPr="00131CD2">
        <w:rPr>
          <w:rFonts w:asciiTheme="minorBidi" w:hAnsiTheme="minorBidi" w:cstheme="minorBidi"/>
          <w:b/>
          <w:bCs/>
          <w:sz w:val="28"/>
          <w:szCs w:val="28"/>
          <w:lang w:val="it"/>
        </w:rPr>
        <w:t>Australian Capital Territory (ACT)</w:t>
      </w:r>
    </w:p>
    <w:p w14:paraId="75A4B7C0" w14:textId="77777777" w:rsidR="002F3755" w:rsidRPr="00131CD2" w:rsidRDefault="0033542E" w:rsidP="00C92A5A">
      <w:pPr>
        <w:pStyle w:val="Heading3"/>
        <w:spacing w:before="120" w:after="120" w:line="240" w:lineRule="auto"/>
        <w:rPr>
          <w:rFonts w:asciiTheme="minorBidi" w:hAnsiTheme="minorBidi" w:cstheme="minorBidi"/>
          <w:b/>
          <w:bCs/>
          <w:sz w:val="24"/>
          <w:szCs w:val="24"/>
          <w:lang w:val="it-IT"/>
        </w:rPr>
      </w:pPr>
      <w:r w:rsidRPr="00131CD2">
        <w:rPr>
          <w:rFonts w:asciiTheme="minorBidi" w:hAnsiTheme="minorBidi" w:cstheme="minorBidi"/>
          <w:b/>
          <w:bCs/>
          <w:sz w:val="24"/>
          <w:szCs w:val="24"/>
          <w:lang w:val="it"/>
        </w:rPr>
        <w:t>Dichiarazione di apertura</w:t>
      </w:r>
    </w:p>
    <w:p w14:paraId="4B2A44B3" w14:textId="4B94A579" w:rsidR="002F3755" w:rsidRPr="00131CD2" w:rsidRDefault="0033542E" w:rsidP="00C92A5A">
      <w:pPr>
        <w:spacing w:before="120" w:after="120" w:line="240" w:lineRule="auto"/>
        <w:contextualSpacing/>
        <w:rPr>
          <w:rFonts w:asciiTheme="minorBidi" w:hAnsiTheme="minorBidi" w:cstheme="minorBidi"/>
          <w:sz w:val="22"/>
          <w:szCs w:val="22"/>
        </w:rPr>
      </w:pPr>
      <w:r w:rsidRPr="00131CD2">
        <w:rPr>
          <w:rFonts w:asciiTheme="minorBidi" w:hAnsiTheme="minorBidi" w:cstheme="minorBidi"/>
          <w:sz w:val="22"/>
          <w:szCs w:val="22"/>
          <w:lang w:val="it"/>
        </w:rPr>
        <w:t>Il Governo dell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ACT collabora con le persone con disabilità per migliorare le politiche, i sistemi e i servizi che influiscono sulle loro vite. Questo lavoro è supportato dalla Legge sull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inclusione della disabilità del 2024 (Disability Inclusion Act 2024), che stabilisce regole chiare per apportare miglioramenti. La legge prevede:</w:t>
      </w:r>
    </w:p>
    <w:p w14:paraId="2F9A5BEC" w14:textId="4148E7DB" w:rsidR="002F3755" w:rsidRPr="00131CD2" w:rsidRDefault="0033542E" w:rsidP="004F010D">
      <w:pPr>
        <w:pStyle w:val="ListParagraph"/>
        <w:numPr>
          <w:ilvl w:val="0"/>
          <w:numId w:val="17"/>
        </w:numPr>
        <w:spacing w:before="120" w:after="120" w:line="240" w:lineRule="auto"/>
        <w:ind w:left="714" w:hanging="357"/>
        <w:rPr>
          <w:rFonts w:asciiTheme="minorBidi" w:hAnsiTheme="minorBidi" w:cstheme="minorBidi"/>
          <w:sz w:val="22"/>
          <w:szCs w:val="22"/>
          <w:lang w:val="it-IT"/>
        </w:rPr>
      </w:pPr>
      <w:bookmarkStart w:id="1" w:name="_Hlk206574155"/>
      <w:r w:rsidRPr="00131CD2">
        <w:rPr>
          <w:rFonts w:asciiTheme="minorBidi" w:hAnsiTheme="minorBidi" w:cstheme="minorBidi"/>
          <w:sz w:val="22"/>
          <w:szCs w:val="22"/>
          <w:lang w:val="it"/>
        </w:rPr>
        <w:t>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istituzione di un Consiglio consultivo sulla disabilità (Disability Advisory Council) per fornire consulenza al ministro su questioni che riguardano le persone con disabilità;</w:t>
      </w:r>
    </w:p>
    <w:bookmarkEnd w:id="1"/>
    <w:p w14:paraId="4FC53EDB" w14:textId="730160B7" w:rsidR="002F3755" w:rsidRPr="00131CD2" w:rsidRDefault="0033542E" w:rsidP="004F010D">
      <w:pPr>
        <w:pStyle w:val="ListParagraph"/>
        <w:numPr>
          <w:ilvl w:val="0"/>
          <w:numId w:val="17"/>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che tutte le organizzazioni che fanno parte del Governo dell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ACT creino piani di inclusione delle persone con disabilità. Questi piani devono essere elaborati coinvolgendo persone con disabilità, le loro famiglie e caregiver, nonché le organizzazioni che li rappresentano.</w:t>
      </w:r>
    </w:p>
    <w:p w14:paraId="5D093465" w14:textId="69FABA13" w:rsidR="006D58F7" w:rsidRPr="00131CD2" w:rsidRDefault="0033542E" w:rsidP="00C92A5A">
      <w:pPr>
        <w:spacing w:before="120" w:after="120" w:line="240" w:lineRule="auto"/>
        <w:contextualSpacing/>
        <w:rPr>
          <w:rFonts w:asciiTheme="minorBidi" w:hAnsiTheme="minorBidi" w:cstheme="minorBidi"/>
          <w:sz w:val="22"/>
          <w:szCs w:val="22"/>
          <w:lang w:val="it-IT"/>
        </w:rPr>
      </w:pPr>
      <w:r w:rsidRPr="00131CD2">
        <w:rPr>
          <w:rFonts w:asciiTheme="minorBidi" w:hAnsiTheme="minorBidi" w:cstheme="minorBidi"/>
          <w:sz w:val="22"/>
          <w:szCs w:val="22"/>
          <w:lang w:val="it"/>
        </w:rPr>
        <w:t>Il Governo dell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 xml:space="preserve">ACT intende coinvolgere le persone con disabilità nel guidare le iniziative relative a sicurezza, diritti e giustizia. </w:t>
      </w:r>
    </w:p>
    <w:p w14:paraId="452BE28E" w14:textId="77777777" w:rsidR="002F3755" w:rsidRPr="00131CD2" w:rsidRDefault="0033542E" w:rsidP="00C92A5A">
      <w:pPr>
        <w:spacing w:before="120" w:after="120" w:line="240" w:lineRule="auto"/>
        <w:rPr>
          <w:rFonts w:asciiTheme="minorBidi" w:hAnsiTheme="minorBidi" w:cstheme="minorBidi"/>
          <w:sz w:val="22"/>
          <w:szCs w:val="22"/>
        </w:rPr>
      </w:pPr>
      <w:r w:rsidRPr="00131CD2">
        <w:rPr>
          <w:rFonts w:asciiTheme="minorBidi" w:hAnsiTheme="minorBidi" w:cstheme="minorBidi"/>
          <w:sz w:val="22"/>
          <w:szCs w:val="22"/>
          <w:lang w:val="it"/>
        </w:rPr>
        <w:t>Alcune importanti iniziative includono:</w:t>
      </w:r>
    </w:p>
    <w:p w14:paraId="3F9F2F96" w14:textId="77777777" w:rsidR="002F3755" w:rsidRPr="00131CD2" w:rsidRDefault="0033542E" w:rsidP="004F010D">
      <w:pPr>
        <w:pStyle w:val="ListParagraph"/>
        <w:numPr>
          <w:ilvl w:val="0"/>
          <w:numId w:val="18"/>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il coinvolgimento della comunità per contribuire al miglioramento delle leggi e dei processi di tutela e decisionale;</w:t>
      </w:r>
    </w:p>
    <w:p w14:paraId="58F16AB4" w14:textId="6714111E" w:rsidR="002F3755" w:rsidRPr="00131CD2" w:rsidRDefault="0033542E" w:rsidP="004F010D">
      <w:pPr>
        <w:pStyle w:val="ListParagraph"/>
        <w:numPr>
          <w:ilvl w:val="0"/>
          <w:numId w:val="18"/>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istituzione di un nuovo ruolo presso i tribunali dell</w:t>
      </w:r>
      <w:r w:rsidR="00131CD2" w:rsidRPr="00131CD2">
        <w:rPr>
          <w:rFonts w:asciiTheme="minorBidi" w:hAnsiTheme="minorBidi" w:cstheme="minorBidi"/>
          <w:sz w:val="22"/>
          <w:szCs w:val="22"/>
          <w:lang w:val="it"/>
        </w:rPr>
        <w:t>’</w:t>
      </w:r>
      <w:r w:rsidRPr="00131CD2">
        <w:rPr>
          <w:rFonts w:asciiTheme="minorBidi" w:hAnsiTheme="minorBidi" w:cstheme="minorBidi"/>
          <w:sz w:val="22"/>
          <w:szCs w:val="22"/>
          <w:lang w:val="it"/>
        </w:rPr>
        <w:t>ACT per offrire un migliore supporto alle persone con disabilità;</w:t>
      </w:r>
    </w:p>
    <w:p w14:paraId="409753BB" w14:textId="77777777" w:rsidR="002F3755" w:rsidRPr="00131CD2" w:rsidRDefault="0033542E" w:rsidP="004F010D">
      <w:pPr>
        <w:pStyle w:val="ListParagraph"/>
        <w:numPr>
          <w:ilvl w:val="0"/>
          <w:numId w:val="18"/>
        </w:numPr>
        <w:spacing w:before="120" w:after="120" w:line="240" w:lineRule="auto"/>
        <w:ind w:left="714" w:hanging="357"/>
        <w:rPr>
          <w:rFonts w:asciiTheme="minorBidi" w:hAnsiTheme="minorBidi" w:cstheme="minorBidi"/>
          <w:sz w:val="22"/>
          <w:szCs w:val="22"/>
          <w:lang w:val="it-IT"/>
        </w:rPr>
      </w:pPr>
      <w:r w:rsidRPr="00131CD2">
        <w:rPr>
          <w:rFonts w:asciiTheme="minorBidi" w:hAnsiTheme="minorBidi" w:cstheme="minorBidi"/>
          <w:sz w:val="22"/>
          <w:szCs w:val="22"/>
          <w:lang w:val="it"/>
        </w:rPr>
        <w:t>la collaborazione con un gruppo comunitario per sviluppare un programma di formazione destinato agli operatori della disabilità. Questa formazione aiuterà gli operatori a comprendere meglio i traumi, la violenza e le esperienze di trascuratezza, e sarà progettata in collaborazione con persone con disabilità che hanno vissuto tali esperienze.</w:t>
      </w:r>
    </w:p>
    <w:sectPr w:rsidR="002F3755" w:rsidRPr="00131CD2" w:rsidSect="009E1712">
      <w:headerReference w:type="even"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7F1D4" w14:textId="77777777" w:rsidR="000E5258" w:rsidRDefault="000E5258">
      <w:pPr>
        <w:spacing w:after="0" w:line="240" w:lineRule="auto"/>
      </w:pPr>
      <w:r>
        <w:separator/>
      </w:r>
    </w:p>
  </w:endnote>
  <w:endnote w:type="continuationSeparator" w:id="0">
    <w:p w14:paraId="3157A8C5" w14:textId="77777777" w:rsidR="000E5258" w:rsidRDefault="000E5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676D" w14:textId="77777777" w:rsidR="002F3755" w:rsidRDefault="0033542E">
    <w:pPr>
      <w:pStyle w:val="Footer"/>
    </w:pPr>
    <w:r>
      <w:rPr>
        <w:noProof/>
      </w:rPr>
      <mc:AlternateContent>
        <mc:Choice Requires="wps">
          <w:drawing>
            <wp:anchor distT="0" distB="0" distL="0" distR="0" simplePos="0" relativeHeight="251658752" behindDoc="0" locked="0" layoutInCell="1" allowOverlap="1" wp14:anchorId="25E87690" wp14:editId="62194841">
              <wp:simplePos x="0" y="0"/>
              <wp:positionH relativeFrom="page">
                <wp:align>center</wp:align>
              </wp:positionH>
              <wp:positionV relativeFrom="page">
                <wp:align>bottom</wp:align>
              </wp:positionV>
              <wp:extent cx="551815" cy="391160"/>
              <wp:effectExtent l="0" t="0" r="635" b="0"/>
              <wp:wrapNone/>
              <wp:docPr id="1800380525"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E0EC305" w14:textId="77777777" w:rsidR="002F3755" w:rsidRPr="002F3755" w:rsidRDefault="0033542E" w:rsidP="002F3755">
                          <w:pPr>
                            <w:spacing w:after="0"/>
                            <w:rPr>
                              <w:rFonts w:ascii="Calibri" w:eastAsia="Calibri" w:hAnsi="Calibri" w:cs="Calibri"/>
                              <w:noProof/>
                              <w:color w:val="FF0000"/>
                              <w:sz w:val="24"/>
                            </w:rPr>
                          </w:pPr>
                          <w:r w:rsidRPr="002F3755">
                            <w:rPr>
                              <w:rFonts w:ascii="Calibri" w:eastAsia="Calibri" w:hAnsi="Calibri" w:cs="Calibri"/>
                              <w:noProof/>
                              <w:color w:val="FF0000"/>
                              <w:sz w:val="24"/>
                              <w:lang w:val="it"/>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E87690" id="_x0000_t202" coordsize="21600,21600" o:spt="202" path="m,l,21600r21600,l21600,xe">
              <v:stroke joinstyle="miter"/>
              <v:path gradientshapeok="t" o:connecttype="rect"/>
            </v:shapetype>
            <v:shape id="Text Box 20" o:spid="_x0000_s1027" type="#_x0000_t202" alt="OFFICIAL" style="position:absolute;margin-left:0;margin-top:0;width:43.45pt;height:30.8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5E0EC305" w14:textId="77777777" w:rsidR="002F3755" w:rsidRPr="002F3755" w:rsidRDefault="0033542E" w:rsidP="002F3755">
                    <w:pPr>
                      <w:spacing w:after="0"/>
                      <w:rPr>
                        <w:rFonts w:ascii="Calibri" w:eastAsia="Calibri" w:hAnsi="Calibri" w:cs="Calibri"/>
                        <w:noProof/>
                        <w:color w:val="FF0000"/>
                        <w:sz w:val="24"/>
                      </w:rPr>
                    </w:pPr>
                    <w:r w:rsidRPr="002F3755">
                      <w:rPr>
                        <w:rFonts w:ascii="Calibri" w:eastAsia="Calibri" w:hAnsi="Calibri" w:cs="Calibri"/>
                        <w:noProof/>
                        <w:color w:val="FF0000"/>
                        <w:sz w:val="24"/>
                        <w:lang w:val="it"/>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736527"/>
      <w:docPartObj>
        <w:docPartGallery w:val="Page Numbers (Bottom of Page)"/>
        <w:docPartUnique/>
      </w:docPartObj>
    </w:sdtPr>
    <w:sdtContent>
      <w:p w14:paraId="1742F3F0" w14:textId="77777777" w:rsidR="002B48E5" w:rsidRDefault="0033542E">
        <w:pPr>
          <w:pStyle w:val="Footer"/>
          <w:jc w:val="right"/>
        </w:pPr>
        <w:r>
          <w:fldChar w:fldCharType="begin"/>
        </w:r>
        <w:r>
          <w:instrText>PAGE   \* MERGEFORMAT</w:instrText>
        </w:r>
        <w:r>
          <w:fldChar w:fldCharType="separate"/>
        </w:r>
        <w:r>
          <w:rPr>
            <w:lang w:val="en-GB"/>
          </w:rPr>
          <w:t>10</w:t>
        </w:r>
        <w:r>
          <w:fldChar w:fldCharType="end"/>
        </w:r>
      </w:p>
    </w:sdtContent>
  </w:sdt>
  <w:p w14:paraId="7E94EC44" w14:textId="77777777" w:rsidR="002F3755" w:rsidRDefault="002F37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6DEC" w14:textId="77777777" w:rsidR="002F3755" w:rsidRDefault="0033542E">
    <w:pPr>
      <w:pStyle w:val="Footer"/>
    </w:pPr>
    <w:r>
      <w:rPr>
        <w:noProof/>
      </w:rPr>
      <mc:AlternateContent>
        <mc:Choice Requires="wps">
          <w:drawing>
            <wp:anchor distT="0" distB="0" distL="0" distR="0" simplePos="0" relativeHeight="251656704" behindDoc="0" locked="0" layoutInCell="1" allowOverlap="1" wp14:anchorId="70CEE5E4" wp14:editId="4C564C38">
              <wp:simplePos x="0" y="0"/>
              <wp:positionH relativeFrom="page">
                <wp:align>center</wp:align>
              </wp:positionH>
              <wp:positionV relativeFrom="page">
                <wp:align>bottom</wp:align>
              </wp:positionV>
              <wp:extent cx="551815" cy="391160"/>
              <wp:effectExtent l="0" t="0" r="635" b="0"/>
              <wp:wrapNone/>
              <wp:docPr id="1556493886"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C522A2F" w14:textId="77777777" w:rsidR="002F3755" w:rsidRPr="002F3755" w:rsidRDefault="0033542E" w:rsidP="002F3755">
                          <w:pPr>
                            <w:spacing w:after="0"/>
                            <w:rPr>
                              <w:rFonts w:ascii="Calibri" w:eastAsia="Calibri" w:hAnsi="Calibri" w:cs="Calibri"/>
                              <w:noProof/>
                              <w:color w:val="FF0000"/>
                              <w:sz w:val="24"/>
                            </w:rPr>
                          </w:pPr>
                          <w:r w:rsidRPr="002F3755">
                            <w:rPr>
                              <w:rFonts w:ascii="Calibri" w:eastAsia="Calibri" w:hAnsi="Calibri" w:cs="Calibri"/>
                              <w:noProof/>
                              <w:color w:val="FF0000"/>
                              <w:sz w:val="24"/>
                              <w:lang w:val="it"/>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CEE5E4" id="_x0000_t202" coordsize="21600,21600" o:spt="202" path="m,l,21600r21600,l21600,xe">
              <v:stroke joinstyle="miter"/>
              <v:path gradientshapeok="t" o:connecttype="rect"/>
            </v:shapetype>
            <v:shape id="Text Box 19" o:spid="_x0000_s1029" type="#_x0000_t202" alt="OFFICIAL" style="position:absolute;margin-left:0;margin-top:0;width:43.45pt;height:30.8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6C522A2F" w14:textId="77777777" w:rsidR="002F3755" w:rsidRPr="002F3755" w:rsidRDefault="0033542E" w:rsidP="002F3755">
                    <w:pPr>
                      <w:spacing w:after="0"/>
                      <w:rPr>
                        <w:rFonts w:ascii="Calibri" w:eastAsia="Calibri" w:hAnsi="Calibri" w:cs="Calibri"/>
                        <w:noProof/>
                        <w:color w:val="FF0000"/>
                        <w:sz w:val="24"/>
                      </w:rPr>
                    </w:pPr>
                    <w:r w:rsidRPr="002F3755">
                      <w:rPr>
                        <w:rFonts w:ascii="Calibri" w:eastAsia="Calibri" w:hAnsi="Calibri" w:cs="Calibri"/>
                        <w:noProof/>
                        <w:color w:val="FF0000"/>
                        <w:sz w:val="24"/>
                        <w:lang w:val="it"/>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E16F" w14:textId="77777777" w:rsidR="000E5258" w:rsidRDefault="000E5258">
      <w:pPr>
        <w:spacing w:after="0" w:line="240" w:lineRule="auto"/>
      </w:pPr>
      <w:r>
        <w:separator/>
      </w:r>
    </w:p>
  </w:footnote>
  <w:footnote w:type="continuationSeparator" w:id="0">
    <w:p w14:paraId="5A37A248" w14:textId="77777777" w:rsidR="000E5258" w:rsidRDefault="000E5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4CEA" w14:textId="77777777" w:rsidR="002F3755" w:rsidRDefault="0033542E">
    <w:pPr>
      <w:pStyle w:val="Header"/>
    </w:pPr>
    <w:r>
      <w:rPr>
        <w:noProof/>
      </w:rPr>
      <mc:AlternateContent>
        <mc:Choice Requires="wps">
          <w:drawing>
            <wp:anchor distT="0" distB="0" distL="0" distR="0" simplePos="0" relativeHeight="251657728" behindDoc="0" locked="0" layoutInCell="1" allowOverlap="1" wp14:anchorId="2552EAE5" wp14:editId="790A0743">
              <wp:simplePos x="0" y="0"/>
              <wp:positionH relativeFrom="page">
                <wp:align>center</wp:align>
              </wp:positionH>
              <wp:positionV relativeFrom="page">
                <wp:align>top</wp:align>
              </wp:positionV>
              <wp:extent cx="551815" cy="391160"/>
              <wp:effectExtent l="0" t="0" r="635" b="8890"/>
              <wp:wrapNone/>
              <wp:docPr id="1719362434"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5B6EBDE" w14:textId="77777777" w:rsidR="002F3755" w:rsidRPr="002F3755" w:rsidRDefault="0033542E" w:rsidP="002F3755">
                          <w:pPr>
                            <w:spacing w:after="0"/>
                            <w:rPr>
                              <w:rFonts w:ascii="Calibri" w:eastAsia="Calibri" w:hAnsi="Calibri" w:cs="Calibri"/>
                              <w:noProof/>
                              <w:color w:val="FF0000"/>
                              <w:sz w:val="24"/>
                            </w:rPr>
                          </w:pPr>
                          <w:r w:rsidRPr="002F3755">
                            <w:rPr>
                              <w:rFonts w:ascii="Calibri" w:eastAsia="Calibri" w:hAnsi="Calibri" w:cs="Calibri"/>
                              <w:noProof/>
                              <w:color w:val="FF0000"/>
                              <w:sz w:val="24"/>
                              <w:lang w:val="it"/>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52EAE5" id="_x0000_t202" coordsize="21600,21600" o:spt="202" path="m,l,21600r21600,l21600,xe">
              <v:stroke joinstyle="miter"/>
              <v:path gradientshapeok="t" o:connecttype="rect"/>
            </v:shapetype>
            <v:shape id="Text Box 17" o:spid="_x0000_s1026" type="#_x0000_t202" alt="OFFICIAL" style="position:absolute;margin-left:0;margin-top:0;width:43.45pt;height:30.8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25B6EBDE" w14:textId="77777777" w:rsidR="002F3755" w:rsidRPr="002F3755" w:rsidRDefault="0033542E" w:rsidP="002F3755">
                    <w:pPr>
                      <w:spacing w:after="0"/>
                      <w:rPr>
                        <w:rFonts w:ascii="Calibri" w:eastAsia="Calibri" w:hAnsi="Calibri" w:cs="Calibri"/>
                        <w:noProof/>
                        <w:color w:val="FF0000"/>
                        <w:sz w:val="24"/>
                      </w:rPr>
                    </w:pPr>
                    <w:r w:rsidRPr="002F3755">
                      <w:rPr>
                        <w:rFonts w:ascii="Calibri" w:eastAsia="Calibri" w:hAnsi="Calibri" w:cs="Calibri"/>
                        <w:noProof/>
                        <w:color w:val="FF0000"/>
                        <w:sz w:val="24"/>
                        <w:lang w:val="it"/>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0539" w14:textId="77777777" w:rsidR="002F3755" w:rsidRDefault="0033542E">
    <w:pPr>
      <w:pStyle w:val="Header"/>
    </w:pPr>
    <w:r>
      <w:rPr>
        <w:noProof/>
      </w:rPr>
      <mc:AlternateContent>
        <mc:Choice Requires="wps">
          <w:drawing>
            <wp:anchor distT="0" distB="0" distL="0" distR="0" simplePos="0" relativeHeight="251655680" behindDoc="0" locked="0" layoutInCell="1" allowOverlap="1" wp14:anchorId="7EF5CC90" wp14:editId="36B5A02E">
              <wp:simplePos x="0" y="0"/>
              <wp:positionH relativeFrom="page">
                <wp:align>center</wp:align>
              </wp:positionH>
              <wp:positionV relativeFrom="page">
                <wp:align>top</wp:align>
              </wp:positionV>
              <wp:extent cx="551815" cy="391160"/>
              <wp:effectExtent l="0" t="0" r="635" b="8890"/>
              <wp:wrapNone/>
              <wp:docPr id="996524083"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4CD09E1" w14:textId="77777777" w:rsidR="002F3755" w:rsidRPr="002F3755" w:rsidRDefault="0033542E" w:rsidP="002F3755">
                          <w:pPr>
                            <w:spacing w:after="0"/>
                            <w:rPr>
                              <w:rFonts w:ascii="Calibri" w:eastAsia="Calibri" w:hAnsi="Calibri" w:cs="Calibri"/>
                              <w:noProof/>
                              <w:color w:val="FF0000"/>
                              <w:sz w:val="24"/>
                            </w:rPr>
                          </w:pPr>
                          <w:r w:rsidRPr="002F3755">
                            <w:rPr>
                              <w:rFonts w:ascii="Calibri" w:eastAsia="Calibri" w:hAnsi="Calibri" w:cs="Calibri"/>
                              <w:noProof/>
                              <w:color w:val="FF0000"/>
                              <w:sz w:val="24"/>
                              <w:lang w:val="it"/>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F5CC90" id="_x0000_t202" coordsize="21600,21600" o:spt="202" path="m,l,21600r21600,l21600,xe">
              <v:stroke joinstyle="miter"/>
              <v:path gradientshapeok="t" o:connecttype="rect"/>
            </v:shapetype>
            <v:shape id="Text Box 16" o:spid="_x0000_s1028" type="#_x0000_t202" alt="OFFICIAL" style="position:absolute;margin-left:0;margin-top:0;width:43.45pt;height:30.8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34CD09E1" w14:textId="77777777" w:rsidR="002F3755" w:rsidRPr="002F3755" w:rsidRDefault="0033542E" w:rsidP="002F3755">
                    <w:pPr>
                      <w:spacing w:after="0"/>
                      <w:rPr>
                        <w:rFonts w:ascii="Calibri" w:eastAsia="Calibri" w:hAnsi="Calibri" w:cs="Calibri"/>
                        <w:noProof/>
                        <w:color w:val="FF0000"/>
                        <w:sz w:val="24"/>
                      </w:rPr>
                    </w:pPr>
                    <w:r w:rsidRPr="002F3755">
                      <w:rPr>
                        <w:rFonts w:ascii="Calibri" w:eastAsia="Calibri" w:hAnsi="Calibri" w:cs="Calibri"/>
                        <w:noProof/>
                        <w:color w:val="FF0000"/>
                        <w:sz w:val="24"/>
                        <w:lang w:val="it"/>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A35"/>
    <w:multiLevelType w:val="hybridMultilevel"/>
    <w:tmpl w:val="E294C58A"/>
    <w:lvl w:ilvl="0" w:tplc="392CB5F0">
      <w:start w:val="1"/>
      <w:numFmt w:val="bullet"/>
      <w:lvlText w:val=""/>
      <w:lvlJc w:val="left"/>
      <w:pPr>
        <w:ind w:left="720" w:hanging="360"/>
      </w:pPr>
      <w:rPr>
        <w:rFonts w:ascii="Symbol" w:hAnsi="Symbol" w:hint="default"/>
      </w:rPr>
    </w:lvl>
    <w:lvl w:ilvl="1" w:tplc="33CA2C5C" w:tentative="1">
      <w:start w:val="1"/>
      <w:numFmt w:val="bullet"/>
      <w:lvlText w:val="o"/>
      <w:lvlJc w:val="left"/>
      <w:pPr>
        <w:ind w:left="1440" w:hanging="360"/>
      </w:pPr>
      <w:rPr>
        <w:rFonts w:ascii="Courier New" w:hAnsi="Courier New" w:cs="Courier New" w:hint="default"/>
      </w:rPr>
    </w:lvl>
    <w:lvl w:ilvl="2" w:tplc="3C142D88" w:tentative="1">
      <w:start w:val="1"/>
      <w:numFmt w:val="bullet"/>
      <w:lvlText w:val=""/>
      <w:lvlJc w:val="left"/>
      <w:pPr>
        <w:ind w:left="2160" w:hanging="360"/>
      </w:pPr>
      <w:rPr>
        <w:rFonts w:ascii="Wingdings" w:hAnsi="Wingdings" w:hint="default"/>
      </w:rPr>
    </w:lvl>
    <w:lvl w:ilvl="3" w:tplc="4482BF36" w:tentative="1">
      <w:start w:val="1"/>
      <w:numFmt w:val="bullet"/>
      <w:lvlText w:val=""/>
      <w:lvlJc w:val="left"/>
      <w:pPr>
        <w:ind w:left="2880" w:hanging="360"/>
      </w:pPr>
      <w:rPr>
        <w:rFonts w:ascii="Symbol" w:hAnsi="Symbol" w:hint="default"/>
      </w:rPr>
    </w:lvl>
    <w:lvl w:ilvl="4" w:tplc="EF2C3172" w:tentative="1">
      <w:start w:val="1"/>
      <w:numFmt w:val="bullet"/>
      <w:lvlText w:val="o"/>
      <w:lvlJc w:val="left"/>
      <w:pPr>
        <w:ind w:left="3600" w:hanging="360"/>
      </w:pPr>
      <w:rPr>
        <w:rFonts w:ascii="Courier New" w:hAnsi="Courier New" w:cs="Courier New" w:hint="default"/>
      </w:rPr>
    </w:lvl>
    <w:lvl w:ilvl="5" w:tplc="49244C82" w:tentative="1">
      <w:start w:val="1"/>
      <w:numFmt w:val="bullet"/>
      <w:lvlText w:val=""/>
      <w:lvlJc w:val="left"/>
      <w:pPr>
        <w:ind w:left="4320" w:hanging="360"/>
      </w:pPr>
      <w:rPr>
        <w:rFonts w:ascii="Wingdings" w:hAnsi="Wingdings" w:hint="default"/>
      </w:rPr>
    </w:lvl>
    <w:lvl w:ilvl="6" w:tplc="7548AACE" w:tentative="1">
      <w:start w:val="1"/>
      <w:numFmt w:val="bullet"/>
      <w:lvlText w:val=""/>
      <w:lvlJc w:val="left"/>
      <w:pPr>
        <w:ind w:left="5040" w:hanging="360"/>
      </w:pPr>
      <w:rPr>
        <w:rFonts w:ascii="Symbol" w:hAnsi="Symbol" w:hint="default"/>
      </w:rPr>
    </w:lvl>
    <w:lvl w:ilvl="7" w:tplc="3216D9AE" w:tentative="1">
      <w:start w:val="1"/>
      <w:numFmt w:val="bullet"/>
      <w:lvlText w:val="o"/>
      <w:lvlJc w:val="left"/>
      <w:pPr>
        <w:ind w:left="5760" w:hanging="360"/>
      </w:pPr>
      <w:rPr>
        <w:rFonts w:ascii="Courier New" w:hAnsi="Courier New" w:cs="Courier New" w:hint="default"/>
      </w:rPr>
    </w:lvl>
    <w:lvl w:ilvl="8" w:tplc="89B67240" w:tentative="1">
      <w:start w:val="1"/>
      <w:numFmt w:val="bullet"/>
      <w:lvlText w:val=""/>
      <w:lvlJc w:val="left"/>
      <w:pPr>
        <w:ind w:left="6480" w:hanging="360"/>
      </w:pPr>
      <w:rPr>
        <w:rFonts w:ascii="Wingdings" w:hAnsi="Wingdings" w:hint="default"/>
      </w:rPr>
    </w:lvl>
  </w:abstractNum>
  <w:abstractNum w:abstractNumId="1" w15:restartNumberingAfterBreak="0">
    <w:nsid w:val="073F32E2"/>
    <w:multiLevelType w:val="hybridMultilevel"/>
    <w:tmpl w:val="93CA4068"/>
    <w:lvl w:ilvl="0" w:tplc="B7D86C64">
      <w:start w:val="1"/>
      <w:numFmt w:val="bullet"/>
      <w:lvlText w:val=""/>
      <w:lvlJc w:val="left"/>
      <w:pPr>
        <w:ind w:left="720" w:hanging="360"/>
      </w:pPr>
      <w:rPr>
        <w:rFonts w:ascii="Symbol" w:hAnsi="Symbol" w:hint="default"/>
      </w:rPr>
    </w:lvl>
    <w:lvl w:ilvl="1" w:tplc="8F8C5916" w:tentative="1">
      <w:start w:val="1"/>
      <w:numFmt w:val="bullet"/>
      <w:lvlText w:val="o"/>
      <w:lvlJc w:val="left"/>
      <w:pPr>
        <w:ind w:left="1440" w:hanging="360"/>
      </w:pPr>
      <w:rPr>
        <w:rFonts w:ascii="Courier New" w:hAnsi="Courier New" w:cs="Courier New" w:hint="default"/>
      </w:rPr>
    </w:lvl>
    <w:lvl w:ilvl="2" w:tplc="F796CA9E" w:tentative="1">
      <w:start w:val="1"/>
      <w:numFmt w:val="bullet"/>
      <w:lvlText w:val=""/>
      <w:lvlJc w:val="left"/>
      <w:pPr>
        <w:ind w:left="2160" w:hanging="360"/>
      </w:pPr>
      <w:rPr>
        <w:rFonts w:ascii="Wingdings" w:hAnsi="Wingdings" w:hint="default"/>
      </w:rPr>
    </w:lvl>
    <w:lvl w:ilvl="3" w:tplc="AA0C0CF4" w:tentative="1">
      <w:start w:val="1"/>
      <w:numFmt w:val="bullet"/>
      <w:lvlText w:val=""/>
      <w:lvlJc w:val="left"/>
      <w:pPr>
        <w:ind w:left="2880" w:hanging="360"/>
      </w:pPr>
      <w:rPr>
        <w:rFonts w:ascii="Symbol" w:hAnsi="Symbol" w:hint="default"/>
      </w:rPr>
    </w:lvl>
    <w:lvl w:ilvl="4" w:tplc="43243EC6" w:tentative="1">
      <w:start w:val="1"/>
      <w:numFmt w:val="bullet"/>
      <w:lvlText w:val="o"/>
      <w:lvlJc w:val="left"/>
      <w:pPr>
        <w:ind w:left="3600" w:hanging="360"/>
      </w:pPr>
      <w:rPr>
        <w:rFonts w:ascii="Courier New" w:hAnsi="Courier New" w:cs="Courier New" w:hint="default"/>
      </w:rPr>
    </w:lvl>
    <w:lvl w:ilvl="5" w:tplc="AFEEAA34" w:tentative="1">
      <w:start w:val="1"/>
      <w:numFmt w:val="bullet"/>
      <w:lvlText w:val=""/>
      <w:lvlJc w:val="left"/>
      <w:pPr>
        <w:ind w:left="4320" w:hanging="360"/>
      </w:pPr>
      <w:rPr>
        <w:rFonts w:ascii="Wingdings" w:hAnsi="Wingdings" w:hint="default"/>
      </w:rPr>
    </w:lvl>
    <w:lvl w:ilvl="6" w:tplc="39CEECC0" w:tentative="1">
      <w:start w:val="1"/>
      <w:numFmt w:val="bullet"/>
      <w:lvlText w:val=""/>
      <w:lvlJc w:val="left"/>
      <w:pPr>
        <w:ind w:left="5040" w:hanging="360"/>
      </w:pPr>
      <w:rPr>
        <w:rFonts w:ascii="Symbol" w:hAnsi="Symbol" w:hint="default"/>
      </w:rPr>
    </w:lvl>
    <w:lvl w:ilvl="7" w:tplc="0F882F5A" w:tentative="1">
      <w:start w:val="1"/>
      <w:numFmt w:val="bullet"/>
      <w:lvlText w:val="o"/>
      <w:lvlJc w:val="left"/>
      <w:pPr>
        <w:ind w:left="5760" w:hanging="360"/>
      </w:pPr>
      <w:rPr>
        <w:rFonts w:ascii="Courier New" w:hAnsi="Courier New" w:cs="Courier New" w:hint="default"/>
      </w:rPr>
    </w:lvl>
    <w:lvl w:ilvl="8" w:tplc="0DD29CFC" w:tentative="1">
      <w:start w:val="1"/>
      <w:numFmt w:val="bullet"/>
      <w:lvlText w:val=""/>
      <w:lvlJc w:val="left"/>
      <w:pPr>
        <w:ind w:left="6480" w:hanging="360"/>
      </w:pPr>
      <w:rPr>
        <w:rFonts w:ascii="Wingdings" w:hAnsi="Wingdings" w:hint="default"/>
      </w:rPr>
    </w:lvl>
  </w:abstractNum>
  <w:abstractNum w:abstractNumId="2" w15:restartNumberingAfterBreak="0">
    <w:nsid w:val="0A256279"/>
    <w:multiLevelType w:val="hybridMultilevel"/>
    <w:tmpl w:val="21B0C520"/>
    <w:lvl w:ilvl="0" w:tplc="F3D85896">
      <w:start w:val="1"/>
      <w:numFmt w:val="bullet"/>
      <w:lvlText w:val=""/>
      <w:lvlJc w:val="left"/>
      <w:pPr>
        <w:ind w:left="720" w:hanging="360"/>
      </w:pPr>
      <w:rPr>
        <w:rFonts w:ascii="Symbol" w:hAnsi="Symbol" w:hint="default"/>
      </w:rPr>
    </w:lvl>
    <w:lvl w:ilvl="1" w:tplc="ECA05BE6" w:tentative="1">
      <w:start w:val="1"/>
      <w:numFmt w:val="bullet"/>
      <w:lvlText w:val="o"/>
      <w:lvlJc w:val="left"/>
      <w:pPr>
        <w:ind w:left="1440" w:hanging="360"/>
      </w:pPr>
      <w:rPr>
        <w:rFonts w:ascii="Courier New" w:hAnsi="Courier New" w:cs="Courier New" w:hint="default"/>
      </w:rPr>
    </w:lvl>
    <w:lvl w:ilvl="2" w:tplc="DA1289CE" w:tentative="1">
      <w:start w:val="1"/>
      <w:numFmt w:val="bullet"/>
      <w:lvlText w:val=""/>
      <w:lvlJc w:val="left"/>
      <w:pPr>
        <w:ind w:left="2160" w:hanging="360"/>
      </w:pPr>
      <w:rPr>
        <w:rFonts w:ascii="Wingdings" w:hAnsi="Wingdings" w:hint="default"/>
      </w:rPr>
    </w:lvl>
    <w:lvl w:ilvl="3" w:tplc="12B05B68" w:tentative="1">
      <w:start w:val="1"/>
      <w:numFmt w:val="bullet"/>
      <w:lvlText w:val=""/>
      <w:lvlJc w:val="left"/>
      <w:pPr>
        <w:ind w:left="2880" w:hanging="360"/>
      </w:pPr>
      <w:rPr>
        <w:rFonts w:ascii="Symbol" w:hAnsi="Symbol" w:hint="default"/>
      </w:rPr>
    </w:lvl>
    <w:lvl w:ilvl="4" w:tplc="F95CE4D0" w:tentative="1">
      <w:start w:val="1"/>
      <w:numFmt w:val="bullet"/>
      <w:lvlText w:val="o"/>
      <w:lvlJc w:val="left"/>
      <w:pPr>
        <w:ind w:left="3600" w:hanging="360"/>
      </w:pPr>
      <w:rPr>
        <w:rFonts w:ascii="Courier New" w:hAnsi="Courier New" w:cs="Courier New" w:hint="default"/>
      </w:rPr>
    </w:lvl>
    <w:lvl w:ilvl="5" w:tplc="A7201C54" w:tentative="1">
      <w:start w:val="1"/>
      <w:numFmt w:val="bullet"/>
      <w:lvlText w:val=""/>
      <w:lvlJc w:val="left"/>
      <w:pPr>
        <w:ind w:left="4320" w:hanging="360"/>
      </w:pPr>
      <w:rPr>
        <w:rFonts w:ascii="Wingdings" w:hAnsi="Wingdings" w:hint="default"/>
      </w:rPr>
    </w:lvl>
    <w:lvl w:ilvl="6" w:tplc="300ED41A" w:tentative="1">
      <w:start w:val="1"/>
      <w:numFmt w:val="bullet"/>
      <w:lvlText w:val=""/>
      <w:lvlJc w:val="left"/>
      <w:pPr>
        <w:ind w:left="5040" w:hanging="360"/>
      </w:pPr>
      <w:rPr>
        <w:rFonts w:ascii="Symbol" w:hAnsi="Symbol" w:hint="default"/>
      </w:rPr>
    </w:lvl>
    <w:lvl w:ilvl="7" w:tplc="611AB0AA" w:tentative="1">
      <w:start w:val="1"/>
      <w:numFmt w:val="bullet"/>
      <w:lvlText w:val="o"/>
      <w:lvlJc w:val="left"/>
      <w:pPr>
        <w:ind w:left="5760" w:hanging="360"/>
      </w:pPr>
      <w:rPr>
        <w:rFonts w:ascii="Courier New" w:hAnsi="Courier New" w:cs="Courier New" w:hint="default"/>
      </w:rPr>
    </w:lvl>
    <w:lvl w:ilvl="8" w:tplc="E71CDA32" w:tentative="1">
      <w:start w:val="1"/>
      <w:numFmt w:val="bullet"/>
      <w:lvlText w:val=""/>
      <w:lvlJc w:val="left"/>
      <w:pPr>
        <w:ind w:left="6480" w:hanging="360"/>
      </w:pPr>
      <w:rPr>
        <w:rFonts w:ascii="Wingdings" w:hAnsi="Wingdings" w:hint="default"/>
      </w:rPr>
    </w:lvl>
  </w:abstractNum>
  <w:abstractNum w:abstractNumId="3" w15:restartNumberingAfterBreak="0">
    <w:nsid w:val="0B587346"/>
    <w:multiLevelType w:val="hybridMultilevel"/>
    <w:tmpl w:val="1F2657FA"/>
    <w:lvl w:ilvl="0" w:tplc="5BC62AA0">
      <w:start w:val="1"/>
      <w:numFmt w:val="bullet"/>
      <w:lvlText w:val=""/>
      <w:lvlJc w:val="left"/>
      <w:pPr>
        <w:ind w:left="720" w:hanging="360"/>
      </w:pPr>
      <w:rPr>
        <w:rFonts w:ascii="Symbol" w:hAnsi="Symbol" w:hint="default"/>
      </w:rPr>
    </w:lvl>
    <w:lvl w:ilvl="1" w:tplc="8ACE988C" w:tentative="1">
      <w:start w:val="1"/>
      <w:numFmt w:val="bullet"/>
      <w:lvlText w:val="o"/>
      <w:lvlJc w:val="left"/>
      <w:pPr>
        <w:ind w:left="1440" w:hanging="360"/>
      </w:pPr>
      <w:rPr>
        <w:rFonts w:ascii="Courier New" w:hAnsi="Courier New" w:cs="Courier New" w:hint="default"/>
      </w:rPr>
    </w:lvl>
    <w:lvl w:ilvl="2" w:tplc="CD82B1C2" w:tentative="1">
      <w:start w:val="1"/>
      <w:numFmt w:val="bullet"/>
      <w:lvlText w:val=""/>
      <w:lvlJc w:val="left"/>
      <w:pPr>
        <w:ind w:left="2160" w:hanging="360"/>
      </w:pPr>
      <w:rPr>
        <w:rFonts w:ascii="Wingdings" w:hAnsi="Wingdings" w:hint="default"/>
      </w:rPr>
    </w:lvl>
    <w:lvl w:ilvl="3" w:tplc="12BE5938" w:tentative="1">
      <w:start w:val="1"/>
      <w:numFmt w:val="bullet"/>
      <w:lvlText w:val=""/>
      <w:lvlJc w:val="left"/>
      <w:pPr>
        <w:ind w:left="2880" w:hanging="360"/>
      </w:pPr>
      <w:rPr>
        <w:rFonts w:ascii="Symbol" w:hAnsi="Symbol" w:hint="default"/>
      </w:rPr>
    </w:lvl>
    <w:lvl w:ilvl="4" w:tplc="437095D0" w:tentative="1">
      <w:start w:val="1"/>
      <w:numFmt w:val="bullet"/>
      <w:lvlText w:val="o"/>
      <w:lvlJc w:val="left"/>
      <w:pPr>
        <w:ind w:left="3600" w:hanging="360"/>
      </w:pPr>
      <w:rPr>
        <w:rFonts w:ascii="Courier New" w:hAnsi="Courier New" w:cs="Courier New" w:hint="default"/>
      </w:rPr>
    </w:lvl>
    <w:lvl w:ilvl="5" w:tplc="D8BAF8B2" w:tentative="1">
      <w:start w:val="1"/>
      <w:numFmt w:val="bullet"/>
      <w:lvlText w:val=""/>
      <w:lvlJc w:val="left"/>
      <w:pPr>
        <w:ind w:left="4320" w:hanging="360"/>
      </w:pPr>
      <w:rPr>
        <w:rFonts w:ascii="Wingdings" w:hAnsi="Wingdings" w:hint="default"/>
      </w:rPr>
    </w:lvl>
    <w:lvl w:ilvl="6" w:tplc="6F0ECF3C" w:tentative="1">
      <w:start w:val="1"/>
      <w:numFmt w:val="bullet"/>
      <w:lvlText w:val=""/>
      <w:lvlJc w:val="left"/>
      <w:pPr>
        <w:ind w:left="5040" w:hanging="360"/>
      </w:pPr>
      <w:rPr>
        <w:rFonts w:ascii="Symbol" w:hAnsi="Symbol" w:hint="default"/>
      </w:rPr>
    </w:lvl>
    <w:lvl w:ilvl="7" w:tplc="E632C1A0" w:tentative="1">
      <w:start w:val="1"/>
      <w:numFmt w:val="bullet"/>
      <w:lvlText w:val="o"/>
      <w:lvlJc w:val="left"/>
      <w:pPr>
        <w:ind w:left="5760" w:hanging="360"/>
      </w:pPr>
      <w:rPr>
        <w:rFonts w:ascii="Courier New" w:hAnsi="Courier New" w:cs="Courier New" w:hint="default"/>
      </w:rPr>
    </w:lvl>
    <w:lvl w:ilvl="8" w:tplc="9A542E16" w:tentative="1">
      <w:start w:val="1"/>
      <w:numFmt w:val="bullet"/>
      <w:lvlText w:val=""/>
      <w:lvlJc w:val="left"/>
      <w:pPr>
        <w:ind w:left="6480" w:hanging="360"/>
      </w:pPr>
      <w:rPr>
        <w:rFonts w:ascii="Wingdings" w:hAnsi="Wingdings" w:hint="default"/>
      </w:rPr>
    </w:lvl>
  </w:abstractNum>
  <w:abstractNum w:abstractNumId="4" w15:restartNumberingAfterBreak="0">
    <w:nsid w:val="0C7103CD"/>
    <w:multiLevelType w:val="hybridMultilevel"/>
    <w:tmpl w:val="FD8A4FF6"/>
    <w:lvl w:ilvl="0" w:tplc="C95200F4">
      <w:start w:val="1"/>
      <w:numFmt w:val="bullet"/>
      <w:lvlText w:val=""/>
      <w:lvlJc w:val="left"/>
      <w:pPr>
        <w:ind w:left="720" w:hanging="360"/>
      </w:pPr>
      <w:rPr>
        <w:rFonts w:ascii="Symbol" w:hAnsi="Symbol" w:hint="default"/>
      </w:rPr>
    </w:lvl>
    <w:lvl w:ilvl="1" w:tplc="F110B73A">
      <w:start w:val="1"/>
      <w:numFmt w:val="bullet"/>
      <w:lvlText w:val="o"/>
      <w:lvlJc w:val="left"/>
      <w:pPr>
        <w:ind w:left="1440" w:hanging="360"/>
      </w:pPr>
      <w:rPr>
        <w:rFonts w:ascii="Courier New" w:hAnsi="Courier New" w:cs="Courier New" w:hint="default"/>
      </w:rPr>
    </w:lvl>
    <w:lvl w:ilvl="2" w:tplc="C76ACEF6" w:tentative="1">
      <w:start w:val="1"/>
      <w:numFmt w:val="bullet"/>
      <w:lvlText w:val=""/>
      <w:lvlJc w:val="left"/>
      <w:pPr>
        <w:ind w:left="2160" w:hanging="360"/>
      </w:pPr>
      <w:rPr>
        <w:rFonts w:ascii="Wingdings" w:hAnsi="Wingdings" w:hint="default"/>
      </w:rPr>
    </w:lvl>
    <w:lvl w:ilvl="3" w:tplc="4B402A02" w:tentative="1">
      <w:start w:val="1"/>
      <w:numFmt w:val="bullet"/>
      <w:lvlText w:val=""/>
      <w:lvlJc w:val="left"/>
      <w:pPr>
        <w:ind w:left="2880" w:hanging="360"/>
      </w:pPr>
      <w:rPr>
        <w:rFonts w:ascii="Symbol" w:hAnsi="Symbol" w:hint="default"/>
      </w:rPr>
    </w:lvl>
    <w:lvl w:ilvl="4" w:tplc="E29C3264" w:tentative="1">
      <w:start w:val="1"/>
      <w:numFmt w:val="bullet"/>
      <w:lvlText w:val="o"/>
      <w:lvlJc w:val="left"/>
      <w:pPr>
        <w:ind w:left="3600" w:hanging="360"/>
      </w:pPr>
      <w:rPr>
        <w:rFonts w:ascii="Courier New" w:hAnsi="Courier New" w:cs="Courier New" w:hint="default"/>
      </w:rPr>
    </w:lvl>
    <w:lvl w:ilvl="5" w:tplc="A586A3BE" w:tentative="1">
      <w:start w:val="1"/>
      <w:numFmt w:val="bullet"/>
      <w:lvlText w:val=""/>
      <w:lvlJc w:val="left"/>
      <w:pPr>
        <w:ind w:left="4320" w:hanging="360"/>
      </w:pPr>
      <w:rPr>
        <w:rFonts w:ascii="Wingdings" w:hAnsi="Wingdings" w:hint="default"/>
      </w:rPr>
    </w:lvl>
    <w:lvl w:ilvl="6" w:tplc="4E9C1854" w:tentative="1">
      <w:start w:val="1"/>
      <w:numFmt w:val="bullet"/>
      <w:lvlText w:val=""/>
      <w:lvlJc w:val="left"/>
      <w:pPr>
        <w:ind w:left="5040" w:hanging="360"/>
      </w:pPr>
      <w:rPr>
        <w:rFonts w:ascii="Symbol" w:hAnsi="Symbol" w:hint="default"/>
      </w:rPr>
    </w:lvl>
    <w:lvl w:ilvl="7" w:tplc="A4F60DFC" w:tentative="1">
      <w:start w:val="1"/>
      <w:numFmt w:val="bullet"/>
      <w:lvlText w:val="o"/>
      <w:lvlJc w:val="left"/>
      <w:pPr>
        <w:ind w:left="5760" w:hanging="360"/>
      </w:pPr>
      <w:rPr>
        <w:rFonts w:ascii="Courier New" w:hAnsi="Courier New" w:cs="Courier New" w:hint="default"/>
      </w:rPr>
    </w:lvl>
    <w:lvl w:ilvl="8" w:tplc="E74614F0" w:tentative="1">
      <w:start w:val="1"/>
      <w:numFmt w:val="bullet"/>
      <w:lvlText w:val=""/>
      <w:lvlJc w:val="left"/>
      <w:pPr>
        <w:ind w:left="6480" w:hanging="360"/>
      </w:pPr>
      <w:rPr>
        <w:rFonts w:ascii="Wingdings" w:hAnsi="Wingdings" w:hint="default"/>
      </w:rPr>
    </w:lvl>
  </w:abstractNum>
  <w:abstractNum w:abstractNumId="5" w15:restartNumberingAfterBreak="0">
    <w:nsid w:val="1DE344D1"/>
    <w:multiLevelType w:val="hybridMultilevel"/>
    <w:tmpl w:val="7A1851D4"/>
    <w:lvl w:ilvl="0" w:tplc="7ABA9678">
      <w:start w:val="1"/>
      <w:numFmt w:val="bullet"/>
      <w:lvlText w:val=""/>
      <w:lvlJc w:val="left"/>
      <w:pPr>
        <w:ind w:left="720" w:hanging="360"/>
      </w:pPr>
      <w:rPr>
        <w:rFonts w:ascii="Symbol" w:hAnsi="Symbol" w:hint="default"/>
      </w:rPr>
    </w:lvl>
    <w:lvl w:ilvl="1" w:tplc="0C2EB5BE" w:tentative="1">
      <w:start w:val="1"/>
      <w:numFmt w:val="bullet"/>
      <w:lvlText w:val="o"/>
      <w:lvlJc w:val="left"/>
      <w:pPr>
        <w:ind w:left="1440" w:hanging="360"/>
      </w:pPr>
      <w:rPr>
        <w:rFonts w:ascii="Courier New" w:hAnsi="Courier New" w:cs="Courier New" w:hint="default"/>
      </w:rPr>
    </w:lvl>
    <w:lvl w:ilvl="2" w:tplc="E266DE30" w:tentative="1">
      <w:start w:val="1"/>
      <w:numFmt w:val="bullet"/>
      <w:lvlText w:val=""/>
      <w:lvlJc w:val="left"/>
      <w:pPr>
        <w:ind w:left="2160" w:hanging="360"/>
      </w:pPr>
      <w:rPr>
        <w:rFonts w:ascii="Wingdings" w:hAnsi="Wingdings" w:hint="default"/>
      </w:rPr>
    </w:lvl>
    <w:lvl w:ilvl="3" w:tplc="7160F096" w:tentative="1">
      <w:start w:val="1"/>
      <w:numFmt w:val="bullet"/>
      <w:lvlText w:val=""/>
      <w:lvlJc w:val="left"/>
      <w:pPr>
        <w:ind w:left="2880" w:hanging="360"/>
      </w:pPr>
      <w:rPr>
        <w:rFonts w:ascii="Symbol" w:hAnsi="Symbol" w:hint="default"/>
      </w:rPr>
    </w:lvl>
    <w:lvl w:ilvl="4" w:tplc="4F1C37C4" w:tentative="1">
      <w:start w:val="1"/>
      <w:numFmt w:val="bullet"/>
      <w:lvlText w:val="o"/>
      <w:lvlJc w:val="left"/>
      <w:pPr>
        <w:ind w:left="3600" w:hanging="360"/>
      </w:pPr>
      <w:rPr>
        <w:rFonts w:ascii="Courier New" w:hAnsi="Courier New" w:cs="Courier New" w:hint="default"/>
      </w:rPr>
    </w:lvl>
    <w:lvl w:ilvl="5" w:tplc="E9D64498" w:tentative="1">
      <w:start w:val="1"/>
      <w:numFmt w:val="bullet"/>
      <w:lvlText w:val=""/>
      <w:lvlJc w:val="left"/>
      <w:pPr>
        <w:ind w:left="4320" w:hanging="360"/>
      </w:pPr>
      <w:rPr>
        <w:rFonts w:ascii="Wingdings" w:hAnsi="Wingdings" w:hint="default"/>
      </w:rPr>
    </w:lvl>
    <w:lvl w:ilvl="6" w:tplc="DFECF1C4" w:tentative="1">
      <w:start w:val="1"/>
      <w:numFmt w:val="bullet"/>
      <w:lvlText w:val=""/>
      <w:lvlJc w:val="left"/>
      <w:pPr>
        <w:ind w:left="5040" w:hanging="360"/>
      </w:pPr>
      <w:rPr>
        <w:rFonts w:ascii="Symbol" w:hAnsi="Symbol" w:hint="default"/>
      </w:rPr>
    </w:lvl>
    <w:lvl w:ilvl="7" w:tplc="95C6654A" w:tentative="1">
      <w:start w:val="1"/>
      <w:numFmt w:val="bullet"/>
      <w:lvlText w:val="o"/>
      <w:lvlJc w:val="left"/>
      <w:pPr>
        <w:ind w:left="5760" w:hanging="360"/>
      </w:pPr>
      <w:rPr>
        <w:rFonts w:ascii="Courier New" w:hAnsi="Courier New" w:cs="Courier New" w:hint="default"/>
      </w:rPr>
    </w:lvl>
    <w:lvl w:ilvl="8" w:tplc="1FE4DDFE" w:tentative="1">
      <w:start w:val="1"/>
      <w:numFmt w:val="bullet"/>
      <w:lvlText w:val=""/>
      <w:lvlJc w:val="left"/>
      <w:pPr>
        <w:ind w:left="6480" w:hanging="360"/>
      </w:pPr>
      <w:rPr>
        <w:rFonts w:ascii="Wingdings" w:hAnsi="Wingdings" w:hint="default"/>
      </w:rPr>
    </w:lvl>
  </w:abstractNum>
  <w:abstractNum w:abstractNumId="6" w15:restartNumberingAfterBreak="0">
    <w:nsid w:val="1E1D777E"/>
    <w:multiLevelType w:val="hybridMultilevel"/>
    <w:tmpl w:val="D9F63544"/>
    <w:lvl w:ilvl="0" w:tplc="27847C1C">
      <w:start w:val="1"/>
      <w:numFmt w:val="bullet"/>
      <w:lvlText w:val=""/>
      <w:lvlJc w:val="left"/>
      <w:pPr>
        <w:ind w:left="720" w:hanging="360"/>
      </w:pPr>
      <w:rPr>
        <w:rFonts w:ascii="Symbol" w:hAnsi="Symbol" w:hint="default"/>
      </w:rPr>
    </w:lvl>
    <w:lvl w:ilvl="1" w:tplc="E3F860D0" w:tentative="1">
      <w:start w:val="1"/>
      <w:numFmt w:val="bullet"/>
      <w:lvlText w:val="o"/>
      <w:lvlJc w:val="left"/>
      <w:pPr>
        <w:ind w:left="1440" w:hanging="360"/>
      </w:pPr>
      <w:rPr>
        <w:rFonts w:ascii="Courier New" w:hAnsi="Courier New" w:cs="Courier New" w:hint="default"/>
      </w:rPr>
    </w:lvl>
    <w:lvl w:ilvl="2" w:tplc="A83A5A72" w:tentative="1">
      <w:start w:val="1"/>
      <w:numFmt w:val="bullet"/>
      <w:lvlText w:val=""/>
      <w:lvlJc w:val="left"/>
      <w:pPr>
        <w:ind w:left="2160" w:hanging="360"/>
      </w:pPr>
      <w:rPr>
        <w:rFonts w:ascii="Wingdings" w:hAnsi="Wingdings" w:hint="default"/>
      </w:rPr>
    </w:lvl>
    <w:lvl w:ilvl="3" w:tplc="63C88926" w:tentative="1">
      <w:start w:val="1"/>
      <w:numFmt w:val="bullet"/>
      <w:lvlText w:val=""/>
      <w:lvlJc w:val="left"/>
      <w:pPr>
        <w:ind w:left="2880" w:hanging="360"/>
      </w:pPr>
      <w:rPr>
        <w:rFonts w:ascii="Symbol" w:hAnsi="Symbol" w:hint="default"/>
      </w:rPr>
    </w:lvl>
    <w:lvl w:ilvl="4" w:tplc="EDFA3236" w:tentative="1">
      <w:start w:val="1"/>
      <w:numFmt w:val="bullet"/>
      <w:lvlText w:val="o"/>
      <w:lvlJc w:val="left"/>
      <w:pPr>
        <w:ind w:left="3600" w:hanging="360"/>
      </w:pPr>
      <w:rPr>
        <w:rFonts w:ascii="Courier New" w:hAnsi="Courier New" w:cs="Courier New" w:hint="default"/>
      </w:rPr>
    </w:lvl>
    <w:lvl w:ilvl="5" w:tplc="B9D48E70" w:tentative="1">
      <w:start w:val="1"/>
      <w:numFmt w:val="bullet"/>
      <w:lvlText w:val=""/>
      <w:lvlJc w:val="left"/>
      <w:pPr>
        <w:ind w:left="4320" w:hanging="360"/>
      </w:pPr>
      <w:rPr>
        <w:rFonts w:ascii="Wingdings" w:hAnsi="Wingdings" w:hint="default"/>
      </w:rPr>
    </w:lvl>
    <w:lvl w:ilvl="6" w:tplc="FDC872A0" w:tentative="1">
      <w:start w:val="1"/>
      <w:numFmt w:val="bullet"/>
      <w:lvlText w:val=""/>
      <w:lvlJc w:val="left"/>
      <w:pPr>
        <w:ind w:left="5040" w:hanging="360"/>
      </w:pPr>
      <w:rPr>
        <w:rFonts w:ascii="Symbol" w:hAnsi="Symbol" w:hint="default"/>
      </w:rPr>
    </w:lvl>
    <w:lvl w:ilvl="7" w:tplc="E09EBE74" w:tentative="1">
      <w:start w:val="1"/>
      <w:numFmt w:val="bullet"/>
      <w:lvlText w:val="o"/>
      <w:lvlJc w:val="left"/>
      <w:pPr>
        <w:ind w:left="5760" w:hanging="360"/>
      </w:pPr>
      <w:rPr>
        <w:rFonts w:ascii="Courier New" w:hAnsi="Courier New" w:cs="Courier New" w:hint="default"/>
      </w:rPr>
    </w:lvl>
    <w:lvl w:ilvl="8" w:tplc="080AE248" w:tentative="1">
      <w:start w:val="1"/>
      <w:numFmt w:val="bullet"/>
      <w:lvlText w:val=""/>
      <w:lvlJc w:val="left"/>
      <w:pPr>
        <w:ind w:left="6480" w:hanging="360"/>
      </w:pPr>
      <w:rPr>
        <w:rFonts w:ascii="Wingdings" w:hAnsi="Wingdings" w:hint="default"/>
      </w:rPr>
    </w:lvl>
  </w:abstractNum>
  <w:abstractNum w:abstractNumId="7" w15:restartNumberingAfterBreak="0">
    <w:nsid w:val="230C3824"/>
    <w:multiLevelType w:val="hybridMultilevel"/>
    <w:tmpl w:val="D8F82060"/>
    <w:lvl w:ilvl="0" w:tplc="0386947C">
      <w:start w:val="1"/>
      <w:numFmt w:val="bullet"/>
      <w:lvlText w:val=""/>
      <w:lvlJc w:val="left"/>
      <w:pPr>
        <w:ind w:left="720" w:hanging="360"/>
      </w:pPr>
      <w:rPr>
        <w:rFonts w:ascii="Symbol" w:hAnsi="Symbol" w:hint="default"/>
      </w:rPr>
    </w:lvl>
    <w:lvl w:ilvl="1" w:tplc="DDD6FAF0" w:tentative="1">
      <w:start w:val="1"/>
      <w:numFmt w:val="bullet"/>
      <w:lvlText w:val="o"/>
      <w:lvlJc w:val="left"/>
      <w:pPr>
        <w:ind w:left="1440" w:hanging="360"/>
      </w:pPr>
      <w:rPr>
        <w:rFonts w:ascii="Courier New" w:hAnsi="Courier New" w:cs="Courier New" w:hint="default"/>
      </w:rPr>
    </w:lvl>
    <w:lvl w:ilvl="2" w:tplc="9620BF44" w:tentative="1">
      <w:start w:val="1"/>
      <w:numFmt w:val="bullet"/>
      <w:lvlText w:val=""/>
      <w:lvlJc w:val="left"/>
      <w:pPr>
        <w:ind w:left="2160" w:hanging="360"/>
      </w:pPr>
      <w:rPr>
        <w:rFonts w:ascii="Wingdings" w:hAnsi="Wingdings" w:hint="default"/>
      </w:rPr>
    </w:lvl>
    <w:lvl w:ilvl="3" w:tplc="216ECB94" w:tentative="1">
      <w:start w:val="1"/>
      <w:numFmt w:val="bullet"/>
      <w:lvlText w:val=""/>
      <w:lvlJc w:val="left"/>
      <w:pPr>
        <w:ind w:left="2880" w:hanging="360"/>
      </w:pPr>
      <w:rPr>
        <w:rFonts w:ascii="Symbol" w:hAnsi="Symbol" w:hint="default"/>
      </w:rPr>
    </w:lvl>
    <w:lvl w:ilvl="4" w:tplc="75F0F05A" w:tentative="1">
      <w:start w:val="1"/>
      <w:numFmt w:val="bullet"/>
      <w:lvlText w:val="o"/>
      <w:lvlJc w:val="left"/>
      <w:pPr>
        <w:ind w:left="3600" w:hanging="360"/>
      </w:pPr>
      <w:rPr>
        <w:rFonts w:ascii="Courier New" w:hAnsi="Courier New" w:cs="Courier New" w:hint="default"/>
      </w:rPr>
    </w:lvl>
    <w:lvl w:ilvl="5" w:tplc="4230BDA2" w:tentative="1">
      <w:start w:val="1"/>
      <w:numFmt w:val="bullet"/>
      <w:lvlText w:val=""/>
      <w:lvlJc w:val="left"/>
      <w:pPr>
        <w:ind w:left="4320" w:hanging="360"/>
      </w:pPr>
      <w:rPr>
        <w:rFonts w:ascii="Wingdings" w:hAnsi="Wingdings" w:hint="default"/>
      </w:rPr>
    </w:lvl>
    <w:lvl w:ilvl="6" w:tplc="9A0A1866" w:tentative="1">
      <w:start w:val="1"/>
      <w:numFmt w:val="bullet"/>
      <w:lvlText w:val=""/>
      <w:lvlJc w:val="left"/>
      <w:pPr>
        <w:ind w:left="5040" w:hanging="360"/>
      </w:pPr>
      <w:rPr>
        <w:rFonts w:ascii="Symbol" w:hAnsi="Symbol" w:hint="default"/>
      </w:rPr>
    </w:lvl>
    <w:lvl w:ilvl="7" w:tplc="682CF0BC" w:tentative="1">
      <w:start w:val="1"/>
      <w:numFmt w:val="bullet"/>
      <w:lvlText w:val="o"/>
      <w:lvlJc w:val="left"/>
      <w:pPr>
        <w:ind w:left="5760" w:hanging="360"/>
      </w:pPr>
      <w:rPr>
        <w:rFonts w:ascii="Courier New" w:hAnsi="Courier New" w:cs="Courier New" w:hint="default"/>
      </w:rPr>
    </w:lvl>
    <w:lvl w:ilvl="8" w:tplc="099E3866" w:tentative="1">
      <w:start w:val="1"/>
      <w:numFmt w:val="bullet"/>
      <w:lvlText w:val=""/>
      <w:lvlJc w:val="left"/>
      <w:pPr>
        <w:ind w:left="6480" w:hanging="360"/>
      </w:pPr>
      <w:rPr>
        <w:rFonts w:ascii="Wingdings" w:hAnsi="Wingdings" w:hint="default"/>
      </w:rPr>
    </w:lvl>
  </w:abstractNum>
  <w:abstractNum w:abstractNumId="8" w15:restartNumberingAfterBreak="0">
    <w:nsid w:val="2398333D"/>
    <w:multiLevelType w:val="hybridMultilevel"/>
    <w:tmpl w:val="C6AE84D2"/>
    <w:lvl w:ilvl="0" w:tplc="C0B2E9E6">
      <w:start w:val="1"/>
      <w:numFmt w:val="bullet"/>
      <w:lvlText w:val=""/>
      <w:lvlJc w:val="left"/>
      <w:pPr>
        <w:ind w:left="720" w:hanging="360"/>
      </w:pPr>
      <w:rPr>
        <w:rFonts w:ascii="Symbol" w:hAnsi="Symbol" w:hint="default"/>
      </w:rPr>
    </w:lvl>
    <w:lvl w:ilvl="1" w:tplc="AF003086" w:tentative="1">
      <w:start w:val="1"/>
      <w:numFmt w:val="bullet"/>
      <w:lvlText w:val="o"/>
      <w:lvlJc w:val="left"/>
      <w:pPr>
        <w:ind w:left="1440" w:hanging="360"/>
      </w:pPr>
      <w:rPr>
        <w:rFonts w:ascii="Courier New" w:hAnsi="Courier New" w:cs="Courier New" w:hint="default"/>
      </w:rPr>
    </w:lvl>
    <w:lvl w:ilvl="2" w:tplc="EC621662" w:tentative="1">
      <w:start w:val="1"/>
      <w:numFmt w:val="bullet"/>
      <w:lvlText w:val=""/>
      <w:lvlJc w:val="left"/>
      <w:pPr>
        <w:ind w:left="2160" w:hanging="360"/>
      </w:pPr>
      <w:rPr>
        <w:rFonts w:ascii="Wingdings" w:hAnsi="Wingdings" w:hint="default"/>
      </w:rPr>
    </w:lvl>
    <w:lvl w:ilvl="3" w:tplc="31DC2A32" w:tentative="1">
      <w:start w:val="1"/>
      <w:numFmt w:val="bullet"/>
      <w:lvlText w:val=""/>
      <w:lvlJc w:val="left"/>
      <w:pPr>
        <w:ind w:left="2880" w:hanging="360"/>
      </w:pPr>
      <w:rPr>
        <w:rFonts w:ascii="Symbol" w:hAnsi="Symbol" w:hint="default"/>
      </w:rPr>
    </w:lvl>
    <w:lvl w:ilvl="4" w:tplc="2B8CF4BE" w:tentative="1">
      <w:start w:val="1"/>
      <w:numFmt w:val="bullet"/>
      <w:lvlText w:val="o"/>
      <w:lvlJc w:val="left"/>
      <w:pPr>
        <w:ind w:left="3600" w:hanging="360"/>
      </w:pPr>
      <w:rPr>
        <w:rFonts w:ascii="Courier New" w:hAnsi="Courier New" w:cs="Courier New" w:hint="default"/>
      </w:rPr>
    </w:lvl>
    <w:lvl w:ilvl="5" w:tplc="B2D04CD2" w:tentative="1">
      <w:start w:val="1"/>
      <w:numFmt w:val="bullet"/>
      <w:lvlText w:val=""/>
      <w:lvlJc w:val="left"/>
      <w:pPr>
        <w:ind w:left="4320" w:hanging="360"/>
      </w:pPr>
      <w:rPr>
        <w:rFonts w:ascii="Wingdings" w:hAnsi="Wingdings" w:hint="default"/>
      </w:rPr>
    </w:lvl>
    <w:lvl w:ilvl="6" w:tplc="7CC62214" w:tentative="1">
      <w:start w:val="1"/>
      <w:numFmt w:val="bullet"/>
      <w:lvlText w:val=""/>
      <w:lvlJc w:val="left"/>
      <w:pPr>
        <w:ind w:left="5040" w:hanging="360"/>
      </w:pPr>
      <w:rPr>
        <w:rFonts w:ascii="Symbol" w:hAnsi="Symbol" w:hint="default"/>
      </w:rPr>
    </w:lvl>
    <w:lvl w:ilvl="7" w:tplc="E586093C" w:tentative="1">
      <w:start w:val="1"/>
      <w:numFmt w:val="bullet"/>
      <w:lvlText w:val="o"/>
      <w:lvlJc w:val="left"/>
      <w:pPr>
        <w:ind w:left="5760" w:hanging="360"/>
      </w:pPr>
      <w:rPr>
        <w:rFonts w:ascii="Courier New" w:hAnsi="Courier New" w:cs="Courier New" w:hint="default"/>
      </w:rPr>
    </w:lvl>
    <w:lvl w:ilvl="8" w:tplc="A182943C" w:tentative="1">
      <w:start w:val="1"/>
      <w:numFmt w:val="bullet"/>
      <w:lvlText w:val=""/>
      <w:lvlJc w:val="left"/>
      <w:pPr>
        <w:ind w:left="6480" w:hanging="360"/>
      </w:pPr>
      <w:rPr>
        <w:rFonts w:ascii="Wingdings" w:hAnsi="Wingdings" w:hint="default"/>
      </w:rPr>
    </w:lvl>
  </w:abstractNum>
  <w:abstractNum w:abstractNumId="9" w15:restartNumberingAfterBreak="0">
    <w:nsid w:val="35DF7577"/>
    <w:multiLevelType w:val="hybridMultilevel"/>
    <w:tmpl w:val="36826296"/>
    <w:lvl w:ilvl="0" w:tplc="24F8C85A">
      <w:start w:val="1"/>
      <w:numFmt w:val="bullet"/>
      <w:lvlText w:val=""/>
      <w:lvlJc w:val="left"/>
      <w:pPr>
        <w:ind w:left="720" w:hanging="360"/>
      </w:pPr>
      <w:rPr>
        <w:rFonts w:ascii="Symbol" w:hAnsi="Symbol" w:hint="default"/>
      </w:rPr>
    </w:lvl>
    <w:lvl w:ilvl="1" w:tplc="9D1850A2" w:tentative="1">
      <w:start w:val="1"/>
      <w:numFmt w:val="bullet"/>
      <w:lvlText w:val="o"/>
      <w:lvlJc w:val="left"/>
      <w:pPr>
        <w:ind w:left="1440" w:hanging="360"/>
      </w:pPr>
      <w:rPr>
        <w:rFonts w:ascii="Courier New" w:hAnsi="Courier New" w:cs="Courier New" w:hint="default"/>
      </w:rPr>
    </w:lvl>
    <w:lvl w:ilvl="2" w:tplc="E13EB48A" w:tentative="1">
      <w:start w:val="1"/>
      <w:numFmt w:val="bullet"/>
      <w:lvlText w:val=""/>
      <w:lvlJc w:val="left"/>
      <w:pPr>
        <w:ind w:left="2160" w:hanging="360"/>
      </w:pPr>
      <w:rPr>
        <w:rFonts w:ascii="Wingdings" w:hAnsi="Wingdings" w:hint="default"/>
      </w:rPr>
    </w:lvl>
    <w:lvl w:ilvl="3" w:tplc="8F24DC46" w:tentative="1">
      <w:start w:val="1"/>
      <w:numFmt w:val="bullet"/>
      <w:lvlText w:val=""/>
      <w:lvlJc w:val="left"/>
      <w:pPr>
        <w:ind w:left="2880" w:hanging="360"/>
      </w:pPr>
      <w:rPr>
        <w:rFonts w:ascii="Symbol" w:hAnsi="Symbol" w:hint="default"/>
      </w:rPr>
    </w:lvl>
    <w:lvl w:ilvl="4" w:tplc="FD50954A" w:tentative="1">
      <w:start w:val="1"/>
      <w:numFmt w:val="bullet"/>
      <w:lvlText w:val="o"/>
      <w:lvlJc w:val="left"/>
      <w:pPr>
        <w:ind w:left="3600" w:hanging="360"/>
      </w:pPr>
      <w:rPr>
        <w:rFonts w:ascii="Courier New" w:hAnsi="Courier New" w:cs="Courier New" w:hint="default"/>
      </w:rPr>
    </w:lvl>
    <w:lvl w:ilvl="5" w:tplc="D0FCEDBA" w:tentative="1">
      <w:start w:val="1"/>
      <w:numFmt w:val="bullet"/>
      <w:lvlText w:val=""/>
      <w:lvlJc w:val="left"/>
      <w:pPr>
        <w:ind w:left="4320" w:hanging="360"/>
      </w:pPr>
      <w:rPr>
        <w:rFonts w:ascii="Wingdings" w:hAnsi="Wingdings" w:hint="default"/>
      </w:rPr>
    </w:lvl>
    <w:lvl w:ilvl="6" w:tplc="B8AAF200" w:tentative="1">
      <w:start w:val="1"/>
      <w:numFmt w:val="bullet"/>
      <w:lvlText w:val=""/>
      <w:lvlJc w:val="left"/>
      <w:pPr>
        <w:ind w:left="5040" w:hanging="360"/>
      </w:pPr>
      <w:rPr>
        <w:rFonts w:ascii="Symbol" w:hAnsi="Symbol" w:hint="default"/>
      </w:rPr>
    </w:lvl>
    <w:lvl w:ilvl="7" w:tplc="6A861E94" w:tentative="1">
      <w:start w:val="1"/>
      <w:numFmt w:val="bullet"/>
      <w:lvlText w:val="o"/>
      <w:lvlJc w:val="left"/>
      <w:pPr>
        <w:ind w:left="5760" w:hanging="360"/>
      </w:pPr>
      <w:rPr>
        <w:rFonts w:ascii="Courier New" w:hAnsi="Courier New" w:cs="Courier New" w:hint="default"/>
      </w:rPr>
    </w:lvl>
    <w:lvl w:ilvl="8" w:tplc="9BAC8CEA" w:tentative="1">
      <w:start w:val="1"/>
      <w:numFmt w:val="bullet"/>
      <w:lvlText w:val=""/>
      <w:lvlJc w:val="left"/>
      <w:pPr>
        <w:ind w:left="6480" w:hanging="360"/>
      </w:pPr>
      <w:rPr>
        <w:rFonts w:ascii="Wingdings" w:hAnsi="Wingdings" w:hint="default"/>
      </w:rPr>
    </w:lvl>
  </w:abstractNum>
  <w:abstractNum w:abstractNumId="10" w15:restartNumberingAfterBreak="0">
    <w:nsid w:val="414838C2"/>
    <w:multiLevelType w:val="hybridMultilevel"/>
    <w:tmpl w:val="6A827B82"/>
    <w:lvl w:ilvl="0" w:tplc="56F8CE72">
      <w:start w:val="1"/>
      <w:numFmt w:val="bullet"/>
      <w:lvlText w:val=""/>
      <w:lvlJc w:val="left"/>
      <w:pPr>
        <w:ind w:left="720" w:hanging="360"/>
      </w:pPr>
      <w:rPr>
        <w:rFonts w:ascii="Symbol" w:hAnsi="Symbol" w:hint="default"/>
      </w:rPr>
    </w:lvl>
    <w:lvl w:ilvl="1" w:tplc="89CCD1DC" w:tentative="1">
      <w:start w:val="1"/>
      <w:numFmt w:val="bullet"/>
      <w:lvlText w:val="o"/>
      <w:lvlJc w:val="left"/>
      <w:pPr>
        <w:ind w:left="1440" w:hanging="360"/>
      </w:pPr>
      <w:rPr>
        <w:rFonts w:ascii="Courier New" w:hAnsi="Courier New" w:cs="Courier New" w:hint="default"/>
      </w:rPr>
    </w:lvl>
    <w:lvl w:ilvl="2" w:tplc="66704410" w:tentative="1">
      <w:start w:val="1"/>
      <w:numFmt w:val="bullet"/>
      <w:lvlText w:val=""/>
      <w:lvlJc w:val="left"/>
      <w:pPr>
        <w:ind w:left="2160" w:hanging="360"/>
      </w:pPr>
      <w:rPr>
        <w:rFonts w:ascii="Wingdings" w:hAnsi="Wingdings" w:hint="default"/>
      </w:rPr>
    </w:lvl>
    <w:lvl w:ilvl="3" w:tplc="7CEAA452" w:tentative="1">
      <w:start w:val="1"/>
      <w:numFmt w:val="bullet"/>
      <w:lvlText w:val=""/>
      <w:lvlJc w:val="left"/>
      <w:pPr>
        <w:ind w:left="2880" w:hanging="360"/>
      </w:pPr>
      <w:rPr>
        <w:rFonts w:ascii="Symbol" w:hAnsi="Symbol" w:hint="default"/>
      </w:rPr>
    </w:lvl>
    <w:lvl w:ilvl="4" w:tplc="64AA3984" w:tentative="1">
      <w:start w:val="1"/>
      <w:numFmt w:val="bullet"/>
      <w:lvlText w:val="o"/>
      <w:lvlJc w:val="left"/>
      <w:pPr>
        <w:ind w:left="3600" w:hanging="360"/>
      </w:pPr>
      <w:rPr>
        <w:rFonts w:ascii="Courier New" w:hAnsi="Courier New" w:cs="Courier New" w:hint="default"/>
      </w:rPr>
    </w:lvl>
    <w:lvl w:ilvl="5" w:tplc="06B00E80" w:tentative="1">
      <w:start w:val="1"/>
      <w:numFmt w:val="bullet"/>
      <w:lvlText w:val=""/>
      <w:lvlJc w:val="left"/>
      <w:pPr>
        <w:ind w:left="4320" w:hanging="360"/>
      </w:pPr>
      <w:rPr>
        <w:rFonts w:ascii="Wingdings" w:hAnsi="Wingdings" w:hint="default"/>
      </w:rPr>
    </w:lvl>
    <w:lvl w:ilvl="6" w:tplc="AD12192E" w:tentative="1">
      <w:start w:val="1"/>
      <w:numFmt w:val="bullet"/>
      <w:lvlText w:val=""/>
      <w:lvlJc w:val="left"/>
      <w:pPr>
        <w:ind w:left="5040" w:hanging="360"/>
      </w:pPr>
      <w:rPr>
        <w:rFonts w:ascii="Symbol" w:hAnsi="Symbol" w:hint="default"/>
      </w:rPr>
    </w:lvl>
    <w:lvl w:ilvl="7" w:tplc="79C0412C" w:tentative="1">
      <w:start w:val="1"/>
      <w:numFmt w:val="bullet"/>
      <w:lvlText w:val="o"/>
      <w:lvlJc w:val="left"/>
      <w:pPr>
        <w:ind w:left="5760" w:hanging="360"/>
      </w:pPr>
      <w:rPr>
        <w:rFonts w:ascii="Courier New" w:hAnsi="Courier New" w:cs="Courier New" w:hint="default"/>
      </w:rPr>
    </w:lvl>
    <w:lvl w:ilvl="8" w:tplc="B6BE462E" w:tentative="1">
      <w:start w:val="1"/>
      <w:numFmt w:val="bullet"/>
      <w:lvlText w:val=""/>
      <w:lvlJc w:val="left"/>
      <w:pPr>
        <w:ind w:left="6480" w:hanging="360"/>
      </w:pPr>
      <w:rPr>
        <w:rFonts w:ascii="Wingdings" w:hAnsi="Wingdings" w:hint="default"/>
      </w:rPr>
    </w:lvl>
  </w:abstractNum>
  <w:abstractNum w:abstractNumId="11" w15:restartNumberingAfterBreak="0">
    <w:nsid w:val="423B197D"/>
    <w:multiLevelType w:val="hybridMultilevel"/>
    <w:tmpl w:val="034CBDF2"/>
    <w:lvl w:ilvl="0" w:tplc="0D66695C">
      <w:start w:val="1"/>
      <w:numFmt w:val="bullet"/>
      <w:lvlText w:val=""/>
      <w:lvlJc w:val="left"/>
      <w:pPr>
        <w:ind w:left="720" w:hanging="360"/>
      </w:pPr>
      <w:rPr>
        <w:rFonts w:ascii="Symbol" w:hAnsi="Symbol" w:hint="default"/>
      </w:rPr>
    </w:lvl>
    <w:lvl w:ilvl="1" w:tplc="5A12D178" w:tentative="1">
      <w:start w:val="1"/>
      <w:numFmt w:val="bullet"/>
      <w:lvlText w:val="o"/>
      <w:lvlJc w:val="left"/>
      <w:pPr>
        <w:ind w:left="1440" w:hanging="360"/>
      </w:pPr>
      <w:rPr>
        <w:rFonts w:ascii="Courier New" w:hAnsi="Courier New" w:cs="Courier New" w:hint="default"/>
      </w:rPr>
    </w:lvl>
    <w:lvl w:ilvl="2" w:tplc="777E9C26" w:tentative="1">
      <w:start w:val="1"/>
      <w:numFmt w:val="bullet"/>
      <w:lvlText w:val=""/>
      <w:lvlJc w:val="left"/>
      <w:pPr>
        <w:ind w:left="2160" w:hanging="360"/>
      </w:pPr>
      <w:rPr>
        <w:rFonts w:ascii="Wingdings" w:hAnsi="Wingdings" w:hint="default"/>
      </w:rPr>
    </w:lvl>
    <w:lvl w:ilvl="3" w:tplc="D1681856" w:tentative="1">
      <w:start w:val="1"/>
      <w:numFmt w:val="bullet"/>
      <w:lvlText w:val=""/>
      <w:lvlJc w:val="left"/>
      <w:pPr>
        <w:ind w:left="2880" w:hanging="360"/>
      </w:pPr>
      <w:rPr>
        <w:rFonts w:ascii="Symbol" w:hAnsi="Symbol" w:hint="default"/>
      </w:rPr>
    </w:lvl>
    <w:lvl w:ilvl="4" w:tplc="058C09D8" w:tentative="1">
      <w:start w:val="1"/>
      <w:numFmt w:val="bullet"/>
      <w:lvlText w:val="o"/>
      <w:lvlJc w:val="left"/>
      <w:pPr>
        <w:ind w:left="3600" w:hanging="360"/>
      </w:pPr>
      <w:rPr>
        <w:rFonts w:ascii="Courier New" w:hAnsi="Courier New" w:cs="Courier New" w:hint="default"/>
      </w:rPr>
    </w:lvl>
    <w:lvl w:ilvl="5" w:tplc="F3406B1A" w:tentative="1">
      <w:start w:val="1"/>
      <w:numFmt w:val="bullet"/>
      <w:lvlText w:val=""/>
      <w:lvlJc w:val="left"/>
      <w:pPr>
        <w:ind w:left="4320" w:hanging="360"/>
      </w:pPr>
      <w:rPr>
        <w:rFonts w:ascii="Wingdings" w:hAnsi="Wingdings" w:hint="default"/>
      </w:rPr>
    </w:lvl>
    <w:lvl w:ilvl="6" w:tplc="531E27DE" w:tentative="1">
      <w:start w:val="1"/>
      <w:numFmt w:val="bullet"/>
      <w:lvlText w:val=""/>
      <w:lvlJc w:val="left"/>
      <w:pPr>
        <w:ind w:left="5040" w:hanging="360"/>
      </w:pPr>
      <w:rPr>
        <w:rFonts w:ascii="Symbol" w:hAnsi="Symbol" w:hint="default"/>
      </w:rPr>
    </w:lvl>
    <w:lvl w:ilvl="7" w:tplc="CFBAB44C" w:tentative="1">
      <w:start w:val="1"/>
      <w:numFmt w:val="bullet"/>
      <w:lvlText w:val="o"/>
      <w:lvlJc w:val="left"/>
      <w:pPr>
        <w:ind w:left="5760" w:hanging="360"/>
      </w:pPr>
      <w:rPr>
        <w:rFonts w:ascii="Courier New" w:hAnsi="Courier New" w:cs="Courier New" w:hint="default"/>
      </w:rPr>
    </w:lvl>
    <w:lvl w:ilvl="8" w:tplc="6A90710E" w:tentative="1">
      <w:start w:val="1"/>
      <w:numFmt w:val="bullet"/>
      <w:lvlText w:val=""/>
      <w:lvlJc w:val="left"/>
      <w:pPr>
        <w:ind w:left="6480" w:hanging="360"/>
      </w:pPr>
      <w:rPr>
        <w:rFonts w:ascii="Wingdings" w:hAnsi="Wingdings" w:hint="default"/>
      </w:rPr>
    </w:lvl>
  </w:abstractNum>
  <w:abstractNum w:abstractNumId="12" w15:restartNumberingAfterBreak="0">
    <w:nsid w:val="44040056"/>
    <w:multiLevelType w:val="hybridMultilevel"/>
    <w:tmpl w:val="05A26020"/>
    <w:lvl w:ilvl="0" w:tplc="55BEF0A2">
      <w:start w:val="1"/>
      <w:numFmt w:val="bullet"/>
      <w:lvlText w:val=""/>
      <w:lvlJc w:val="left"/>
      <w:pPr>
        <w:ind w:left="720" w:hanging="360"/>
      </w:pPr>
      <w:rPr>
        <w:rFonts w:ascii="Symbol" w:hAnsi="Symbol" w:hint="default"/>
      </w:rPr>
    </w:lvl>
    <w:lvl w:ilvl="1" w:tplc="262A65AE" w:tentative="1">
      <w:start w:val="1"/>
      <w:numFmt w:val="bullet"/>
      <w:lvlText w:val="o"/>
      <w:lvlJc w:val="left"/>
      <w:pPr>
        <w:ind w:left="1440" w:hanging="360"/>
      </w:pPr>
      <w:rPr>
        <w:rFonts w:ascii="Courier New" w:hAnsi="Courier New" w:cs="Courier New" w:hint="default"/>
      </w:rPr>
    </w:lvl>
    <w:lvl w:ilvl="2" w:tplc="4A60BF7E" w:tentative="1">
      <w:start w:val="1"/>
      <w:numFmt w:val="bullet"/>
      <w:lvlText w:val=""/>
      <w:lvlJc w:val="left"/>
      <w:pPr>
        <w:ind w:left="2160" w:hanging="360"/>
      </w:pPr>
      <w:rPr>
        <w:rFonts w:ascii="Wingdings" w:hAnsi="Wingdings" w:hint="default"/>
      </w:rPr>
    </w:lvl>
    <w:lvl w:ilvl="3" w:tplc="C37CEEE6" w:tentative="1">
      <w:start w:val="1"/>
      <w:numFmt w:val="bullet"/>
      <w:lvlText w:val=""/>
      <w:lvlJc w:val="left"/>
      <w:pPr>
        <w:ind w:left="2880" w:hanging="360"/>
      </w:pPr>
      <w:rPr>
        <w:rFonts w:ascii="Symbol" w:hAnsi="Symbol" w:hint="default"/>
      </w:rPr>
    </w:lvl>
    <w:lvl w:ilvl="4" w:tplc="78DE7404" w:tentative="1">
      <w:start w:val="1"/>
      <w:numFmt w:val="bullet"/>
      <w:lvlText w:val="o"/>
      <w:lvlJc w:val="left"/>
      <w:pPr>
        <w:ind w:left="3600" w:hanging="360"/>
      </w:pPr>
      <w:rPr>
        <w:rFonts w:ascii="Courier New" w:hAnsi="Courier New" w:cs="Courier New" w:hint="default"/>
      </w:rPr>
    </w:lvl>
    <w:lvl w:ilvl="5" w:tplc="5C908B7C" w:tentative="1">
      <w:start w:val="1"/>
      <w:numFmt w:val="bullet"/>
      <w:lvlText w:val=""/>
      <w:lvlJc w:val="left"/>
      <w:pPr>
        <w:ind w:left="4320" w:hanging="360"/>
      </w:pPr>
      <w:rPr>
        <w:rFonts w:ascii="Wingdings" w:hAnsi="Wingdings" w:hint="default"/>
      </w:rPr>
    </w:lvl>
    <w:lvl w:ilvl="6" w:tplc="8176224A" w:tentative="1">
      <w:start w:val="1"/>
      <w:numFmt w:val="bullet"/>
      <w:lvlText w:val=""/>
      <w:lvlJc w:val="left"/>
      <w:pPr>
        <w:ind w:left="5040" w:hanging="360"/>
      </w:pPr>
      <w:rPr>
        <w:rFonts w:ascii="Symbol" w:hAnsi="Symbol" w:hint="default"/>
      </w:rPr>
    </w:lvl>
    <w:lvl w:ilvl="7" w:tplc="BC04829E" w:tentative="1">
      <w:start w:val="1"/>
      <w:numFmt w:val="bullet"/>
      <w:lvlText w:val="o"/>
      <w:lvlJc w:val="left"/>
      <w:pPr>
        <w:ind w:left="5760" w:hanging="360"/>
      </w:pPr>
      <w:rPr>
        <w:rFonts w:ascii="Courier New" w:hAnsi="Courier New" w:cs="Courier New" w:hint="default"/>
      </w:rPr>
    </w:lvl>
    <w:lvl w:ilvl="8" w:tplc="46EC5648" w:tentative="1">
      <w:start w:val="1"/>
      <w:numFmt w:val="bullet"/>
      <w:lvlText w:val=""/>
      <w:lvlJc w:val="left"/>
      <w:pPr>
        <w:ind w:left="6480" w:hanging="360"/>
      </w:pPr>
      <w:rPr>
        <w:rFonts w:ascii="Wingdings" w:hAnsi="Wingdings" w:hint="default"/>
      </w:rPr>
    </w:lvl>
  </w:abstractNum>
  <w:abstractNum w:abstractNumId="13" w15:restartNumberingAfterBreak="0">
    <w:nsid w:val="45620DFE"/>
    <w:multiLevelType w:val="hybridMultilevel"/>
    <w:tmpl w:val="0B46DF96"/>
    <w:lvl w:ilvl="0" w:tplc="FD5EB53C">
      <w:start w:val="1"/>
      <w:numFmt w:val="bullet"/>
      <w:lvlText w:val=""/>
      <w:lvlJc w:val="left"/>
      <w:pPr>
        <w:ind w:left="720" w:hanging="360"/>
      </w:pPr>
      <w:rPr>
        <w:rFonts w:ascii="Symbol" w:hAnsi="Symbol" w:hint="default"/>
      </w:rPr>
    </w:lvl>
    <w:lvl w:ilvl="1" w:tplc="60307CCE" w:tentative="1">
      <w:start w:val="1"/>
      <w:numFmt w:val="bullet"/>
      <w:lvlText w:val="o"/>
      <w:lvlJc w:val="left"/>
      <w:pPr>
        <w:ind w:left="1440" w:hanging="360"/>
      </w:pPr>
      <w:rPr>
        <w:rFonts w:ascii="Courier New" w:hAnsi="Courier New" w:cs="Courier New" w:hint="default"/>
      </w:rPr>
    </w:lvl>
    <w:lvl w:ilvl="2" w:tplc="4CBC3188" w:tentative="1">
      <w:start w:val="1"/>
      <w:numFmt w:val="bullet"/>
      <w:lvlText w:val=""/>
      <w:lvlJc w:val="left"/>
      <w:pPr>
        <w:ind w:left="2160" w:hanging="360"/>
      </w:pPr>
      <w:rPr>
        <w:rFonts w:ascii="Wingdings" w:hAnsi="Wingdings" w:hint="default"/>
      </w:rPr>
    </w:lvl>
    <w:lvl w:ilvl="3" w:tplc="8D6252CA" w:tentative="1">
      <w:start w:val="1"/>
      <w:numFmt w:val="bullet"/>
      <w:lvlText w:val=""/>
      <w:lvlJc w:val="left"/>
      <w:pPr>
        <w:ind w:left="2880" w:hanging="360"/>
      </w:pPr>
      <w:rPr>
        <w:rFonts w:ascii="Symbol" w:hAnsi="Symbol" w:hint="default"/>
      </w:rPr>
    </w:lvl>
    <w:lvl w:ilvl="4" w:tplc="819847A0" w:tentative="1">
      <w:start w:val="1"/>
      <w:numFmt w:val="bullet"/>
      <w:lvlText w:val="o"/>
      <w:lvlJc w:val="left"/>
      <w:pPr>
        <w:ind w:left="3600" w:hanging="360"/>
      </w:pPr>
      <w:rPr>
        <w:rFonts w:ascii="Courier New" w:hAnsi="Courier New" w:cs="Courier New" w:hint="default"/>
      </w:rPr>
    </w:lvl>
    <w:lvl w:ilvl="5" w:tplc="3C20110A" w:tentative="1">
      <w:start w:val="1"/>
      <w:numFmt w:val="bullet"/>
      <w:lvlText w:val=""/>
      <w:lvlJc w:val="left"/>
      <w:pPr>
        <w:ind w:left="4320" w:hanging="360"/>
      </w:pPr>
      <w:rPr>
        <w:rFonts w:ascii="Wingdings" w:hAnsi="Wingdings" w:hint="default"/>
      </w:rPr>
    </w:lvl>
    <w:lvl w:ilvl="6" w:tplc="098464CA" w:tentative="1">
      <w:start w:val="1"/>
      <w:numFmt w:val="bullet"/>
      <w:lvlText w:val=""/>
      <w:lvlJc w:val="left"/>
      <w:pPr>
        <w:ind w:left="5040" w:hanging="360"/>
      </w:pPr>
      <w:rPr>
        <w:rFonts w:ascii="Symbol" w:hAnsi="Symbol" w:hint="default"/>
      </w:rPr>
    </w:lvl>
    <w:lvl w:ilvl="7" w:tplc="1D3607F0" w:tentative="1">
      <w:start w:val="1"/>
      <w:numFmt w:val="bullet"/>
      <w:lvlText w:val="o"/>
      <w:lvlJc w:val="left"/>
      <w:pPr>
        <w:ind w:left="5760" w:hanging="360"/>
      </w:pPr>
      <w:rPr>
        <w:rFonts w:ascii="Courier New" w:hAnsi="Courier New" w:cs="Courier New" w:hint="default"/>
      </w:rPr>
    </w:lvl>
    <w:lvl w:ilvl="8" w:tplc="D17650A0" w:tentative="1">
      <w:start w:val="1"/>
      <w:numFmt w:val="bullet"/>
      <w:lvlText w:val=""/>
      <w:lvlJc w:val="left"/>
      <w:pPr>
        <w:ind w:left="6480" w:hanging="360"/>
      </w:pPr>
      <w:rPr>
        <w:rFonts w:ascii="Wingdings" w:hAnsi="Wingdings" w:hint="default"/>
      </w:rPr>
    </w:lvl>
  </w:abstractNum>
  <w:abstractNum w:abstractNumId="14" w15:restartNumberingAfterBreak="0">
    <w:nsid w:val="491A3016"/>
    <w:multiLevelType w:val="hybridMultilevel"/>
    <w:tmpl w:val="D1E6E9B0"/>
    <w:lvl w:ilvl="0" w:tplc="81F27EAE">
      <w:start w:val="1"/>
      <w:numFmt w:val="bullet"/>
      <w:lvlText w:val=""/>
      <w:lvlJc w:val="left"/>
      <w:pPr>
        <w:ind w:left="720" w:hanging="360"/>
      </w:pPr>
      <w:rPr>
        <w:rFonts w:ascii="Symbol" w:hAnsi="Symbol" w:hint="default"/>
      </w:rPr>
    </w:lvl>
    <w:lvl w:ilvl="1" w:tplc="3F0CFB62" w:tentative="1">
      <w:start w:val="1"/>
      <w:numFmt w:val="bullet"/>
      <w:lvlText w:val="o"/>
      <w:lvlJc w:val="left"/>
      <w:pPr>
        <w:ind w:left="1440" w:hanging="360"/>
      </w:pPr>
      <w:rPr>
        <w:rFonts w:ascii="Courier New" w:hAnsi="Courier New" w:cs="Courier New" w:hint="default"/>
      </w:rPr>
    </w:lvl>
    <w:lvl w:ilvl="2" w:tplc="645A5798" w:tentative="1">
      <w:start w:val="1"/>
      <w:numFmt w:val="bullet"/>
      <w:lvlText w:val=""/>
      <w:lvlJc w:val="left"/>
      <w:pPr>
        <w:ind w:left="2160" w:hanging="360"/>
      </w:pPr>
      <w:rPr>
        <w:rFonts w:ascii="Wingdings" w:hAnsi="Wingdings" w:hint="default"/>
      </w:rPr>
    </w:lvl>
    <w:lvl w:ilvl="3" w:tplc="D3A4C010" w:tentative="1">
      <w:start w:val="1"/>
      <w:numFmt w:val="bullet"/>
      <w:lvlText w:val=""/>
      <w:lvlJc w:val="left"/>
      <w:pPr>
        <w:ind w:left="2880" w:hanging="360"/>
      </w:pPr>
      <w:rPr>
        <w:rFonts w:ascii="Symbol" w:hAnsi="Symbol" w:hint="default"/>
      </w:rPr>
    </w:lvl>
    <w:lvl w:ilvl="4" w:tplc="A64C2902" w:tentative="1">
      <w:start w:val="1"/>
      <w:numFmt w:val="bullet"/>
      <w:lvlText w:val="o"/>
      <w:lvlJc w:val="left"/>
      <w:pPr>
        <w:ind w:left="3600" w:hanging="360"/>
      </w:pPr>
      <w:rPr>
        <w:rFonts w:ascii="Courier New" w:hAnsi="Courier New" w:cs="Courier New" w:hint="default"/>
      </w:rPr>
    </w:lvl>
    <w:lvl w:ilvl="5" w:tplc="80301CEE" w:tentative="1">
      <w:start w:val="1"/>
      <w:numFmt w:val="bullet"/>
      <w:lvlText w:val=""/>
      <w:lvlJc w:val="left"/>
      <w:pPr>
        <w:ind w:left="4320" w:hanging="360"/>
      </w:pPr>
      <w:rPr>
        <w:rFonts w:ascii="Wingdings" w:hAnsi="Wingdings" w:hint="default"/>
      </w:rPr>
    </w:lvl>
    <w:lvl w:ilvl="6" w:tplc="5054209E" w:tentative="1">
      <w:start w:val="1"/>
      <w:numFmt w:val="bullet"/>
      <w:lvlText w:val=""/>
      <w:lvlJc w:val="left"/>
      <w:pPr>
        <w:ind w:left="5040" w:hanging="360"/>
      </w:pPr>
      <w:rPr>
        <w:rFonts w:ascii="Symbol" w:hAnsi="Symbol" w:hint="default"/>
      </w:rPr>
    </w:lvl>
    <w:lvl w:ilvl="7" w:tplc="B742FF58" w:tentative="1">
      <w:start w:val="1"/>
      <w:numFmt w:val="bullet"/>
      <w:lvlText w:val="o"/>
      <w:lvlJc w:val="left"/>
      <w:pPr>
        <w:ind w:left="5760" w:hanging="360"/>
      </w:pPr>
      <w:rPr>
        <w:rFonts w:ascii="Courier New" w:hAnsi="Courier New" w:cs="Courier New" w:hint="default"/>
      </w:rPr>
    </w:lvl>
    <w:lvl w:ilvl="8" w:tplc="5FA220BC" w:tentative="1">
      <w:start w:val="1"/>
      <w:numFmt w:val="bullet"/>
      <w:lvlText w:val=""/>
      <w:lvlJc w:val="left"/>
      <w:pPr>
        <w:ind w:left="6480" w:hanging="360"/>
      </w:pPr>
      <w:rPr>
        <w:rFonts w:ascii="Wingdings" w:hAnsi="Wingdings" w:hint="default"/>
      </w:rPr>
    </w:lvl>
  </w:abstractNum>
  <w:abstractNum w:abstractNumId="15" w15:restartNumberingAfterBreak="0">
    <w:nsid w:val="55433216"/>
    <w:multiLevelType w:val="hybridMultilevel"/>
    <w:tmpl w:val="59209B14"/>
    <w:lvl w:ilvl="0" w:tplc="8BDE6508">
      <w:start w:val="1"/>
      <w:numFmt w:val="bullet"/>
      <w:lvlText w:val=""/>
      <w:lvlJc w:val="left"/>
      <w:pPr>
        <w:ind w:left="720" w:hanging="360"/>
      </w:pPr>
      <w:rPr>
        <w:rFonts w:ascii="Symbol" w:hAnsi="Symbol" w:hint="default"/>
      </w:rPr>
    </w:lvl>
    <w:lvl w:ilvl="1" w:tplc="669859BE" w:tentative="1">
      <w:start w:val="1"/>
      <w:numFmt w:val="bullet"/>
      <w:lvlText w:val="o"/>
      <w:lvlJc w:val="left"/>
      <w:pPr>
        <w:ind w:left="1440" w:hanging="360"/>
      </w:pPr>
      <w:rPr>
        <w:rFonts w:ascii="Courier New" w:hAnsi="Courier New" w:cs="Courier New" w:hint="default"/>
      </w:rPr>
    </w:lvl>
    <w:lvl w:ilvl="2" w:tplc="5408153C" w:tentative="1">
      <w:start w:val="1"/>
      <w:numFmt w:val="bullet"/>
      <w:lvlText w:val=""/>
      <w:lvlJc w:val="left"/>
      <w:pPr>
        <w:ind w:left="2160" w:hanging="360"/>
      </w:pPr>
      <w:rPr>
        <w:rFonts w:ascii="Wingdings" w:hAnsi="Wingdings" w:hint="default"/>
      </w:rPr>
    </w:lvl>
    <w:lvl w:ilvl="3" w:tplc="DCC87D62" w:tentative="1">
      <w:start w:val="1"/>
      <w:numFmt w:val="bullet"/>
      <w:lvlText w:val=""/>
      <w:lvlJc w:val="left"/>
      <w:pPr>
        <w:ind w:left="2880" w:hanging="360"/>
      </w:pPr>
      <w:rPr>
        <w:rFonts w:ascii="Symbol" w:hAnsi="Symbol" w:hint="default"/>
      </w:rPr>
    </w:lvl>
    <w:lvl w:ilvl="4" w:tplc="744A9B62" w:tentative="1">
      <w:start w:val="1"/>
      <w:numFmt w:val="bullet"/>
      <w:lvlText w:val="o"/>
      <w:lvlJc w:val="left"/>
      <w:pPr>
        <w:ind w:left="3600" w:hanging="360"/>
      </w:pPr>
      <w:rPr>
        <w:rFonts w:ascii="Courier New" w:hAnsi="Courier New" w:cs="Courier New" w:hint="default"/>
      </w:rPr>
    </w:lvl>
    <w:lvl w:ilvl="5" w:tplc="8C94B594" w:tentative="1">
      <w:start w:val="1"/>
      <w:numFmt w:val="bullet"/>
      <w:lvlText w:val=""/>
      <w:lvlJc w:val="left"/>
      <w:pPr>
        <w:ind w:left="4320" w:hanging="360"/>
      </w:pPr>
      <w:rPr>
        <w:rFonts w:ascii="Wingdings" w:hAnsi="Wingdings" w:hint="default"/>
      </w:rPr>
    </w:lvl>
    <w:lvl w:ilvl="6" w:tplc="6F3E1FD4" w:tentative="1">
      <w:start w:val="1"/>
      <w:numFmt w:val="bullet"/>
      <w:lvlText w:val=""/>
      <w:lvlJc w:val="left"/>
      <w:pPr>
        <w:ind w:left="5040" w:hanging="360"/>
      </w:pPr>
      <w:rPr>
        <w:rFonts w:ascii="Symbol" w:hAnsi="Symbol" w:hint="default"/>
      </w:rPr>
    </w:lvl>
    <w:lvl w:ilvl="7" w:tplc="4B68243E" w:tentative="1">
      <w:start w:val="1"/>
      <w:numFmt w:val="bullet"/>
      <w:lvlText w:val="o"/>
      <w:lvlJc w:val="left"/>
      <w:pPr>
        <w:ind w:left="5760" w:hanging="360"/>
      </w:pPr>
      <w:rPr>
        <w:rFonts w:ascii="Courier New" w:hAnsi="Courier New" w:cs="Courier New" w:hint="default"/>
      </w:rPr>
    </w:lvl>
    <w:lvl w:ilvl="8" w:tplc="C48484E2" w:tentative="1">
      <w:start w:val="1"/>
      <w:numFmt w:val="bullet"/>
      <w:lvlText w:val=""/>
      <w:lvlJc w:val="left"/>
      <w:pPr>
        <w:ind w:left="6480" w:hanging="360"/>
      </w:pPr>
      <w:rPr>
        <w:rFonts w:ascii="Wingdings" w:hAnsi="Wingdings" w:hint="default"/>
      </w:rPr>
    </w:lvl>
  </w:abstractNum>
  <w:abstractNum w:abstractNumId="16" w15:restartNumberingAfterBreak="0">
    <w:nsid w:val="58E52034"/>
    <w:multiLevelType w:val="hybridMultilevel"/>
    <w:tmpl w:val="1F4AB81E"/>
    <w:lvl w:ilvl="0" w:tplc="45764164">
      <w:start w:val="1"/>
      <w:numFmt w:val="bullet"/>
      <w:lvlText w:val=""/>
      <w:lvlJc w:val="left"/>
      <w:pPr>
        <w:ind w:left="720" w:hanging="360"/>
      </w:pPr>
      <w:rPr>
        <w:rFonts w:ascii="Symbol" w:hAnsi="Symbol" w:hint="default"/>
      </w:rPr>
    </w:lvl>
    <w:lvl w:ilvl="1" w:tplc="288E33A6" w:tentative="1">
      <w:start w:val="1"/>
      <w:numFmt w:val="bullet"/>
      <w:lvlText w:val="o"/>
      <w:lvlJc w:val="left"/>
      <w:pPr>
        <w:ind w:left="1440" w:hanging="360"/>
      </w:pPr>
      <w:rPr>
        <w:rFonts w:ascii="Courier New" w:hAnsi="Courier New" w:cs="Courier New" w:hint="default"/>
      </w:rPr>
    </w:lvl>
    <w:lvl w:ilvl="2" w:tplc="DAB87D98" w:tentative="1">
      <w:start w:val="1"/>
      <w:numFmt w:val="bullet"/>
      <w:lvlText w:val=""/>
      <w:lvlJc w:val="left"/>
      <w:pPr>
        <w:ind w:left="2160" w:hanging="360"/>
      </w:pPr>
      <w:rPr>
        <w:rFonts w:ascii="Wingdings" w:hAnsi="Wingdings" w:hint="default"/>
      </w:rPr>
    </w:lvl>
    <w:lvl w:ilvl="3" w:tplc="C16CCE98" w:tentative="1">
      <w:start w:val="1"/>
      <w:numFmt w:val="bullet"/>
      <w:lvlText w:val=""/>
      <w:lvlJc w:val="left"/>
      <w:pPr>
        <w:ind w:left="2880" w:hanging="360"/>
      </w:pPr>
      <w:rPr>
        <w:rFonts w:ascii="Symbol" w:hAnsi="Symbol" w:hint="default"/>
      </w:rPr>
    </w:lvl>
    <w:lvl w:ilvl="4" w:tplc="11ECCB84" w:tentative="1">
      <w:start w:val="1"/>
      <w:numFmt w:val="bullet"/>
      <w:lvlText w:val="o"/>
      <w:lvlJc w:val="left"/>
      <w:pPr>
        <w:ind w:left="3600" w:hanging="360"/>
      </w:pPr>
      <w:rPr>
        <w:rFonts w:ascii="Courier New" w:hAnsi="Courier New" w:cs="Courier New" w:hint="default"/>
      </w:rPr>
    </w:lvl>
    <w:lvl w:ilvl="5" w:tplc="2DFC8D16" w:tentative="1">
      <w:start w:val="1"/>
      <w:numFmt w:val="bullet"/>
      <w:lvlText w:val=""/>
      <w:lvlJc w:val="left"/>
      <w:pPr>
        <w:ind w:left="4320" w:hanging="360"/>
      </w:pPr>
      <w:rPr>
        <w:rFonts w:ascii="Wingdings" w:hAnsi="Wingdings" w:hint="default"/>
      </w:rPr>
    </w:lvl>
    <w:lvl w:ilvl="6" w:tplc="1DBE7750" w:tentative="1">
      <w:start w:val="1"/>
      <w:numFmt w:val="bullet"/>
      <w:lvlText w:val=""/>
      <w:lvlJc w:val="left"/>
      <w:pPr>
        <w:ind w:left="5040" w:hanging="360"/>
      </w:pPr>
      <w:rPr>
        <w:rFonts w:ascii="Symbol" w:hAnsi="Symbol" w:hint="default"/>
      </w:rPr>
    </w:lvl>
    <w:lvl w:ilvl="7" w:tplc="BE987C68" w:tentative="1">
      <w:start w:val="1"/>
      <w:numFmt w:val="bullet"/>
      <w:lvlText w:val="o"/>
      <w:lvlJc w:val="left"/>
      <w:pPr>
        <w:ind w:left="5760" w:hanging="360"/>
      </w:pPr>
      <w:rPr>
        <w:rFonts w:ascii="Courier New" w:hAnsi="Courier New" w:cs="Courier New" w:hint="default"/>
      </w:rPr>
    </w:lvl>
    <w:lvl w:ilvl="8" w:tplc="FF8C6544" w:tentative="1">
      <w:start w:val="1"/>
      <w:numFmt w:val="bullet"/>
      <w:lvlText w:val=""/>
      <w:lvlJc w:val="left"/>
      <w:pPr>
        <w:ind w:left="6480" w:hanging="360"/>
      </w:pPr>
      <w:rPr>
        <w:rFonts w:ascii="Wingdings" w:hAnsi="Wingdings" w:hint="default"/>
      </w:rPr>
    </w:lvl>
  </w:abstractNum>
  <w:abstractNum w:abstractNumId="17" w15:restartNumberingAfterBreak="0">
    <w:nsid w:val="5E855750"/>
    <w:multiLevelType w:val="hybridMultilevel"/>
    <w:tmpl w:val="BBB83768"/>
    <w:lvl w:ilvl="0" w:tplc="96F47C1A">
      <w:start w:val="1"/>
      <w:numFmt w:val="bullet"/>
      <w:lvlText w:val=""/>
      <w:lvlJc w:val="left"/>
      <w:pPr>
        <w:ind w:left="720" w:hanging="360"/>
      </w:pPr>
      <w:rPr>
        <w:rFonts w:ascii="Symbol" w:hAnsi="Symbol" w:hint="default"/>
      </w:rPr>
    </w:lvl>
    <w:lvl w:ilvl="1" w:tplc="5AC80560" w:tentative="1">
      <w:start w:val="1"/>
      <w:numFmt w:val="bullet"/>
      <w:lvlText w:val="o"/>
      <w:lvlJc w:val="left"/>
      <w:pPr>
        <w:ind w:left="1440" w:hanging="360"/>
      </w:pPr>
      <w:rPr>
        <w:rFonts w:ascii="Courier New" w:hAnsi="Courier New" w:cs="Courier New" w:hint="default"/>
      </w:rPr>
    </w:lvl>
    <w:lvl w:ilvl="2" w:tplc="70A28AC6" w:tentative="1">
      <w:start w:val="1"/>
      <w:numFmt w:val="bullet"/>
      <w:lvlText w:val=""/>
      <w:lvlJc w:val="left"/>
      <w:pPr>
        <w:ind w:left="2160" w:hanging="360"/>
      </w:pPr>
      <w:rPr>
        <w:rFonts w:ascii="Wingdings" w:hAnsi="Wingdings" w:hint="default"/>
      </w:rPr>
    </w:lvl>
    <w:lvl w:ilvl="3" w:tplc="56D46818" w:tentative="1">
      <w:start w:val="1"/>
      <w:numFmt w:val="bullet"/>
      <w:lvlText w:val=""/>
      <w:lvlJc w:val="left"/>
      <w:pPr>
        <w:ind w:left="2880" w:hanging="360"/>
      </w:pPr>
      <w:rPr>
        <w:rFonts w:ascii="Symbol" w:hAnsi="Symbol" w:hint="default"/>
      </w:rPr>
    </w:lvl>
    <w:lvl w:ilvl="4" w:tplc="E048E0C8" w:tentative="1">
      <w:start w:val="1"/>
      <w:numFmt w:val="bullet"/>
      <w:lvlText w:val="o"/>
      <w:lvlJc w:val="left"/>
      <w:pPr>
        <w:ind w:left="3600" w:hanging="360"/>
      </w:pPr>
      <w:rPr>
        <w:rFonts w:ascii="Courier New" w:hAnsi="Courier New" w:cs="Courier New" w:hint="default"/>
      </w:rPr>
    </w:lvl>
    <w:lvl w:ilvl="5" w:tplc="FD0A1DEE" w:tentative="1">
      <w:start w:val="1"/>
      <w:numFmt w:val="bullet"/>
      <w:lvlText w:val=""/>
      <w:lvlJc w:val="left"/>
      <w:pPr>
        <w:ind w:left="4320" w:hanging="360"/>
      </w:pPr>
      <w:rPr>
        <w:rFonts w:ascii="Wingdings" w:hAnsi="Wingdings" w:hint="default"/>
      </w:rPr>
    </w:lvl>
    <w:lvl w:ilvl="6" w:tplc="97BC9536" w:tentative="1">
      <w:start w:val="1"/>
      <w:numFmt w:val="bullet"/>
      <w:lvlText w:val=""/>
      <w:lvlJc w:val="left"/>
      <w:pPr>
        <w:ind w:left="5040" w:hanging="360"/>
      </w:pPr>
      <w:rPr>
        <w:rFonts w:ascii="Symbol" w:hAnsi="Symbol" w:hint="default"/>
      </w:rPr>
    </w:lvl>
    <w:lvl w:ilvl="7" w:tplc="BBD2025A" w:tentative="1">
      <w:start w:val="1"/>
      <w:numFmt w:val="bullet"/>
      <w:lvlText w:val="o"/>
      <w:lvlJc w:val="left"/>
      <w:pPr>
        <w:ind w:left="5760" w:hanging="360"/>
      </w:pPr>
      <w:rPr>
        <w:rFonts w:ascii="Courier New" w:hAnsi="Courier New" w:cs="Courier New" w:hint="default"/>
      </w:rPr>
    </w:lvl>
    <w:lvl w:ilvl="8" w:tplc="7F82FCF0" w:tentative="1">
      <w:start w:val="1"/>
      <w:numFmt w:val="bullet"/>
      <w:lvlText w:val=""/>
      <w:lvlJc w:val="left"/>
      <w:pPr>
        <w:ind w:left="6480" w:hanging="360"/>
      </w:pPr>
      <w:rPr>
        <w:rFonts w:ascii="Wingdings" w:hAnsi="Wingdings" w:hint="default"/>
      </w:rPr>
    </w:lvl>
  </w:abstractNum>
  <w:abstractNum w:abstractNumId="18" w15:restartNumberingAfterBreak="0">
    <w:nsid w:val="61C20EC8"/>
    <w:multiLevelType w:val="hybridMultilevel"/>
    <w:tmpl w:val="934647B2"/>
    <w:lvl w:ilvl="0" w:tplc="23524318">
      <w:start w:val="1"/>
      <w:numFmt w:val="bullet"/>
      <w:lvlText w:val=""/>
      <w:lvlJc w:val="left"/>
      <w:pPr>
        <w:ind w:left="720" w:hanging="360"/>
      </w:pPr>
      <w:rPr>
        <w:rFonts w:ascii="Symbol" w:hAnsi="Symbol" w:hint="default"/>
      </w:rPr>
    </w:lvl>
    <w:lvl w:ilvl="1" w:tplc="585C5536" w:tentative="1">
      <w:start w:val="1"/>
      <w:numFmt w:val="bullet"/>
      <w:lvlText w:val="o"/>
      <w:lvlJc w:val="left"/>
      <w:pPr>
        <w:ind w:left="1440" w:hanging="360"/>
      </w:pPr>
      <w:rPr>
        <w:rFonts w:ascii="Courier New" w:hAnsi="Courier New" w:cs="Courier New" w:hint="default"/>
      </w:rPr>
    </w:lvl>
    <w:lvl w:ilvl="2" w:tplc="4EACB31A" w:tentative="1">
      <w:start w:val="1"/>
      <w:numFmt w:val="bullet"/>
      <w:lvlText w:val=""/>
      <w:lvlJc w:val="left"/>
      <w:pPr>
        <w:ind w:left="2160" w:hanging="360"/>
      </w:pPr>
      <w:rPr>
        <w:rFonts w:ascii="Wingdings" w:hAnsi="Wingdings" w:hint="default"/>
      </w:rPr>
    </w:lvl>
    <w:lvl w:ilvl="3" w:tplc="821E29D2" w:tentative="1">
      <w:start w:val="1"/>
      <w:numFmt w:val="bullet"/>
      <w:lvlText w:val=""/>
      <w:lvlJc w:val="left"/>
      <w:pPr>
        <w:ind w:left="2880" w:hanging="360"/>
      </w:pPr>
      <w:rPr>
        <w:rFonts w:ascii="Symbol" w:hAnsi="Symbol" w:hint="default"/>
      </w:rPr>
    </w:lvl>
    <w:lvl w:ilvl="4" w:tplc="E500EDFA" w:tentative="1">
      <w:start w:val="1"/>
      <w:numFmt w:val="bullet"/>
      <w:lvlText w:val="o"/>
      <w:lvlJc w:val="left"/>
      <w:pPr>
        <w:ind w:left="3600" w:hanging="360"/>
      </w:pPr>
      <w:rPr>
        <w:rFonts w:ascii="Courier New" w:hAnsi="Courier New" w:cs="Courier New" w:hint="default"/>
      </w:rPr>
    </w:lvl>
    <w:lvl w:ilvl="5" w:tplc="35AC5200" w:tentative="1">
      <w:start w:val="1"/>
      <w:numFmt w:val="bullet"/>
      <w:lvlText w:val=""/>
      <w:lvlJc w:val="left"/>
      <w:pPr>
        <w:ind w:left="4320" w:hanging="360"/>
      </w:pPr>
      <w:rPr>
        <w:rFonts w:ascii="Wingdings" w:hAnsi="Wingdings" w:hint="default"/>
      </w:rPr>
    </w:lvl>
    <w:lvl w:ilvl="6" w:tplc="3AEE4054" w:tentative="1">
      <w:start w:val="1"/>
      <w:numFmt w:val="bullet"/>
      <w:lvlText w:val=""/>
      <w:lvlJc w:val="left"/>
      <w:pPr>
        <w:ind w:left="5040" w:hanging="360"/>
      </w:pPr>
      <w:rPr>
        <w:rFonts w:ascii="Symbol" w:hAnsi="Symbol" w:hint="default"/>
      </w:rPr>
    </w:lvl>
    <w:lvl w:ilvl="7" w:tplc="327E77D6" w:tentative="1">
      <w:start w:val="1"/>
      <w:numFmt w:val="bullet"/>
      <w:lvlText w:val="o"/>
      <w:lvlJc w:val="left"/>
      <w:pPr>
        <w:ind w:left="5760" w:hanging="360"/>
      </w:pPr>
      <w:rPr>
        <w:rFonts w:ascii="Courier New" w:hAnsi="Courier New" w:cs="Courier New" w:hint="default"/>
      </w:rPr>
    </w:lvl>
    <w:lvl w:ilvl="8" w:tplc="C7C8BBEA" w:tentative="1">
      <w:start w:val="1"/>
      <w:numFmt w:val="bullet"/>
      <w:lvlText w:val=""/>
      <w:lvlJc w:val="left"/>
      <w:pPr>
        <w:ind w:left="6480" w:hanging="360"/>
      </w:pPr>
      <w:rPr>
        <w:rFonts w:ascii="Wingdings" w:hAnsi="Wingdings" w:hint="default"/>
      </w:rPr>
    </w:lvl>
  </w:abstractNum>
  <w:abstractNum w:abstractNumId="19" w15:restartNumberingAfterBreak="0">
    <w:nsid w:val="628E2C13"/>
    <w:multiLevelType w:val="hybridMultilevel"/>
    <w:tmpl w:val="5706DF6E"/>
    <w:lvl w:ilvl="0" w:tplc="AD08BDC6">
      <w:start w:val="1"/>
      <w:numFmt w:val="bullet"/>
      <w:lvlText w:val=""/>
      <w:lvlJc w:val="left"/>
      <w:pPr>
        <w:ind w:left="720" w:hanging="360"/>
      </w:pPr>
      <w:rPr>
        <w:rFonts w:ascii="Symbol" w:hAnsi="Symbol" w:hint="default"/>
      </w:rPr>
    </w:lvl>
    <w:lvl w:ilvl="1" w:tplc="D0F4A8FC" w:tentative="1">
      <w:start w:val="1"/>
      <w:numFmt w:val="bullet"/>
      <w:lvlText w:val="o"/>
      <w:lvlJc w:val="left"/>
      <w:pPr>
        <w:ind w:left="1440" w:hanging="360"/>
      </w:pPr>
      <w:rPr>
        <w:rFonts w:ascii="Courier New" w:hAnsi="Courier New" w:cs="Courier New" w:hint="default"/>
      </w:rPr>
    </w:lvl>
    <w:lvl w:ilvl="2" w:tplc="4CCECD46" w:tentative="1">
      <w:start w:val="1"/>
      <w:numFmt w:val="bullet"/>
      <w:lvlText w:val=""/>
      <w:lvlJc w:val="left"/>
      <w:pPr>
        <w:ind w:left="2160" w:hanging="360"/>
      </w:pPr>
      <w:rPr>
        <w:rFonts w:ascii="Wingdings" w:hAnsi="Wingdings" w:hint="default"/>
      </w:rPr>
    </w:lvl>
    <w:lvl w:ilvl="3" w:tplc="A18C2486" w:tentative="1">
      <w:start w:val="1"/>
      <w:numFmt w:val="bullet"/>
      <w:lvlText w:val=""/>
      <w:lvlJc w:val="left"/>
      <w:pPr>
        <w:ind w:left="2880" w:hanging="360"/>
      </w:pPr>
      <w:rPr>
        <w:rFonts w:ascii="Symbol" w:hAnsi="Symbol" w:hint="default"/>
      </w:rPr>
    </w:lvl>
    <w:lvl w:ilvl="4" w:tplc="7A9E7178" w:tentative="1">
      <w:start w:val="1"/>
      <w:numFmt w:val="bullet"/>
      <w:lvlText w:val="o"/>
      <w:lvlJc w:val="left"/>
      <w:pPr>
        <w:ind w:left="3600" w:hanging="360"/>
      </w:pPr>
      <w:rPr>
        <w:rFonts w:ascii="Courier New" w:hAnsi="Courier New" w:cs="Courier New" w:hint="default"/>
      </w:rPr>
    </w:lvl>
    <w:lvl w:ilvl="5" w:tplc="71E60524" w:tentative="1">
      <w:start w:val="1"/>
      <w:numFmt w:val="bullet"/>
      <w:lvlText w:val=""/>
      <w:lvlJc w:val="left"/>
      <w:pPr>
        <w:ind w:left="4320" w:hanging="360"/>
      </w:pPr>
      <w:rPr>
        <w:rFonts w:ascii="Wingdings" w:hAnsi="Wingdings" w:hint="default"/>
      </w:rPr>
    </w:lvl>
    <w:lvl w:ilvl="6" w:tplc="9D320012" w:tentative="1">
      <w:start w:val="1"/>
      <w:numFmt w:val="bullet"/>
      <w:lvlText w:val=""/>
      <w:lvlJc w:val="left"/>
      <w:pPr>
        <w:ind w:left="5040" w:hanging="360"/>
      </w:pPr>
      <w:rPr>
        <w:rFonts w:ascii="Symbol" w:hAnsi="Symbol" w:hint="default"/>
      </w:rPr>
    </w:lvl>
    <w:lvl w:ilvl="7" w:tplc="291C9B40" w:tentative="1">
      <w:start w:val="1"/>
      <w:numFmt w:val="bullet"/>
      <w:lvlText w:val="o"/>
      <w:lvlJc w:val="left"/>
      <w:pPr>
        <w:ind w:left="5760" w:hanging="360"/>
      </w:pPr>
      <w:rPr>
        <w:rFonts w:ascii="Courier New" w:hAnsi="Courier New" w:cs="Courier New" w:hint="default"/>
      </w:rPr>
    </w:lvl>
    <w:lvl w:ilvl="8" w:tplc="64E041DE" w:tentative="1">
      <w:start w:val="1"/>
      <w:numFmt w:val="bullet"/>
      <w:lvlText w:val=""/>
      <w:lvlJc w:val="left"/>
      <w:pPr>
        <w:ind w:left="6480" w:hanging="360"/>
      </w:pPr>
      <w:rPr>
        <w:rFonts w:ascii="Wingdings" w:hAnsi="Wingdings" w:hint="default"/>
      </w:rPr>
    </w:lvl>
  </w:abstractNum>
  <w:abstractNum w:abstractNumId="20" w15:restartNumberingAfterBreak="0">
    <w:nsid w:val="62E5252D"/>
    <w:multiLevelType w:val="hybridMultilevel"/>
    <w:tmpl w:val="C15462C2"/>
    <w:lvl w:ilvl="0" w:tplc="EC16D18A">
      <w:start w:val="1"/>
      <w:numFmt w:val="bullet"/>
      <w:lvlText w:val=""/>
      <w:lvlJc w:val="left"/>
      <w:pPr>
        <w:ind w:left="720" w:hanging="360"/>
      </w:pPr>
      <w:rPr>
        <w:rFonts w:ascii="Symbol" w:hAnsi="Symbol" w:hint="default"/>
      </w:rPr>
    </w:lvl>
    <w:lvl w:ilvl="1" w:tplc="4906C47A" w:tentative="1">
      <w:start w:val="1"/>
      <w:numFmt w:val="bullet"/>
      <w:lvlText w:val="o"/>
      <w:lvlJc w:val="left"/>
      <w:pPr>
        <w:ind w:left="1440" w:hanging="360"/>
      </w:pPr>
      <w:rPr>
        <w:rFonts w:ascii="Courier New" w:hAnsi="Courier New" w:cs="Courier New" w:hint="default"/>
      </w:rPr>
    </w:lvl>
    <w:lvl w:ilvl="2" w:tplc="F64C85C8" w:tentative="1">
      <w:start w:val="1"/>
      <w:numFmt w:val="bullet"/>
      <w:lvlText w:val=""/>
      <w:lvlJc w:val="left"/>
      <w:pPr>
        <w:ind w:left="2160" w:hanging="360"/>
      </w:pPr>
      <w:rPr>
        <w:rFonts w:ascii="Wingdings" w:hAnsi="Wingdings" w:hint="default"/>
      </w:rPr>
    </w:lvl>
    <w:lvl w:ilvl="3" w:tplc="F07E92D2" w:tentative="1">
      <w:start w:val="1"/>
      <w:numFmt w:val="bullet"/>
      <w:lvlText w:val=""/>
      <w:lvlJc w:val="left"/>
      <w:pPr>
        <w:ind w:left="2880" w:hanging="360"/>
      </w:pPr>
      <w:rPr>
        <w:rFonts w:ascii="Symbol" w:hAnsi="Symbol" w:hint="default"/>
      </w:rPr>
    </w:lvl>
    <w:lvl w:ilvl="4" w:tplc="0A0EFED0" w:tentative="1">
      <w:start w:val="1"/>
      <w:numFmt w:val="bullet"/>
      <w:lvlText w:val="o"/>
      <w:lvlJc w:val="left"/>
      <w:pPr>
        <w:ind w:left="3600" w:hanging="360"/>
      </w:pPr>
      <w:rPr>
        <w:rFonts w:ascii="Courier New" w:hAnsi="Courier New" w:cs="Courier New" w:hint="default"/>
      </w:rPr>
    </w:lvl>
    <w:lvl w:ilvl="5" w:tplc="18FE28C4" w:tentative="1">
      <w:start w:val="1"/>
      <w:numFmt w:val="bullet"/>
      <w:lvlText w:val=""/>
      <w:lvlJc w:val="left"/>
      <w:pPr>
        <w:ind w:left="4320" w:hanging="360"/>
      </w:pPr>
      <w:rPr>
        <w:rFonts w:ascii="Wingdings" w:hAnsi="Wingdings" w:hint="default"/>
      </w:rPr>
    </w:lvl>
    <w:lvl w:ilvl="6" w:tplc="73561446" w:tentative="1">
      <w:start w:val="1"/>
      <w:numFmt w:val="bullet"/>
      <w:lvlText w:val=""/>
      <w:lvlJc w:val="left"/>
      <w:pPr>
        <w:ind w:left="5040" w:hanging="360"/>
      </w:pPr>
      <w:rPr>
        <w:rFonts w:ascii="Symbol" w:hAnsi="Symbol" w:hint="default"/>
      </w:rPr>
    </w:lvl>
    <w:lvl w:ilvl="7" w:tplc="2A1A99B6" w:tentative="1">
      <w:start w:val="1"/>
      <w:numFmt w:val="bullet"/>
      <w:lvlText w:val="o"/>
      <w:lvlJc w:val="left"/>
      <w:pPr>
        <w:ind w:left="5760" w:hanging="360"/>
      </w:pPr>
      <w:rPr>
        <w:rFonts w:ascii="Courier New" w:hAnsi="Courier New" w:cs="Courier New" w:hint="default"/>
      </w:rPr>
    </w:lvl>
    <w:lvl w:ilvl="8" w:tplc="8592A9C4" w:tentative="1">
      <w:start w:val="1"/>
      <w:numFmt w:val="bullet"/>
      <w:lvlText w:val=""/>
      <w:lvlJc w:val="left"/>
      <w:pPr>
        <w:ind w:left="6480" w:hanging="360"/>
      </w:pPr>
      <w:rPr>
        <w:rFonts w:ascii="Wingdings" w:hAnsi="Wingdings" w:hint="default"/>
      </w:rPr>
    </w:lvl>
  </w:abstractNum>
  <w:abstractNum w:abstractNumId="21" w15:restartNumberingAfterBreak="0">
    <w:nsid w:val="672F44A5"/>
    <w:multiLevelType w:val="hybridMultilevel"/>
    <w:tmpl w:val="6FD80F62"/>
    <w:lvl w:ilvl="0" w:tplc="2FCC070A">
      <w:start w:val="1"/>
      <w:numFmt w:val="bullet"/>
      <w:lvlText w:val=""/>
      <w:lvlJc w:val="left"/>
      <w:pPr>
        <w:ind w:left="720" w:hanging="360"/>
      </w:pPr>
      <w:rPr>
        <w:rFonts w:ascii="Symbol" w:hAnsi="Symbol" w:hint="default"/>
      </w:rPr>
    </w:lvl>
    <w:lvl w:ilvl="1" w:tplc="4DD682C4" w:tentative="1">
      <w:start w:val="1"/>
      <w:numFmt w:val="bullet"/>
      <w:lvlText w:val="o"/>
      <w:lvlJc w:val="left"/>
      <w:pPr>
        <w:ind w:left="1440" w:hanging="360"/>
      </w:pPr>
      <w:rPr>
        <w:rFonts w:ascii="Courier New" w:hAnsi="Courier New" w:cs="Courier New" w:hint="default"/>
      </w:rPr>
    </w:lvl>
    <w:lvl w:ilvl="2" w:tplc="266EBFB0" w:tentative="1">
      <w:start w:val="1"/>
      <w:numFmt w:val="bullet"/>
      <w:lvlText w:val=""/>
      <w:lvlJc w:val="left"/>
      <w:pPr>
        <w:ind w:left="2160" w:hanging="360"/>
      </w:pPr>
      <w:rPr>
        <w:rFonts w:ascii="Wingdings" w:hAnsi="Wingdings" w:hint="default"/>
      </w:rPr>
    </w:lvl>
    <w:lvl w:ilvl="3" w:tplc="4FDC2FF4" w:tentative="1">
      <w:start w:val="1"/>
      <w:numFmt w:val="bullet"/>
      <w:lvlText w:val=""/>
      <w:lvlJc w:val="left"/>
      <w:pPr>
        <w:ind w:left="2880" w:hanging="360"/>
      </w:pPr>
      <w:rPr>
        <w:rFonts w:ascii="Symbol" w:hAnsi="Symbol" w:hint="default"/>
      </w:rPr>
    </w:lvl>
    <w:lvl w:ilvl="4" w:tplc="1B0C2118" w:tentative="1">
      <w:start w:val="1"/>
      <w:numFmt w:val="bullet"/>
      <w:lvlText w:val="o"/>
      <w:lvlJc w:val="left"/>
      <w:pPr>
        <w:ind w:left="3600" w:hanging="360"/>
      </w:pPr>
      <w:rPr>
        <w:rFonts w:ascii="Courier New" w:hAnsi="Courier New" w:cs="Courier New" w:hint="default"/>
      </w:rPr>
    </w:lvl>
    <w:lvl w:ilvl="5" w:tplc="16BEBEEE" w:tentative="1">
      <w:start w:val="1"/>
      <w:numFmt w:val="bullet"/>
      <w:lvlText w:val=""/>
      <w:lvlJc w:val="left"/>
      <w:pPr>
        <w:ind w:left="4320" w:hanging="360"/>
      </w:pPr>
      <w:rPr>
        <w:rFonts w:ascii="Wingdings" w:hAnsi="Wingdings" w:hint="default"/>
      </w:rPr>
    </w:lvl>
    <w:lvl w:ilvl="6" w:tplc="534860B4" w:tentative="1">
      <w:start w:val="1"/>
      <w:numFmt w:val="bullet"/>
      <w:lvlText w:val=""/>
      <w:lvlJc w:val="left"/>
      <w:pPr>
        <w:ind w:left="5040" w:hanging="360"/>
      </w:pPr>
      <w:rPr>
        <w:rFonts w:ascii="Symbol" w:hAnsi="Symbol" w:hint="default"/>
      </w:rPr>
    </w:lvl>
    <w:lvl w:ilvl="7" w:tplc="3F08A622" w:tentative="1">
      <w:start w:val="1"/>
      <w:numFmt w:val="bullet"/>
      <w:lvlText w:val="o"/>
      <w:lvlJc w:val="left"/>
      <w:pPr>
        <w:ind w:left="5760" w:hanging="360"/>
      </w:pPr>
      <w:rPr>
        <w:rFonts w:ascii="Courier New" w:hAnsi="Courier New" w:cs="Courier New" w:hint="default"/>
      </w:rPr>
    </w:lvl>
    <w:lvl w:ilvl="8" w:tplc="E1CAB2EC" w:tentative="1">
      <w:start w:val="1"/>
      <w:numFmt w:val="bullet"/>
      <w:lvlText w:val=""/>
      <w:lvlJc w:val="left"/>
      <w:pPr>
        <w:ind w:left="6480" w:hanging="360"/>
      </w:pPr>
      <w:rPr>
        <w:rFonts w:ascii="Wingdings" w:hAnsi="Wingdings" w:hint="default"/>
      </w:rPr>
    </w:lvl>
  </w:abstractNum>
  <w:abstractNum w:abstractNumId="22" w15:restartNumberingAfterBreak="0">
    <w:nsid w:val="681E128F"/>
    <w:multiLevelType w:val="hybridMultilevel"/>
    <w:tmpl w:val="3612D0B6"/>
    <w:lvl w:ilvl="0" w:tplc="716CBF92">
      <w:start w:val="1"/>
      <w:numFmt w:val="bullet"/>
      <w:lvlText w:val=""/>
      <w:lvlJc w:val="left"/>
      <w:pPr>
        <w:ind w:left="720" w:hanging="360"/>
      </w:pPr>
      <w:rPr>
        <w:rFonts w:ascii="Symbol" w:hAnsi="Symbol" w:hint="default"/>
      </w:rPr>
    </w:lvl>
    <w:lvl w:ilvl="1" w:tplc="D4D44C72" w:tentative="1">
      <w:start w:val="1"/>
      <w:numFmt w:val="bullet"/>
      <w:lvlText w:val="o"/>
      <w:lvlJc w:val="left"/>
      <w:pPr>
        <w:ind w:left="1440" w:hanging="360"/>
      </w:pPr>
      <w:rPr>
        <w:rFonts w:ascii="Courier New" w:hAnsi="Courier New" w:cs="Courier New" w:hint="default"/>
      </w:rPr>
    </w:lvl>
    <w:lvl w:ilvl="2" w:tplc="48EAB3C6" w:tentative="1">
      <w:start w:val="1"/>
      <w:numFmt w:val="bullet"/>
      <w:lvlText w:val=""/>
      <w:lvlJc w:val="left"/>
      <w:pPr>
        <w:ind w:left="2160" w:hanging="360"/>
      </w:pPr>
      <w:rPr>
        <w:rFonts w:ascii="Wingdings" w:hAnsi="Wingdings" w:hint="default"/>
      </w:rPr>
    </w:lvl>
    <w:lvl w:ilvl="3" w:tplc="6296A8FE" w:tentative="1">
      <w:start w:val="1"/>
      <w:numFmt w:val="bullet"/>
      <w:lvlText w:val=""/>
      <w:lvlJc w:val="left"/>
      <w:pPr>
        <w:ind w:left="2880" w:hanging="360"/>
      </w:pPr>
      <w:rPr>
        <w:rFonts w:ascii="Symbol" w:hAnsi="Symbol" w:hint="default"/>
      </w:rPr>
    </w:lvl>
    <w:lvl w:ilvl="4" w:tplc="9968DB82" w:tentative="1">
      <w:start w:val="1"/>
      <w:numFmt w:val="bullet"/>
      <w:lvlText w:val="o"/>
      <w:lvlJc w:val="left"/>
      <w:pPr>
        <w:ind w:left="3600" w:hanging="360"/>
      </w:pPr>
      <w:rPr>
        <w:rFonts w:ascii="Courier New" w:hAnsi="Courier New" w:cs="Courier New" w:hint="default"/>
      </w:rPr>
    </w:lvl>
    <w:lvl w:ilvl="5" w:tplc="AB5C99D8" w:tentative="1">
      <w:start w:val="1"/>
      <w:numFmt w:val="bullet"/>
      <w:lvlText w:val=""/>
      <w:lvlJc w:val="left"/>
      <w:pPr>
        <w:ind w:left="4320" w:hanging="360"/>
      </w:pPr>
      <w:rPr>
        <w:rFonts w:ascii="Wingdings" w:hAnsi="Wingdings" w:hint="default"/>
      </w:rPr>
    </w:lvl>
    <w:lvl w:ilvl="6" w:tplc="990ABF46" w:tentative="1">
      <w:start w:val="1"/>
      <w:numFmt w:val="bullet"/>
      <w:lvlText w:val=""/>
      <w:lvlJc w:val="left"/>
      <w:pPr>
        <w:ind w:left="5040" w:hanging="360"/>
      </w:pPr>
      <w:rPr>
        <w:rFonts w:ascii="Symbol" w:hAnsi="Symbol" w:hint="default"/>
      </w:rPr>
    </w:lvl>
    <w:lvl w:ilvl="7" w:tplc="7F401D3A" w:tentative="1">
      <w:start w:val="1"/>
      <w:numFmt w:val="bullet"/>
      <w:lvlText w:val="o"/>
      <w:lvlJc w:val="left"/>
      <w:pPr>
        <w:ind w:left="5760" w:hanging="360"/>
      </w:pPr>
      <w:rPr>
        <w:rFonts w:ascii="Courier New" w:hAnsi="Courier New" w:cs="Courier New" w:hint="default"/>
      </w:rPr>
    </w:lvl>
    <w:lvl w:ilvl="8" w:tplc="BBE4C640" w:tentative="1">
      <w:start w:val="1"/>
      <w:numFmt w:val="bullet"/>
      <w:lvlText w:val=""/>
      <w:lvlJc w:val="left"/>
      <w:pPr>
        <w:ind w:left="6480" w:hanging="360"/>
      </w:pPr>
      <w:rPr>
        <w:rFonts w:ascii="Wingdings" w:hAnsi="Wingdings" w:hint="default"/>
      </w:rPr>
    </w:lvl>
  </w:abstractNum>
  <w:abstractNum w:abstractNumId="23" w15:restartNumberingAfterBreak="0">
    <w:nsid w:val="6DBD4B32"/>
    <w:multiLevelType w:val="hybridMultilevel"/>
    <w:tmpl w:val="2650190E"/>
    <w:lvl w:ilvl="0" w:tplc="C0BA1170">
      <w:start w:val="1"/>
      <w:numFmt w:val="bullet"/>
      <w:lvlText w:val=""/>
      <w:lvlJc w:val="left"/>
      <w:pPr>
        <w:ind w:left="720" w:hanging="360"/>
      </w:pPr>
      <w:rPr>
        <w:rFonts w:ascii="Symbol" w:hAnsi="Symbol" w:hint="default"/>
      </w:rPr>
    </w:lvl>
    <w:lvl w:ilvl="1" w:tplc="3AAC4B1A" w:tentative="1">
      <w:start w:val="1"/>
      <w:numFmt w:val="bullet"/>
      <w:lvlText w:val="o"/>
      <w:lvlJc w:val="left"/>
      <w:pPr>
        <w:ind w:left="1440" w:hanging="360"/>
      </w:pPr>
      <w:rPr>
        <w:rFonts w:ascii="Courier New" w:hAnsi="Courier New" w:cs="Courier New" w:hint="default"/>
      </w:rPr>
    </w:lvl>
    <w:lvl w:ilvl="2" w:tplc="9294B442" w:tentative="1">
      <w:start w:val="1"/>
      <w:numFmt w:val="bullet"/>
      <w:lvlText w:val=""/>
      <w:lvlJc w:val="left"/>
      <w:pPr>
        <w:ind w:left="2160" w:hanging="360"/>
      </w:pPr>
      <w:rPr>
        <w:rFonts w:ascii="Wingdings" w:hAnsi="Wingdings" w:hint="default"/>
      </w:rPr>
    </w:lvl>
    <w:lvl w:ilvl="3" w:tplc="EC9CDB98" w:tentative="1">
      <w:start w:val="1"/>
      <w:numFmt w:val="bullet"/>
      <w:lvlText w:val=""/>
      <w:lvlJc w:val="left"/>
      <w:pPr>
        <w:ind w:left="2880" w:hanging="360"/>
      </w:pPr>
      <w:rPr>
        <w:rFonts w:ascii="Symbol" w:hAnsi="Symbol" w:hint="default"/>
      </w:rPr>
    </w:lvl>
    <w:lvl w:ilvl="4" w:tplc="E4C893E4" w:tentative="1">
      <w:start w:val="1"/>
      <w:numFmt w:val="bullet"/>
      <w:lvlText w:val="o"/>
      <w:lvlJc w:val="left"/>
      <w:pPr>
        <w:ind w:left="3600" w:hanging="360"/>
      </w:pPr>
      <w:rPr>
        <w:rFonts w:ascii="Courier New" w:hAnsi="Courier New" w:cs="Courier New" w:hint="default"/>
      </w:rPr>
    </w:lvl>
    <w:lvl w:ilvl="5" w:tplc="FA0A1B18" w:tentative="1">
      <w:start w:val="1"/>
      <w:numFmt w:val="bullet"/>
      <w:lvlText w:val=""/>
      <w:lvlJc w:val="left"/>
      <w:pPr>
        <w:ind w:left="4320" w:hanging="360"/>
      </w:pPr>
      <w:rPr>
        <w:rFonts w:ascii="Wingdings" w:hAnsi="Wingdings" w:hint="default"/>
      </w:rPr>
    </w:lvl>
    <w:lvl w:ilvl="6" w:tplc="C53E7B48" w:tentative="1">
      <w:start w:val="1"/>
      <w:numFmt w:val="bullet"/>
      <w:lvlText w:val=""/>
      <w:lvlJc w:val="left"/>
      <w:pPr>
        <w:ind w:left="5040" w:hanging="360"/>
      </w:pPr>
      <w:rPr>
        <w:rFonts w:ascii="Symbol" w:hAnsi="Symbol" w:hint="default"/>
      </w:rPr>
    </w:lvl>
    <w:lvl w:ilvl="7" w:tplc="17DE244C" w:tentative="1">
      <w:start w:val="1"/>
      <w:numFmt w:val="bullet"/>
      <w:lvlText w:val="o"/>
      <w:lvlJc w:val="left"/>
      <w:pPr>
        <w:ind w:left="5760" w:hanging="360"/>
      </w:pPr>
      <w:rPr>
        <w:rFonts w:ascii="Courier New" w:hAnsi="Courier New" w:cs="Courier New" w:hint="default"/>
      </w:rPr>
    </w:lvl>
    <w:lvl w:ilvl="8" w:tplc="FBD83C42" w:tentative="1">
      <w:start w:val="1"/>
      <w:numFmt w:val="bullet"/>
      <w:lvlText w:val=""/>
      <w:lvlJc w:val="left"/>
      <w:pPr>
        <w:ind w:left="6480" w:hanging="360"/>
      </w:pPr>
      <w:rPr>
        <w:rFonts w:ascii="Wingdings" w:hAnsi="Wingdings" w:hint="default"/>
      </w:rPr>
    </w:lvl>
  </w:abstractNum>
  <w:abstractNum w:abstractNumId="24" w15:restartNumberingAfterBreak="0">
    <w:nsid w:val="6EF61A74"/>
    <w:multiLevelType w:val="hybridMultilevel"/>
    <w:tmpl w:val="2F2289D0"/>
    <w:lvl w:ilvl="0" w:tplc="EC089F60">
      <w:start w:val="1"/>
      <w:numFmt w:val="bullet"/>
      <w:lvlText w:val=""/>
      <w:lvlJc w:val="left"/>
      <w:pPr>
        <w:ind w:left="720" w:hanging="360"/>
      </w:pPr>
      <w:rPr>
        <w:rFonts w:ascii="Symbol" w:hAnsi="Symbol" w:hint="default"/>
      </w:rPr>
    </w:lvl>
    <w:lvl w:ilvl="1" w:tplc="D3448ACA" w:tentative="1">
      <w:start w:val="1"/>
      <w:numFmt w:val="bullet"/>
      <w:lvlText w:val="o"/>
      <w:lvlJc w:val="left"/>
      <w:pPr>
        <w:ind w:left="1440" w:hanging="360"/>
      </w:pPr>
      <w:rPr>
        <w:rFonts w:ascii="Courier New" w:hAnsi="Courier New" w:cs="Courier New" w:hint="default"/>
      </w:rPr>
    </w:lvl>
    <w:lvl w:ilvl="2" w:tplc="036C8D56" w:tentative="1">
      <w:start w:val="1"/>
      <w:numFmt w:val="bullet"/>
      <w:lvlText w:val=""/>
      <w:lvlJc w:val="left"/>
      <w:pPr>
        <w:ind w:left="2160" w:hanging="360"/>
      </w:pPr>
      <w:rPr>
        <w:rFonts w:ascii="Wingdings" w:hAnsi="Wingdings" w:hint="default"/>
      </w:rPr>
    </w:lvl>
    <w:lvl w:ilvl="3" w:tplc="9AB8220A" w:tentative="1">
      <w:start w:val="1"/>
      <w:numFmt w:val="bullet"/>
      <w:lvlText w:val=""/>
      <w:lvlJc w:val="left"/>
      <w:pPr>
        <w:ind w:left="2880" w:hanging="360"/>
      </w:pPr>
      <w:rPr>
        <w:rFonts w:ascii="Symbol" w:hAnsi="Symbol" w:hint="default"/>
      </w:rPr>
    </w:lvl>
    <w:lvl w:ilvl="4" w:tplc="5D701E86" w:tentative="1">
      <w:start w:val="1"/>
      <w:numFmt w:val="bullet"/>
      <w:lvlText w:val="o"/>
      <w:lvlJc w:val="left"/>
      <w:pPr>
        <w:ind w:left="3600" w:hanging="360"/>
      </w:pPr>
      <w:rPr>
        <w:rFonts w:ascii="Courier New" w:hAnsi="Courier New" w:cs="Courier New" w:hint="default"/>
      </w:rPr>
    </w:lvl>
    <w:lvl w:ilvl="5" w:tplc="805A8518" w:tentative="1">
      <w:start w:val="1"/>
      <w:numFmt w:val="bullet"/>
      <w:lvlText w:val=""/>
      <w:lvlJc w:val="left"/>
      <w:pPr>
        <w:ind w:left="4320" w:hanging="360"/>
      </w:pPr>
      <w:rPr>
        <w:rFonts w:ascii="Wingdings" w:hAnsi="Wingdings" w:hint="default"/>
      </w:rPr>
    </w:lvl>
    <w:lvl w:ilvl="6" w:tplc="893E742A" w:tentative="1">
      <w:start w:val="1"/>
      <w:numFmt w:val="bullet"/>
      <w:lvlText w:val=""/>
      <w:lvlJc w:val="left"/>
      <w:pPr>
        <w:ind w:left="5040" w:hanging="360"/>
      </w:pPr>
      <w:rPr>
        <w:rFonts w:ascii="Symbol" w:hAnsi="Symbol" w:hint="default"/>
      </w:rPr>
    </w:lvl>
    <w:lvl w:ilvl="7" w:tplc="D428AFFE" w:tentative="1">
      <w:start w:val="1"/>
      <w:numFmt w:val="bullet"/>
      <w:lvlText w:val="o"/>
      <w:lvlJc w:val="left"/>
      <w:pPr>
        <w:ind w:left="5760" w:hanging="360"/>
      </w:pPr>
      <w:rPr>
        <w:rFonts w:ascii="Courier New" w:hAnsi="Courier New" w:cs="Courier New" w:hint="default"/>
      </w:rPr>
    </w:lvl>
    <w:lvl w:ilvl="8" w:tplc="536A6E7C" w:tentative="1">
      <w:start w:val="1"/>
      <w:numFmt w:val="bullet"/>
      <w:lvlText w:val=""/>
      <w:lvlJc w:val="left"/>
      <w:pPr>
        <w:ind w:left="6480" w:hanging="360"/>
      </w:pPr>
      <w:rPr>
        <w:rFonts w:ascii="Wingdings" w:hAnsi="Wingdings" w:hint="default"/>
      </w:rPr>
    </w:lvl>
  </w:abstractNum>
  <w:abstractNum w:abstractNumId="25" w15:restartNumberingAfterBreak="0">
    <w:nsid w:val="72044970"/>
    <w:multiLevelType w:val="hybridMultilevel"/>
    <w:tmpl w:val="10E0B5FC"/>
    <w:lvl w:ilvl="0" w:tplc="750CCA68">
      <w:start w:val="1"/>
      <w:numFmt w:val="bullet"/>
      <w:lvlText w:val=""/>
      <w:lvlJc w:val="left"/>
      <w:pPr>
        <w:ind w:left="720" w:hanging="360"/>
      </w:pPr>
      <w:rPr>
        <w:rFonts w:ascii="Symbol" w:hAnsi="Symbol" w:hint="default"/>
      </w:rPr>
    </w:lvl>
    <w:lvl w:ilvl="1" w:tplc="7674CA00" w:tentative="1">
      <w:start w:val="1"/>
      <w:numFmt w:val="bullet"/>
      <w:lvlText w:val="o"/>
      <w:lvlJc w:val="left"/>
      <w:pPr>
        <w:ind w:left="1440" w:hanging="360"/>
      </w:pPr>
      <w:rPr>
        <w:rFonts w:ascii="Courier New" w:hAnsi="Courier New" w:cs="Courier New" w:hint="default"/>
      </w:rPr>
    </w:lvl>
    <w:lvl w:ilvl="2" w:tplc="E19A623A" w:tentative="1">
      <w:start w:val="1"/>
      <w:numFmt w:val="bullet"/>
      <w:lvlText w:val=""/>
      <w:lvlJc w:val="left"/>
      <w:pPr>
        <w:ind w:left="2160" w:hanging="360"/>
      </w:pPr>
      <w:rPr>
        <w:rFonts w:ascii="Wingdings" w:hAnsi="Wingdings" w:hint="default"/>
      </w:rPr>
    </w:lvl>
    <w:lvl w:ilvl="3" w:tplc="D938B5B2" w:tentative="1">
      <w:start w:val="1"/>
      <w:numFmt w:val="bullet"/>
      <w:lvlText w:val=""/>
      <w:lvlJc w:val="left"/>
      <w:pPr>
        <w:ind w:left="2880" w:hanging="360"/>
      </w:pPr>
      <w:rPr>
        <w:rFonts w:ascii="Symbol" w:hAnsi="Symbol" w:hint="default"/>
      </w:rPr>
    </w:lvl>
    <w:lvl w:ilvl="4" w:tplc="1BD8A798" w:tentative="1">
      <w:start w:val="1"/>
      <w:numFmt w:val="bullet"/>
      <w:lvlText w:val="o"/>
      <w:lvlJc w:val="left"/>
      <w:pPr>
        <w:ind w:left="3600" w:hanging="360"/>
      </w:pPr>
      <w:rPr>
        <w:rFonts w:ascii="Courier New" w:hAnsi="Courier New" w:cs="Courier New" w:hint="default"/>
      </w:rPr>
    </w:lvl>
    <w:lvl w:ilvl="5" w:tplc="E480C9CE" w:tentative="1">
      <w:start w:val="1"/>
      <w:numFmt w:val="bullet"/>
      <w:lvlText w:val=""/>
      <w:lvlJc w:val="left"/>
      <w:pPr>
        <w:ind w:left="4320" w:hanging="360"/>
      </w:pPr>
      <w:rPr>
        <w:rFonts w:ascii="Wingdings" w:hAnsi="Wingdings" w:hint="default"/>
      </w:rPr>
    </w:lvl>
    <w:lvl w:ilvl="6" w:tplc="66FEAD04" w:tentative="1">
      <w:start w:val="1"/>
      <w:numFmt w:val="bullet"/>
      <w:lvlText w:val=""/>
      <w:lvlJc w:val="left"/>
      <w:pPr>
        <w:ind w:left="5040" w:hanging="360"/>
      </w:pPr>
      <w:rPr>
        <w:rFonts w:ascii="Symbol" w:hAnsi="Symbol" w:hint="default"/>
      </w:rPr>
    </w:lvl>
    <w:lvl w:ilvl="7" w:tplc="EBD4C044" w:tentative="1">
      <w:start w:val="1"/>
      <w:numFmt w:val="bullet"/>
      <w:lvlText w:val="o"/>
      <w:lvlJc w:val="left"/>
      <w:pPr>
        <w:ind w:left="5760" w:hanging="360"/>
      </w:pPr>
      <w:rPr>
        <w:rFonts w:ascii="Courier New" w:hAnsi="Courier New" w:cs="Courier New" w:hint="default"/>
      </w:rPr>
    </w:lvl>
    <w:lvl w:ilvl="8" w:tplc="882C8EFA" w:tentative="1">
      <w:start w:val="1"/>
      <w:numFmt w:val="bullet"/>
      <w:lvlText w:val=""/>
      <w:lvlJc w:val="left"/>
      <w:pPr>
        <w:ind w:left="6480" w:hanging="360"/>
      </w:pPr>
      <w:rPr>
        <w:rFonts w:ascii="Wingdings" w:hAnsi="Wingdings" w:hint="default"/>
      </w:rPr>
    </w:lvl>
  </w:abstractNum>
  <w:abstractNum w:abstractNumId="26" w15:restartNumberingAfterBreak="0">
    <w:nsid w:val="7CBF7BEC"/>
    <w:multiLevelType w:val="hybridMultilevel"/>
    <w:tmpl w:val="D1B6EE1C"/>
    <w:lvl w:ilvl="0" w:tplc="733EB3DC">
      <w:start w:val="1"/>
      <w:numFmt w:val="bullet"/>
      <w:lvlText w:val=""/>
      <w:lvlJc w:val="left"/>
      <w:pPr>
        <w:ind w:left="720" w:hanging="360"/>
      </w:pPr>
      <w:rPr>
        <w:rFonts w:ascii="Symbol" w:hAnsi="Symbol" w:hint="default"/>
      </w:rPr>
    </w:lvl>
    <w:lvl w:ilvl="1" w:tplc="910E473E" w:tentative="1">
      <w:start w:val="1"/>
      <w:numFmt w:val="bullet"/>
      <w:lvlText w:val="o"/>
      <w:lvlJc w:val="left"/>
      <w:pPr>
        <w:ind w:left="1440" w:hanging="360"/>
      </w:pPr>
      <w:rPr>
        <w:rFonts w:ascii="Courier New" w:hAnsi="Courier New" w:cs="Courier New" w:hint="default"/>
      </w:rPr>
    </w:lvl>
    <w:lvl w:ilvl="2" w:tplc="A7A6107A" w:tentative="1">
      <w:start w:val="1"/>
      <w:numFmt w:val="bullet"/>
      <w:lvlText w:val=""/>
      <w:lvlJc w:val="left"/>
      <w:pPr>
        <w:ind w:left="2160" w:hanging="360"/>
      </w:pPr>
      <w:rPr>
        <w:rFonts w:ascii="Wingdings" w:hAnsi="Wingdings" w:hint="default"/>
      </w:rPr>
    </w:lvl>
    <w:lvl w:ilvl="3" w:tplc="7B5262FE" w:tentative="1">
      <w:start w:val="1"/>
      <w:numFmt w:val="bullet"/>
      <w:lvlText w:val=""/>
      <w:lvlJc w:val="left"/>
      <w:pPr>
        <w:ind w:left="2880" w:hanging="360"/>
      </w:pPr>
      <w:rPr>
        <w:rFonts w:ascii="Symbol" w:hAnsi="Symbol" w:hint="default"/>
      </w:rPr>
    </w:lvl>
    <w:lvl w:ilvl="4" w:tplc="3844ECAA" w:tentative="1">
      <w:start w:val="1"/>
      <w:numFmt w:val="bullet"/>
      <w:lvlText w:val="o"/>
      <w:lvlJc w:val="left"/>
      <w:pPr>
        <w:ind w:left="3600" w:hanging="360"/>
      </w:pPr>
      <w:rPr>
        <w:rFonts w:ascii="Courier New" w:hAnsi="Courier New" w:cs="Courier New" w:hint="default"/>
      </w:rPr>
    </w:lvl>
    <w:lvl w:ilvl="5" w:tplc="FC607CC4" w:tentative="1">
      <w:start w:val="1"/>
      <w:numFmt w:val="bullet"/>
      <w:lvlText w:val=""/>
      <w:lvlJc w:val="left"/>
      <w:pPr>
        <w:ind w:left="4320" w:hanging="360"/>
      </w:pPr>
      <w:rPr>
        <w:rFonts w:ascii="Wingdings" w:hAnsi="Wingdings" w:hint="default"/>
      </w:rPr>
    </w:lvl>
    <w:lvl w:ilvl="6" w:tplc="D53AB64E" w:tentative="1">
      <w:start w:val="1"/>
      <w:numFmt w:val="bullet"/>
      <w:lvlText w:val=""/>
      <w:lvlJc w:val="left"/>
      <w:pPr>
        <w:ind w:left="5040" w:hanging="360"/>
      </w:pPr>
      <w:rPr>
        <w:rFonts w:ascii="Symbol" w:hAnsi="Symbol" w:hint="default"/>
      </w:rPr>
    </w:lvl>
    <w:lvl w:ilvl="7" w:tplc="8494CAE0" w:tentative="1">
      <w:start w:val="1"/>
      <w:numFmt w:val="bullet"/>
      <w:lvlText w:val="o"/>
      <w:lvlJc w:val="left"/>
      <w:pPr>
        <w:ind w:left="5760" w:hanging="360"/>
      </w:pPr>
      <w:rPr>
        <w:rFonts w:ascii="Courier New" w:hAnsi="Courier New" w:cs="Courier New" w:hint="default"/>
      </w:rPr>
    </w:lvl>
    <w:lvl w:ilvl="8" w:tplc="9C948496" w:tentative="1">
      <w:start w:val="1"/>
      <w:numFmt w:val="bullet"/>
      <w:lvlText w:val=""/>
      <w:lvlJc w:val="left"/>
      <w:pPr>
        <w:ind w:left="6480" w:hanging="360"/>
      </w:pPr>
      <w:rPr>
        <w:rFonts w:ascii="Wingdings" w:hAnsi="Wingdings" w:hint="default"/>
      </w:rPr>
    </w:lvl>
  </w:abstractNum>
  <w:num w:numId="1" w16cid:durableId="1171985694">
    <w:abstractNumId w:val="15"/>
  </w:num>
  <w:num w:numId="2" w16cid:durableId="194461839">
    <w:abstractNumId w:val="26"/>
  </w:num>
  <w:num w:numId="3" w16cid:durableId="1109856045">
    <w:abstractNumId w:val="23"/>
  </w:num>
  <w:num w:numId="4" w16cid:durableId="545945102">
    <w:abstractNumId w:val="14"/>
  </w:num>
  <w:num w:numId="5" w16cid:durableId="584342413">
    <w:abstractNumId w:val="2"/>
  </w:num>
  <w:num w:numId="6" w16cid:durableId="1882471247">
    <w:abstractNumId w:val="3"/>
  </w:num>
  <w:num w:numId="7" w16cid:durableId="740952390">
    <w:abstractNumId w:val="24"/>
  </w:num>
  <w:num w:numId="8" w16cid:durableId="1965769195">
    <w:abstractNumId w:val="1"/>
  </w:num>
  <w:num w:numId="9" w16cid:durableId="1897281132">
    <w:abstractNumId w:val="5"/>
  </w:num>
  <w:num w:numId="10" w16cid:durableId="1968003437">
    <w:abstractNumId w:val="25"/>
  </w:num>
  <w:num w:numId="11" w16cid:durableId="1493794338">
    <w:abstractNumId w:val="10"/>
  </w:num>
  <w:num w:numId="12" w16cid:durableId="813452508">
    <w:abstractNumId w:val="19"/>
  </w:num>
  <w:num w:numId="13" w16cid:durableId="84541562">
    <w:abstractNumId w:val="21"/>
  </w:num>
  <w:num w:numId="14" w16cid:durableId="327486870">
    <w:abstractNumId w:val="22"/>
  </w:num>
  <w:num w:numId="15" w16cid:durableId="1285579715">
    <w:abstractNumId w:val="4"/>
  </w:num>
  <w:num w:numId="16" w16cid:durableId="1061977927">
    <w:abstractNumId w:val="6"/>
  </w:num>
  <w:num w:numId="17" w16cid:durableId="984699729">
    <w:abstractNumId w:val="0"/>
  </w:num>
  <w:num w:numId="18" w16cid:durableId="1118528570">
    <w:abstractNumId w:val="18"/>
  </w:num>
  <w:num w:numId="19" w16cid:durableId="1895391756">
    <w:abstractNumId w:val="8"/>
  </w:num>
  <w:num w:numId="20" w16cid:durableId="921839372">
    <w:abstractNumId w:val="11"/>
  </w:num>
  <w:num w:numId="21" w16cid:durableId="1492260559">
    <w:abstractNumId w:val="12"/>
  </w:num>
  <w:num w:numId="22" w16cid:durableId="743644814">
    <w:abstractNumId w:val="20"/>
  </w:num>
  <w:num w:numId="23" w16cid:durableId="650906866">
    <w:abstractNumId w:val="13"/>
  </w:num>
  <w:num w:numId="24" w16cid:durableId="777412931">
    <w:abstractNumId w:val="7"/>
  </w:num>
  <w:num w:numId="25" w16cid:durableId="1220631803">
    <w:abstractNumId w:val="17"/>
  </w:num>
  <w:num w:numId="26" w16cid:durableId="1180780896">
    <w:abstractNumId w:val="9"/>
  </w:num>
  <w:num w:numId="27" w16cid:durableId="190179158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53"/>
    <w:rsid w:val="00002AFD"/>
    <w:rsid w:val="00014A78"/>
    <w:rsid w:val="000206DD"/>
    <w:rsid w:val="00075037"/>
    <w:rsid w:val="00083D2E"/>
    <w:rsid w:val="0008576D"/>
    <w:rsid w:val="000A1529"/>
    <w:rsid w:val="000A27BD"/>
    <w:rsid w:val="000A6F66"/>
    <w:rsid w:val="000E5258"/>
    <w:rsid w:val="000F54D7"/>
    <w:rsid w:val="00101E5B"/>
    <w:rsid w:val="00121FB9"/>
    <w:rsid w:val="00122A29"/>
    <w:rsid w:val="00131CD2"/>
    <w:rsid w:val="0014189C"/>
    <w:rsid w:val="00164837"/>
    <w:rsid w:val="00177038"/>
    <w:rsid w:val="001A7DE4"/>
    <w:rsid w:val="001B4573"/>
    <w:rsid w:val="001B5077"/>
    <w:rsid w:val="001D4689"/>
    <w:rsid w:val="001E1E9E"/>
    <w:rsid w:val="001F4BDE"/>
    <w:rsid w:val="00202FCB"/>
    <w:rsid w:val="00212ED1"/>
    <w:rsid w:val="00215DB0"/>
    <w:rsid w:val="00231767"/>
    <w:rsid w:val="0024157D"/>
    <w:rsid w:val="00250C6C"/>
    <w:rsid w:val="00270838"/>
    <w:rsid w:val="00280050"/>
    <w:rsid w:val="002A23F2"/>
    <w:rsid w:val="002A5DE1"/>
    <w:rsid w:val="002A692F"/>
    <w:rsid w:val="002B2551"/>
    <w:rsid w:val="002B48E5"/>
    <w:rsid w:val="002C4A7D"/>
    <w:rsid w:val="002C4CDA"/>
    <w:rsid w:val="002F3755"/>
    <w:rsid w:val="0031658F"/>
    <w:rsid w:val="003269EE"/>
    <w:rsid w:val="0033542E"/>
    <w:rsid w:val="0038678F"/>
    <w:rsid w:val="003933DA"/>
    <w:rsid w:val="003937B3"/>
    <w:rsid w:val="003C7CEB"/>
    <w:rsid w:val="003E04DA"/>
    <w:rsid w:val="00403AE7"/>
    <w:rsid w:val="00407032"/>
    <w:rsid w:val="00407D53"/>
    <w:rsid w:val="00413E07"/>
    <w:rsid w:val="00416C9B"/>
    <w:rsid w:val="004178B4"/>
    <w:rsid w:val="00445964"/>
    <w:rsid w:val="00450B57"/>
    <w:rsid w:val="0047582F"/>
    <w:rsid w:val="00476A66"/>
    <w:rsid w:val="004D5CA4"/>
    <w:rsid w:val="004F010D"/>
    <w:rsid w:val="004F3C47"/>
    <w:rsid w:val="00524BBA"/>
    <w:rsid w:val="00552FA8"/>
    <w:rsid w:val="00574503"/>
    <w:rsid w:val="005B26FE"/>
    <w:rsid w:val="005C4C16"/>
    <w:rsid w:val="005E20A3"/>
    <w:rsid w:val="005F25E0"/>
    <w:rsid w:val="00606080"/>
    <w:rsid w:val="0060772F"/>
    <w:rsid w:val="00614960"/>
    <w:rsid w:val="00630853"/>
    <w:rsid w:val="00634B97"/>
    <w:rsid w:val="0065098D"/>
    <w:rsid w:val="0065384B"/>
    <w:rsid w:val="006663F2"/>
    <w:rsid w:val="006835AA"/>
    <w:rsid w:val="00695EAC"/>
    <w:rsid w:val="00697B6A"/>
    <w:rsid w:val="006A56E2"/>
    <w:rsid w:val="006A5FF9"/>
    <w:rsid w:val="006A7465"/>
    <w:rsid w:val="006C73E3"/>
    <w:rsid w:val="006D58F7"/>
    <w:rsid w:val="00703161"/>
    <w:rsid w:val="00713220"/>
    <w:rsid w:val="007546B5"/>
    <w:rsid w:val="00757707"/>
    <w:rsid w:val="0076132D"/>
    <w:rsid w:val="00773342"/>
    <w:rsid w:val="0077748E"/>
    <w:rsid w:val="00780A58"/>
    <w:rsid w:val="00786B53"/>
    <w:rsid w:val="0079353A"/>
    <w:rsid w:val="007B38C1"/>
    <w:rsid w:val="007C4303"/>
    <w:rsid w:val="007D6BF6"/>
    <w:rsid w:val="007F435C"/>
    <w:rsid w:val="00812ED8"/>
    <w:rsid w:val="00823FA7"/>
    <w:rsid w:val="00841201"/>
    <w:rsid w:val="00841268"/>
    <w:rsid w:val="00865D9A"/>
    <w:rsid w:val="00867DCA"/>
    <w:rsid w:val="00880B8D"/>
    <w:rsid w:val="00881D92"/>
    <w:rsid w:val="008C39E9"/>
    <w:rsid w:val="008D450C"/>
    <w:rsid w:val="008E2048"/>
    <w:rsid w:val="008E2DA9"/>
    <w:rsid w:val="00911A91"/>
    <w:rsid w:val="00925B0E"/>
    <w:rsid w:val="00925ECC"/>
    <w:rsid w:val="0092647C"/>
    <w:rsid w:val="00935449"/>
    <w:rsid w:val="00935509"/>
    <w:rsid w:val="0094719D"/>
    <w:rsid w:val="0096260B"/>
    <w:rsid w:val="00962AB1"/>
    <w:rsid w:val="009712A6"/>
    <w:rsid w:val="009A49E7"/>
    <w:rsid w:val="009C7428"/>
    <w:rsid w:val="009D2539"/>
    <w:rsid w:val="009E1712"/>
    <w:rsid w:val="00A02297"/>
    <w:rsid w:val="00A23EE5"/>
    <w:rsid w:val="00A43AEE"/>
    <w:rsid w:val="00A66659"/>
    <w:rsid w:val="00A73804"/>
    <w:rsid w:val="00A74430"/>
    <w:rsid w:val="00A849F0"/>
    <w:rsid w:val="00A85340"/>
    <w:rsid w:val="00AD3FCE"/>
    <w:rsid w:val="00AF09C5"/>
    <w:rsid w:val="00B124F7"/>
    <w:rsid w:val="00B50A65"/>
    <w:rsid w:val="00B60868"/>
    <w:rsid w:val="00B90B53"/>
    <w:rsid w:val="00B93939"/>
    <w:rsid w:val="00BA5207"/>
    <w:rsid w:val="00BD0B24"/>
    <w:rsid w:val="00C218A6"/>
    <w:rsid w:val="00C46632"/>
    <w:rsid w:val="00C53BD3"/>
    <w:rsid w:val="00C92A5A"/>
    <w:rsid w:val="00CA5E7C"/>
    <w:rsid w:val="00CB213B"/>
    <w:rsid w:val="00CD3639"/>
    <w:rsid w:val="00CE33B8"/>
    <w:rsid w:val="00CF2B33"/>
    <w:rsid w:val="00D1477C"/>
    <w:rsid w:val="00D20712"/>
    <w:rsid w:val="00D21FE7"/>
    <w:rsid w:val="00D441F4"/>
    <w:rsid w:val="00D57470"/>
    <w:rsid w:val="00D71186"/>
    <w:rsid w:val="00D73277"/>
    <w:rsid w:val="00DA648B"/>
    <w:rsid w:val="00DC3C00"/>
    <w:rsid w:val="00DE3B10"/>
    <w:rsid w:val="00DE604C"/>
    <w:rsid w:val="00DF557D"/>
    <w:rsid w:val="00E141DD"/>
    <w:rsid w:val="00E1605A"/>
    <w:rsid w:val="00E34634"/>
    <w:rsid w:val="00E83B60"/>
    <w:rsid w:val="00E87DC8"/>
    <w:rsid w:val="00E9046C"/>
    <w:rsid w:val="00EA154C"/>
    <w:rsid w:val="00EA2537"/>
    <w:rsid w:val="00EA2947"/>
    <w:rsid w:val="00EA5811"/>
    <w:rsid w:val="00EB4E5C"/>
    <w:rsid w:val="00EC2257"/>
    <w:rsid w:val="00EC6D90"/>
    <w:rsid w:val="00F14D6C"/>
    <w:rsid w:val="00F478A5"/>
    <w:rsid w:val="00F53448"/>
    <w:rsid w:val="00F539C5"/>
    <w:rsid w:val="00F53B5C"/>
    <w:rsid w:val="00F6765C"/>
    <w:rsid w:val="00F746C0"/>
    <w:rsid w:val="00F87BE1"/>
    <w:rsid w:val="00F9048D"/>
    <w:rsid w:val="00F9664E"/>
    <w:rsid w:val="00FA31A5"/>
    <w:rsid w:val="00FC33FA"/>
    <w:rsid w:val="00FC4909"/>
    <w:rsid w:val="00FC5ED0"/>
    <w:rsid w:val="00FE5642"/>
    <w:rsid w:val="00FF0C16"/>
    <w:rsid w:val="00FF461F"/>
    <w:rsid w:val="2F114D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4848"/>
  <w15:chartTrackingRefBased/>
  <w15:docId w15:val="{ED1F44D7-7926-475E-BBE8-10E764E6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0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0B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90B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90B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90B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0B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0B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0B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B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0B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0B5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B90B5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0B5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0B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0B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0B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0B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0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B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B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0B53"/>
    <w:pPr>
      <w:spacing w:before="160"/>
      <w:jc w:val="center"/>
    </w:pPr>
    <w:rPr>
      <w:i/>
      <w:iCs/>
      <w:color w:val="404040" w:themeColor="text1" w:themeTint="BF"/>
    </w:rPr>
  </w:style>
  <w:style w:type="character" w:customStyle="1" w:styleId="QuoteChar">
    <w:name w:val="Quote Char"/>
    <w:basedOn w:val="DefaultParagraphFont"/>
    <w:link w:val="Quote"/>
    <w:uiPriority w:val="29"/>
    <w:rsid w:val="00B90B53"/>
    <w:rPr>
      <w:i/>
      <w:iCs/>
      <w:color w:val="404040" w:themeColor="text1" w:themeTint="BF"/>
    </w:rPr>
  </w:style>
  <w:style w:type="paragraph" w:styleId="ListParagraph">
    <w:name w:val="List Paragraph"/>
    <w:basedOn w:val="Normal"/>
    <w:uiPriority w:val="34"/>
    <w:qFormat/>
    <w:rsid w:val="00B90B53"/>
    <w:pPr>
      <w:ind w:left="720"/>
      <w:contextualSpacing/>
    </w:pPr>
  </w:style>
  <w:style w:type="character" w:styleId="IntenseEmphasis">
    <w:name w:val="Intense Emphasis"/>
    <w:basedOn w:val="DefaultParagraphFont"/>
    <w:uiPriority w:val="21"/>
    <w:qFormat/>
    <w:rsid w:val="00B90B53"/>
    <w:rPr>
      <w:i/>
      <w:iCs/>
      <w:color w:val="0F4761" w:themeColor="accent1" w:themeShade="BF"/>
    </w:rPr>
  </w:style>
  <w:style w:type="paragraph" w:styleId="IntenseQuote">
    <w:name w:val="Intense Quote"/>
    <w:basedOn w:val="Normal"/>
    <w:next w:val="Normal"/>
    <w:link w:val="IntenseQuoteChar"/>
    <w:uiPriority w:val="30"/>
    <w:qFormat/>
    <w:rsid w:val="00B90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B53"/>
    <w:rPr>
      <w:i/>
      <w:iCs/>
      <w:color w:val="0F4761" w:themeColor="accent1" w:themeShade="BF"/>
    </w:rPr>
  </w:style>
  <w:style w:type="character" w:styleId="IntenseReference">
    <w:name w:val="Intense Reference"/>
    <w:basedOn w:val="DefaultParagraphFont"/>
    <w:uiPriority w:val="32"/>
    <w:qFormat/>
    <w:rsid w:val="00B90B53"/>
    <w:rPr>
      <w:b/>
      <w:bCs/>
      <w:smallCaps/>
      <w:color w:val="0F4761" w:themeColor="accent1" w:themeShade="BF"/>
      <w:spacing w:val="5"/>
    </w:rPr>
  </w:style>
  <w:style w:type="paragraph" w:styleId="Header">
    <w:name w:val="header"/>
    <w:basedOn w:val="Normal"/>
    <w:link w:val="HeaderChar"/>
    <w:uiPriority w:val="99"/>
    <w:unhideWhenUsed/>
    <w:rsid w:val="002F3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755"/>
  </w:style>
  <w:style w:type="paragraph" w:styleId="Footer">
    <w:name w:val="footer"/>
    <w:basedOn w:val="Normal"/>
    <w:link w:val="FooterChar"/>
    <w:uiPriority w:val="99"/>
    <w:unhideWhenUsed/>
    <w:rsid w:val="002F3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755"/>
  </w:style>
  <w:style w:type="paragraph" w:styleId="Revision">
    <w:name w:val="Revision"/>
    <w:hidden/>
    <w:uiPriority w:val="99"/>
    <w:semiHidden/>
    <w:rsid w:val="0076132D"/>
    <w:pPr>
      <w:spacing w:after="0" w:line="240" w:lineRule="auto"/>
    </w:pPr>
  </w:style>
  <w:style w:type="character" w:styleId="CommentReference">
    <w:name w:val="annotation reference"/>
    <w:basedOn w:val="DefaultParagraphFont"/>
    <w:uiPriority w:val="99"/>
    <w:semiHidden/>
    <w:unhideWhenUsed/>
    <w:rsid w:val="00E87DC8"/>
    <w:rPr>
      <w:sz w:val="16"/>
      <w:szCs w:val="16"/>
    </w:rPr>
  </w:style>
  <w:style w:type="paragraph" w:styleId="CommentText">
    <w:name w:val="annotation text"/>
    <w:basedOn w:val="Normal"/>
    <w:link w:val="CommentTextChar"/>
    <w:uiPriority w:val="99"/>
    <w:unhideWhenUsed/>
    <w:rsid w:val="00E87DC8"/>
    <w:pPr>
      <w:spacing w:line="240" w:lineRule="auto"/>
    </w:pPr>
    <w:rPr>
      <w:szCs w:val="20"/>
    </w:rPr>
  </w:style>
  <w:style w:type="character" w:customStyle="1" w:styleId="CommentTextChar">
    <w:name w:val="Comment Text Char"/>
    <w:basedOn w:val="DefaultParagraphFont"/>
    <w:link w:val="CommentText"/>
    <w:uiPriority w:val="99"/>
    <w:rsid w:val="00E87DC8"/>
    <w:rPr>
      <w:szCs w:val="20"/>
    </w:rPr>
  </w:style>
  <w:style w:type="paragraph" w:styleId="CommentSubject">
    <w:name w:val="annotation subject"/>
    <w:basedOn w:val="CommentText"/>
    <w:next w:val="CommentText"/>
    <w:link w:val="CommentSubjectChar"/>
    <w:uiPriority w:val="99"/>
    <w:semiHidden/>
    <w:unhideWhenUsed/>
    <w:rsid w:val="00E87DC8"/>
    <w:rPr>
      <w:b/>
      <w:bCs/>
    </w:rPr>
  </w:style>
  <w:style w:type="character" w:customStyle="1" w:styleId="CommentSubjectChar">
    <w:name w:val="Comment Subject Char"/>
    <w:basedOn w:val="CommentTextChar"/>
    <w:link w:val="CommentSubject"/>
    <w:uiPriority w:val="99"/>
    <w:semiHidden/>
    <w:rsid w:val="00E87DC8"/>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3F442B42E3145BF09F5262F32B642" ma:contentTypeVersion="10" ma:contentTypeDescription="Create a new document." ma:contentTypeScope="" ma:versionID="78a5368824bbdad1550bd004e02d3064">
  <xsd:schema xmlns:xsd="http://www.w3.org/2001/XMLSchema" xmlns:xs="http://www.w3.org/2001/XMLSchema" xmlns:p="http://schemas.microsoft.com/office/2006/metadata/properties" xmlns:ns2="87943509-d952-4c06-87ae-5f1014bb1553" xmlns:ns3="3e67241c-cec0-4b52-822b-52697337193c" targetNamespace="http://schemas.microsoft.com/office/2006/metadata/properties" ma:root="true" ma:fieldsID="e7e402652442f3e016aa3c83d17e8c5c" ns2:_="" ns3:_="">
    <xsd:import namespace="87943509-d952-4c06-87ae-5f1014bb1553"/>
    <xsd:import namespace="3e67241c-cec0-4b52-822b-5269733719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43509-d952-4c06-87ae-5f1014bb1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7241c-cec0-4b52-822b-5269733719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bdcb03-694d-4920-9e1f-ea3b1a0bccff}" ma:internalName="TaxCatchAll" ma:showField="CatchAllData" ma:web="3e67241c-cec0-4b52-822b-5269733719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67241c-cec0-4b52-822b-52697337193c" xsi:nil="true"/>
    <lcf76f155ced4ddcb4097134ff3c332f xmlns="87943509-d952-4c06-87ae-5f1014bb15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A3B9B-6DD6-49E0-AE28-ACEE754C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43509-d952-4c06-87ae-5f1014bb1553"/>
    <ds:schemaRef ds:uri="3e67241c-cec0-4b52-822b-526973371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E1DE9-87A1-44FE-86C0-032E616840CE}">
  <ds:schemaRefs>
    <ds:schemaRef ds:uri="http://schemas.microsoft.com/office/2006/metadata/properties"/>
    <ds:schemaRef ds:uri="http://schemas.microsoft.com/office/infopath/2007/PartnerControls"/>
    <ds:schemaRef ds:uri="3e67241c-cec0-4b52-822b-52697337193c"/>
    <ds:schemaRef ds:uri="87943509-d952-4c06-87ae-5f1014bb1553"/>
  </ds:schemaRefs>
</ds:datastoreItem>
</file>

<file path=customXml/itemProps3.xml><?xml version="1.0" encoding="utf-8"?>
<ds:datastoreItem xmlns:ds="http://schemas.openxmlformats.org/officeDocument/2006/customXml" ds:itemID="{3A366DA0-A2DD-49DC-9CD1-998E62187931}">
  <ds:schemaRefs>
    <ds:schemaRef ds:uri="http://schemas.microsoft.com/sharepoint/v3/contenttype/forms"/>
  </ds:schemaRefs>
</ds:datastoreItem>
</file>

<file path=customXml/itemProps4.xml><?xml version="1.0" encoding="utf-8"?>
<ds:datastoreItem xmlns:ds="http://schemas.openxmlformats.org/officeDocument/2006/customXml" ds:itemID="{9D253176-D261-4A0F-A33A-5AB565F4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3566</Words>
  <Characters>21433</Characters>
  <Application>Microsoft Office Word</Application>
  <DocSecurity>0</DocSecurity>
  <Lines>354</Lines>
  <Paragraphs>184</Paragraphs>
  <ScaleCrop>false</ScaleCrop>
  <HeadingPairs>
    <vt:vector size="2" baseType="variant">
      <vt:variant>
        <vt:lpstr>Title</vt:lpstr>
      </vt:variant>
      <vt:variant>
        <vt:i4>1</vt:i4>
      </vt:variant>
    </vt:vector>
  </HeadingPairs>
  <TitlesOfParts>
    <vt:vector size="1" baseType="lpstr">
      <vt:lpstr>Rapporto sui Piani d'azione mirati 2025 (Targeted Action Plans Report 2025)</vt:lpstr>
    </vt:vector>
  </TitlesOfParts>
  <Manager/>
  <Company>Department of Health, Disability and Ageing</Company>
  <LinksUpToDate>false</LinksUpToDate>
  <CharactersWithSpaces>24926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Rapporto sui Piani d'azione mirati 2025 (Targeted Action Plans Report 2025)</dc:title>
  <dc:subject/>
  <dc:creator>Department of Health, Disability and Ageing</dc:creator>
  <cp:keywords>Disability, Australia's Disability Strategy, Targeted Action Plans</cp:keywords>
  <dc:description/>
  <cp:lastModifiedBy>AURISCH, Kate</cp:lastModifiedBy>
  <cp:revision>4</cp:revision>
  <cp:lastPrinted>2025-12-09T01:15:00Z</cp:lastPrinted>
  <dcterms:created xsi:type="dcterms:W3CDTF">2025-12-16T21:19:00Z</dcterms:created>
  <dcterms:modified xsi:type="dcterms:W3CDTF">2025-12-16T23:41:00Z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#ff0000,12,Calibri</vt:lpwstr>
  </property>
  <property fmtid="{D5CDD505-2E9C-101B-9397-08002B2CF9AE}" pid="3" name="ClassificationContentMarkingFooterShapeIds">
    <vt:lpwstr>5cc6363e,6b4fa06d,5b2cef75</vt:lpwstr>
  </property>
  <property fmtid="{D5CDD505-2E9C-101B-9397-08002B2CF9AE}" pid="4" name="ClassificationContentMarkingFooterText">
    <vt:lpwstr>OFFICIAL</vt:lpwstr>
  </property>
  <property fmtid="{D5CDD505-2E9C-101B-9397-08002B2CF9AE}" pid="5" name="ClassificationContentMarkingHeaderFontProps">
    <vt:lpwstr>#ff0000,12,Calibri</vt:lpwstr>
  </property>
  <property fmtid="{D5CDD505-2E9C-101B-9397-08002B2CF9AE}" pid="6" name="ClassificationContentMarkingHeaderShapeIds">
    <vt:lpwstr>3b65c033,667b6382,48a3593</vt:lpwstr>
  </property>
  <property fmtid="{D5CDD505-2E9C-101B-9397-08002B2CF9AE}" pid="7" name="ClassificationContentMarkingHeaderText">
    <vt:lpwstr>OFFICIAL</vt:lpwstr>
  </property>
  <property fmtid="{D5CDD505-2E9C-101B-9397-08002B2CF9AE}" pid="8" name="MSIP_Label_7cd3e8b9-ffed-43a8-b7f4-cc2fa0382d36_ActionId">
    <vt:lpwstr>26f21d6e-2b30-4028-966f-ba612b046526</vt:lpwstr>
  </property>
  <property fmtid="{D5CDD505-2E9C-101B-9397-08002B2CF9AE}" pid="9" name="MSIP_Label_7cd3e8b9-ffed-43a8-b7f4-cc2fa0382d36_ContentBits">
    <vt:lpwstr>3</vt:lpwstr>
  </property>
  <property fmtid="{D5CDD505-2E9C-101B-9397-08002B2CF9AE}" pid="10" name="MSIP_Label_7cd3e8b9-ffed-43a8-b7f4-cc2fa0382d36_Enabled">
    <vt:lpwstr>true</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etDate">
    <vt:lpwstr>2025-08-13T04:51:02Z</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Tag">
    <vt:lpwstr>10, 0, 1, 1</vt:lpwstr>
  </property>
  <property fmtid="{D5CDD505-2E9C-101B-9397-08002B2CF9AE}" pid="16" name="GrammarlyDocumentId">
    <vt:lpwstr>857eab4c-88f7-4880-a70d-a34372f2787a</vt:lpwstr>
  </property>
  <property fmtid="{D5CDD505-2E9C-101B-9397-08002B2CF9AE}" pid="17" name="ContentTypeId">
    <vt:lpwstr>0x0101000873F442B42E3145BF09F5262F32B642</vt:lpwstr>
  </property>
  <property fmtid="{D5CDD505-2E9C-101B-9397-08002B2CF9AE}" pid="18" name="MediaServiceImageTags">
    <vt:lpwstr/>
  </property>
</Properties>
</file>