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1610" w14:textId="77777777" w:rsidR="00F44A52" w:rsidRDefault="00000000">
      <w:pPr>
        <w:ind w:left="117"/>
        <w:rPr>
          <w:rFonts w:ascii="Times New Roman"/>
          <w:sz w:val="20"/>
        </w:rPr>
      </w:pPr>
      <w:r>
        <w:rPr>
          <w:rFonts w:ascii="Times New Roman"/>
          <w:noProof/>
          <w:sz w:val="20"/>
        </w:rPr>
        <w:drawing>
          <wp:inline distT="0" distB="0" distL="0" distR="0" wp14:anchorId="121F164B" wp14:editId="121F164C">
            <wp:extent cx="1928250" cy="95859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928250" cy="958596"/>
                    </a:xfrm>
                    <a:prstGeom prst="rect">
                      <a:avLst/>
                    </a:prstGeom>
                  </pic:spPr>
                </pic:pic>
              </a:graphicData>
            </a:graphic>
          </wp:inline>
        </w:drawing>
      </w:r>
    </w:p>
    <w:p w14:paraId="121F1611" w14:textId="77777777" w:rsidR="00F44A52" w:rsidRDefault="00000000">
      <w:pPr>
        <w:spacing w:before="85"/>
        <w:ind w:left="4072"/>
        <w:rPr>
          <w:b/>
        </w:rPr>
      </w:pPr>
      <w:r>
        <w:rPr>
          <w:b/>
        </w:rPr>
        <w:t>Australia’s</w:t>
      </w:r>
      <w:r>
        <w:rPr>
          <w:b/>
          <w:spacing w:val="-9"/>
        </w:rPr>
        <w:t xml:space="preserve"> </w:t>
      </w:r>
      <w:r>
        <w:rPr>
          <w:b/>
        </w:rPr>
        <w:t>Disability</w:t>
      </w:r>
      <w:r>
        <w:rPr>
          <w:b/>
          <w:spacing w:val="-8"/>
        </w:rPr>
        <w:t xml:space="preserve"> </w:t>
      </w:r>
      <w:r>
        <w:rPr>
          <w:b/>
        </w:rPr>
        <w:t>Strategy</w:t>
      </w:r>
      <w:r>
        <w:rPr>
          <w:b/>
          <w:spacing w:val="-9"/>
        </w:rPr>
        <w:t xml:space="preserve"> </w:t>
      </w:r>
      <w:r>
        <w:rPr>
          <w:b/>
        </w:rPr>
        <w:t>Advisory</w:t>
      </w:r>
      <w:r>
        <w:rPr>
          <w:b/>
          <w:spacing w:val="-8"/>
        </w:rPr>
        <w:t xml:space="preserve"> </w:t>
      </w:r>
      <w:r>
        <w:rPr>
          <w:b/>
          <w:spacing w:val="-2"/>
        </w:rPr>
        <w:t>Council</w:t>
      </w:r>
    </w:p>
    <w:p w14:paraId="121F1612" w14:textId="77777777" w:rsidR="00F44A52" w:rsidRDefault="00F44A52">
      <w:pPr>
        <w:pStyle w:val="BodyText"/>
        <w:spacing w:before="1"/>
        <w:rPr>
          <w:b/>
          <w:sz w:val="22"/>
        </w:rPr>
      </w:pPr>
    </w:p>
    <w:p w14:paraId="121F1613" w14:textId="77777777" w:rsidR="00F44A52" w:rsidRDefault="00000000">
      <w:pPr>
        <w:spacing w:line="252" w:lineRule="exact"/>
        <w:ind w:right="18"/>
        <w:jc w:val="right"/>
      </w:pPr>
      <w:r>
        <w:t>Dr</w:t>
      </w:r>
      <w:r>
        <w:rPr>
          <w:spacing w:val="-2"/>
        </w:rPr>
        <w:t xml:space="preserve"> </w:t>
      </w:r>
      <w:r>
        <w:t>Ben</w:t>
      </w:r>
      <w:r>
        <w:rPr>
          <w:spacing w:val="-3"/>
        </w:rPr>
        <w:t xml:space="preserve"> </w:t>
      </w:r>
      <w:r>
        <w:rPr>
          <w:spacing w:val="-2"/>
        </w:rPr>
        <w:t>Gauntett</w:t>
      </w:r>
    </w:p>
    <w:p w14:paraId="121F1614" w14:textId="77777777" w:rsidR="00F44A52" w:rsidRDefault="00000000">
      <w:pPr>
        <w:spacing w:line="252" w:lineRule="exact"/>
        <w:ind w:right="19"/>
        <w:jc w:val="right"/>
      </w:pPr>
      <w:r>
        <w:rPr>
          <w:spacing w:val="-2"/>
        </w:rPr>
        <w:t>Chair</w:t>
      </w:r>
    </w:p>
    <w:p w14:paraId="121F1615" w14:textId="77777777" w:rsidR="00F44A52" w:rsidRDefault="00000000">
      <w:pPr>
        <w:pStyle w:val="BodyText"/>
        <w:spacing w:before="2"/>
        <w:ind w:right="22"/>
        <w:jc w:val="right"/>
      </w:pPr>
      <w:r>
        <w:t>Australia’s</w:t>
      </w:r>
      <w:r>
        <w:rPr>
          <w:spacing w:val="-4"/>
        </w:rPr>
        <w:t xml:space="preserve"> </w:t>
      </w:r>
      <w:r>
        <w:t>Disability</w:t>
      </w:r>
      <w:r>
        <w:rPr>
          <w:spacing w:val="-4"/>
        </w:rPr>
        <w:t xml:space="preserve"> </w:t>
      </w:r>
      <w:r>
        <w:t>Strategy</w:t>
      </w:r>
      <w:r>
        <w:rPr>
          <w:spacing w:val="-5"/>
        </w:rPr>
        <w:t xml:space="preserve"> </w:t>
      </w:r>
      <w:r>
        <w:t>Advisory</w:t>
      </w:r>
      <w:r>
        <w:rPr>
          <w:spacing w:val="-3"/>
        </w:rPr>
        <w:t xml:space="preserve"> </w:t>
      </w:r>
      <w:r>
        <w:rPr>
          <w:spacing w:val="-2"/>
        </w:rPr>
        <w:t>Council</w:t>
      </w:r>
    </w:p>
    <w:p w14:paraId="121F1616" w14:textId="77777777" w:rsidR="00F44A52" w:rsidRDefault="00F44A52">
      <w:pPr>
        <w:pStyle w:val="BodyText"/>
      </w:pPr>
    </w:p>
    <w:p w14:paraId="121F1617" w14:textId="77777777" w:rsidR="00F44A52" w:rsidRDefault="00F44A52">
      <w:pPr>
        <w:pStyle w:val="BodyText"/>
        <w:spacing w:before="153"/>
      </w:pPr>
    </w:p>
    <w:p w14:paraId="121F1618" w14:textId="77777777" w:rsidR="00F44A52" w:rsidRDefault="00000000">
      <w:pPr>
        <w:pStyle w:val="BodyText"/>
        <w:ind w:left="23"/>
      </w:pPr>
      <w:r>
        <w:t>The Australia’s Disability Strategy Advisory Council wishes to make a public submission to the 2022 Review of the Disability Standards for Accessible Public Transport (the Transport Standards) recommending that accessible air travel is an area requiring greater focus by government, regulators and service providers. We also</w:t>
      </w:r>
      <w:r>
        <w:rPr>
          <w:spacing w:val="-4"/>
        </w:rPr>
        <w:t xml:space="preserve"> </w:t>
      </w:r>
      <w:r>
        <w:t>want</w:t>
      </w:r>
      <w:r>
        <w:rPr>
          <w:spacing w:val="-4"/>
        </w:rPr>
        <w:t xml:space="preserve"> </w:t>
      </w:r>
      <w:r>
        <w:t>to</w:t>
      </w:r>
      <w:r>
        <w:rPr>
          <w:spacing w:val="-5"/>
        </w:rPr>
        <w:t xml:space="preserve"> </w:t>
      </w:r>
      <w:r>
        <w:t>recommend</w:t>
      </w:r>
      <w:r>
        <w:rPr>
          <w:spacing w:val="-4"/>
        </w:rPr>
        <w:t xml:space="preserve"> </w:t>
      </w:r>
      <w:r>
        <w:t>that</w:t>
      </w:r>
      <w:r>
        <w:rPr>
          <w:spacing w:val="-6"/>
        </w:rPr>
        <w:t xml:space="preserve"> </w:t>
      </w:r>
      <w:r>
        <w:t>the</w:t>
      </w:r>
      <w:r>
        <w:rPr>
          <w:spacing w:val="-6"/>
        </w:rPr>
        <w:t xml:space="preserve"> </w:t>
      </w:r>
      <w:r>
        <w:t>Australian</w:t>
      </w:r>
      <w:r>
        <w:rPr>
          <w:spacing w:val="-6"/>
        </w:rPr>
        <w:t xml:space="preserve"> </w:t>
      </w:r>
      <w:r>
        <w:t>Government</w:t>
      </w:r>
      <w:r>
        <w:rPr>
          <w:spacing w:val="-4"/>
        </w:rPr>
        <w:t xml:space="preserve"> </w:t>
      </w:r>
      <w:r>
        <w:t>consider</w:t>
      </w:r>
      <w:r>
        <w:rPr>
          <w:spacing w:val="-4"/>
        </w:rPr>
        <w:t xml:space="preserve"> </w:t>
      </w:r>
      <w:r>
        <w:t>legislative</w:t>
      </w:r>
      <w:r>
        <w:rPr>
          <w:spacing w:val="-4"/>
        </w:rPr>
        <w:t xml:space="preserve"> </w:t>
      </w:r>
      <w:r>
        <w:t>change to enhance</w:t>
      </w:r>
      <w:r>
        <w:rPr>
          <w:spacing w:val="-3"/>
        </w:rPr>
        <w:t xml:space="preserve"> </w:t>
      </w:r>
      <w:r>
        <w:t>the</w:t>
      </w:r>
      <w:r>
        <w:rPr>
          <w:spacing w:val="-3"/>
        </w:rPr>
        <w:t xml:space="preserve"> </w:t>
      </w:r>
      <w:r>
        <w:t>effectiveness</w:t>
      </w:r>
      <w:r>
        <w:rPr>
          <w:spacing w:val="-3"/>
        </w:rPr>
        <w:t xml:space="preserve"> </w:t>
      </w:r>
      <w:r>
        <w:t>of</w:t>
      </w:r>
      <w:r>
        <w:rPr>
          <w:spacing w:val="-1"/>
        </w:rPr>
        <w:t xml:space="preserve"> </w:t>
      </w:r>
      <w:r>
        <w:t>regulatory</w:t>
      </w:r>
      <w:r>
        <w:rPr>
          <w:spacing w:val="-1"/>
        </w:rPr>
        <w:t xml:space="preserve"> </w:t>
      </w:r>
      <w:r>
        <w:t>arrangements</w:t>
      </w:r>
      <w:r>
        <w:rPr>
          <w:spacing w:val="-1"/>
        </w:rPr>
        <w:t xml:space="preserve"> </w:t>
      </w:r>
      <w:r>
        <w:t>supporting</w:t>
      </w:r>
      <w:r>
        <w:rPr>
          <w:spacing w:val="-5"/>
        </w:rPr>
        <w:t xml:space="preserve"> </w:t>
      </w:r>
      <w:r>
        <w:t>the</w:t>
      </w:r>
      <w:r>
        <w:rPr>
          <w:spacing w:val="-3"/>
        </w:rPr>
        <w:t xml:space="preserve"> </w:t>
      </w:r>
      <w:r>
        <w:t>operation</w:t>
      </w:r>
      <w:r>
        <w:rPr>
          <w:spacing w:val="-3"/>
        </w:rPr>
        <w:t xml:space="preserve"> </w:t>
      </w:r>
      <w:r>
        <w:t xml:space="preserve">of the Transport Standards, including public reporting on compliance and enforcement </w:t>
      </w:r>
      <w:r>
        <w:rPr>
          <w:spacing w:val="-2"/>
        </w:rPr>
        <w:t>mechanisms.</w:t>
      </w:r>
    </w:p>
    <w:p w14:paraId="121F1619" w14:textId="77777777" w:rsidR="00F44A52" w:rsidRDefault="00F44A52">
      <w:pPr>
        <w:pStyle w:val="BodyText"/>
      </w:pPr>
    </w:p>
    <w:p w14:paraId="121F161A" w14:textId="77777777" w:rsidR="00F44A52" w:rsidRDefault="00F44A52">
      <w:pPr>
        <w:pStyle w:val="BodyText"/>
        <w:spacing w:before="126"/>
      </w:pPr>
    </w:p>
    <w:p w14:paraId="121F161B" w14:textId="77777777" w:rsidR="00F44A52" w:rsidRDefault="00000000">
      <w:pPr>
        <w:pStyle w:val="BodyText"/>
        <w:ind w:left="23"/>
      </w:pPr>
      <w:r>
        <w:rPr>
          <w:u w:val="single"/>
        </w:rPr>
        <w:t>Australia’s</w:t>
      </w:r>
      <w:r>
        <w:rPr>
          <w:spacing w:val="-5"/>
          <w:u w:val="single"/>
        </w:rPr>
        <w:t xml:space="preserve"> </w:t>
      </w:r>
      <w:r>
        <w:rPr>
          <w:u w:val="single"/>
        </w:rPr>
        <w:t>Disability</w:t>
      </w:r>
      <w:r>
        <w:rPr>
          <w:spacing w:val="-4"/>
          <w:u w:val="single"/>
        </w:rPr>
        <w:t xml:space="preserve"> </w:t>
      </w:r>
      <w:r>
        <w:rPr>
          <w:u w:val="single"/>
        </w:rPr>
        <w:t>Strategy</w:t>
      </w:r>
      <w:r>
        <w:rPr>
          <w:spacing w:val="-6"/>
          <w:u w:val="single"/>
        </w:rPr>
        <w:t xml:space="preserve"> </w:t>
      </w:r>
      <w:r>
        <w:rPr>
          <w:u w:val="single"/>
        </w:rPr>
        <w:t>2021-</w:t>
      </w:r>
      <w:r>
        <w:rPr>
          <w:spacing w:val="-4"/>
          <w:u w:val="single"/>
        </w:rPr>
        <w:t>2031</w:t>
      </w:r>
    </w:p>
    <w:p w14:paraId="121F161C" w14:textId="77777777" w:rsidR="00F44A52" w:rsidRDefault="00000000">
      <w:pPr>
        <w:pStyle w:val="BodyText"/>
        <w:spacing w:before="199"/>
        <w:ind w:left="23" w:right="108"/>
      </w:pPr>
      <w:r>
        <w:rPr>
          <w:i/>
        </w:rPr>
        <w:t xml:space="preserve">Australia’s Disability Strategy 2021-2031 </w:t>
      </w:r>
      <w:r>
        <w:t>(the Strategy) is Australia’s 10-year national disability policy framework and plays an important role to protect, promote and realise the rights of people with disability. The vision of the Strategy is for an inclusive Australian society that ensures people with disability can fulfil their potential,</w:t>
      </w:r>
      <w:r>
        <w:rPr>
          <w:spacing w:val="-5"/>
        </w:rPr>
        <w:t xml:space="preserve"> </w:t>
      </w:r>
      <w:r>
        <w:t>as</w:t>
      </w:r>
      <w:r>
        <w:rPr>
          <w:spacing w:val="-3"/>
        </w:rPr>
        <w:t xml:space="preserve"> </w:t>
      </w:r>
      <w:r>
        <w:t>equal</w:t>
      </w:r>
      <w:r>
        <w:rPr>
          <w:spacing w:val="-6"/>
        </w:rPr>
        <w:t xml:space="preserve"> </w:t>
      </w:r>
      <w:r>
        <w:t>members</w:t>
      </w:r>
      <w:r>
        <w:rPr>
          <w:spacing w:val="-6"/>
        </w:rPr>
        <w:t xml:space="preserve"> </w:t>
      </w:r>
      <w:r>
        <w:t>of</w:t>
      </w:r>
      <w:r>
        <w:rPr>
          <w:spacing w:val="-3"/>
        </w:rPr>
        <w:t xml:space="preserve"> </w:t>
      </w:r>
      <w:r>
        <w:t>the</w:t>
      </w:r>
      <w:r>
        <w:rPr>
          <w:spacing w:val="-3"/>
        </w:rPr>
        <w:t xml:space="preserve"> </w:t>
      </w:r>
      <w:r>
        <w:t>community. The</w:t>
      </w:r>
      <w:r>
        <w:rPr>
          <w:spacing w:val="-5"/>
        </w:rPr>
        <w:t xml:space="preserve"> </w:t>
      </w:r>
      <w:r>
        <w:t>Strategy</w:t>
      </w:r>
      <w:r>
        <w:rPr>
          <w:spacing w:val="-3"/>
        </w:rPr>
        <w:t xml:space="preserve"> </w:t>
      </w:r>
      <w:r>
        <w:t>has</w:t>
      </w:r>
      <w:r>
        <w:rPr>
          <w:spacing w:val="-3"/>
        </w:rPr>
        <w:t xml:space="preserve"> </w:t>
      </w:r>
      <w:r>
        <w:t>been</w:t>
      </w:r>
      <w:r>
        <w:rPr>
          <w:spacing w:val="-3"/>
        </w:rPr>
        <w:t xml:space="preserve"> </w:t>
      </w:r>
      <w:r>
        <w:t>committed</w:t>
      </w:r>
      <w:r>
        <w:rPr>
          <w:spacing w:val="-3"/>
        </w:rPr>
        <w:t xml:space="preserve"> </w:t>
      </w:r>
      <w:r>
        <w:t>to by all levels of government; Australian, state and territory, and local governments.</w:t>
      </w:r>
    </w:p>
    <w:p w14:paraId="121F161D" w14:textId="77777777" w:rsidR="00F44A52" w:rsidRDefault="00000000">
      <w:pPr>
        <w:pStyle w:val="BodyText"/>
        <w:spacing w:before="200"/>
        <w:ind w:left="23"/>
      </w:pPr>
      <w:r>
        <w:t>The Strategy includes seven Outcome Areas which people with disability have said are important to them and need to be improved to achieve an inclusive Australian society.</w:t>
      </w:r>
      <w:r>
        <w:rPr>
          <w:spacing w:val="-2"/>
        </w:rPr>
        <w:t xml:space="preserve"> </w:t>
      </w:r>
      <w:r>
        <w:t>These</w:t>
      </w:r>
      <w:r>
        <w:rPr>
          <w:spacing w:val="-4"/>
        </w:rPr>
        <w:t xml:space="preserve"> </w:t>
      </w:r>
      <w:r>
        <w:t>Outcome</w:t>
      </w:r>
      <w:r>
        <w:rPr>
          <w:spacing w:val="-2"/>
        </w:rPr>
        <w:t xml:space="preserve"> </w:t>
      </w:r>
      <w:r>
        <w:t>Areas</w:t>
      </w:r>
      <w:r>
        <w:rPr>
          <w:spacing w:val="-1"/>
        </w:rPr>
        <w:t xml:space="preserve"> </w:t>
      </w:r>
      <w:r>
        <w:t>set</w:t>
      </w:r>
      <w:r>
        <w:rPr>
          <w:spacing w:val="-4"/>
        </w:rPr>
        <w:t xml:space="preserve"> </w:t>
      </w:r>
      <w:r>
        <w:t>out</w:t>
      </w:r>
      <w:r>
        <w:rPr>
          <w:spacing w:val="-4"/>
        </w:rPr>
        <w:t xml:space="preserve"> </w:t>
      </w:r>
      <w:r>
        <w:t>where</w:t>
      </w:r>
      <w:r>
        <w:rPr>
          <w:spacing w:val="-4"/>
        </w:rPr>
        <w:t xml:space="preserve"> </w:t>
      </w:r>
      <w:r>
        <w:t>governments</w:t>
      </w:r>
      <w:r>
        <w:rPr>
          <w:spacing w:val="-2"/>
        </w:rPr>
        <w:t xml:space="preserve"> </w:t>
      </w:r>
      <w:r>
        <w:t>at</w:t>
      </w:r>
      <w:r>
        <w:rPr>
          <w:spacing w:val="-2"/>
        </w:rPr>
        <w:t xml:space="preserve"> </w:t>
      </w:r>
      <w:r>
        <w:t>all</w:t>
      </w:r>
      <w:r>
        <w:rPr>
          <w:spacing w:val="-3"/>
        </w:rPr>
        <w:t xml:space="preserve"> </w:t>
      </w:r>
      <w:r>
        <w:t>levels</w:t>
      </w:r>
      <w:r>
        <w:rPr>
          <w:spacing w:val="-2"/>
        </w:rPr>
        <w:t xml:space="preserve"> </w:t>
      </w:r>
      <w:r>
        <w:t>will</w:t>
      </w:r>
      <w:r>
        <w:rPr>
          <w:spacing w:val="-3"/>
        </w:rPr>
        <w:t xml:space="preserve"> </w:t>
      </w:r>
      <w:r>
        <w:t>focus</w:t>
      </w:r>
      <w:r>
        <w:rPr>
          <w:spacing w:val="-2"/>
        </w:rPr>
        <w:t xml:space="preserve"> </w:t>
      </w:r>
      <w:r>
        <w:t>on delivering the needed changes to improve outcomes for people with disability.</w:t>
      </w:r>
    </w:p>
    <w:p w14:paraId="121F161E" w14:textId="77777777" w:rsidR="00F44A52" w:rsidRDefault="00000000">
      <w:pPr>
        <w:pStyle w:val="BodyText"/>
        <w:spacing w:before="199"/>
        <w:ind w:left="23" w:right="52"/>
      </w:pPr>
      <w:r>
        <w:t>The Strategy also includes eight Guiding Principles for policy and program development that are based on and reflect the human rights principles of the United Nations</w:t>
      </w:r>
      <w:r>
        <w:rPr>
          <w:spacing w:val="-3"/>
        </w:rPr>
        <w:t xml:space="preserve"> </w:t>
      </w:r>
      <w:r>
        <w:t>Convention</w:t>
      </w:r>
      <w:r>
        <w:rPr>
          <w:spacing w:val="-5"/>
        </w:rPr>
        <w:t xml:space="preserve"> </w:t>
      </w:r>
      <w:r>
        <w:t>on</w:t>
      </w:r>
      <w:r>
        <w:rPr>
          <w:spacing w:val="-5"/>
        </w:rPr>
        <w:t xml:space="preserve"> </w:t>
      </w:r>
      <w:r>
        <w:t>the</w:t>
      </w:r>
      <w:r>
        <w:rPr>
          <w:spacing w:val="-3"/>
        </w:rPr>
        <w:t xml:space="preserve"> </w:t>
      </w:r>
      <w:r>
        <w:t>Rights</w:t>
      </w:r>
      <w:r>
        <w:rPr>
          <w:spacing w:val="-5"/>
        </w:rPr>
        <w:t xml:space="preserve"> </w:t>
      </w:r>
      <w:r>
        <w:t>of</w:t>
      </w:r>
      <w:r>
        <w:rPr>
          <w:spacing w:val="-3"/>
        </w:rPr>
        <w:t xml:space="preserve"> </w:t>
      </w:r>
      <w:r>
        <w:t>Persons</w:t>
      </w:r>
      <w:r>
        <w:rPr>
          <w:spacing w:val="-5"/>
        </w:rPr>
        <w:t xml:space="preserve"> </w:t>
      </w:r>
      <w:r>
        <w:t>with</w:t>
      </w:r>
      <w:r>
        <w:rPr>
          <w:spacing w:val="-2"/>
        </w:rPr>
        <w:t xml:space="preserve"> </w:t>
      </w:r>
      <w:r>
        <w:t>Disabilities</w:t>
      </w:r>
      <w:r>
        <w:rPr>
          <w:spacing w:val="-3"/>
        </w:rPr>
        <w:t xml:space="preserve"> </w:t>
      </w:r>
      <w:r>
        <w:t>(UN</w:t>
      </w:r>
      <w:r>
        <w:rPr>
          <w:spacing w:val="-3"/>
        </w:rPr>
        <w:t xml:space="preserve"> </w:t>
      </w:r>
      <w:r>
        <w:t>CRPD).</w:t>
      </w:r>
      <w:r>
        <w:rPr>
          <w:spacing w:val="-3"/>
        </w:rPr>
        <w:t xml:space="preserve"> </w:t>
      </w:r>
      <w:r>
        <w:t>Under</w:t>
      </w:r>
      <w:r>
        <w:rPr>
          <w:spacing w:val="-3"/>
        </w:rPr>
        <w:t xml:space="preserve"> </w:t>
      </w:r>
      <w:r>
        <w:t>the Strategy, governments have agreed to use these Guiding Principles when developing policies, programs, services and systems.</w:t>
      </w:r>
    </w:p>
    <w:p w14:paraId="121F161F" w14:textId="77777777" w:rsidR="00F44A52" w:rsidRDefault="00F44A52">
      <w:pPr>
        <w:pStyle w:val="BodyText"/>
        <w:sectPr w:rsidR="00F44A52">
          <w:headerReference w:type="even" r:id="rId8"/>
          <w:headerReference w:type="default" r:id="rId9"/>
          <w:footerReference w:type="even" r:id="rId10"/>
          <w:footerReference w:type="default" r:id="rId11"/>
          <w:headerReference w:type="first" r:id="rId12"/>
          <w:footerReference w:type="first" r:id="rId13"/>
          <w:type w:val="continuous"/>
          <w:pgSz w:w="11910" w:h="16840"/>
          <w:pgMar w:top="760" w:right="1417" w:bottom="1640" w:left="1417" w:header="0" w:footer="1445" w:gutter="0"/>
          <w:pgNumType w:start="1"/>
          <w:cols w:space="720"/>
        </w:sectPr>
      </w:pPr>
    </w:p>
    <w:p w14:paraId="121F1620" w14:textId="77777777" w:rsidR="00F44A52" w:rsidRDefault="00000000">
      <w:pPr>
        <w:pStyle w:val="BodyText"/>
        <w:spacing w:before="82"/>
        <w:ind w:left="23"/>
      </w:pPr>
      <w:r>
        <w:rPr>
          <w:u w:val="single"/>
        </w:rPr>
        <w:lastRenderedPageBreak/>
        <w:t>Role</w:t>
      </w:r>
      <w:r>
        <w:rPr>
          <w:spacing w:val="-2"/>
          <w:u w:val="single"/>
        </w:rPr>
        <w:t xml:space="preserve"> </w:t>
      </w:r>
      <w:r>
        <w:rPr>
          <w:u w:val="single"/>
        </w:rPr>
        <w:t>of</w:t>
      </w:r>
      <w:r>
        <w:rPr>
          <w:spacing w:val="-3"/>
          <w:u w:val="single"/>
        </w:rPr>
        <w:t xml:space="preserve"> </w:t>
      </w:r>
      <w:r>
        <w:rPr>
          <w:u w:val="single"/>
        </w:rPr>
        <w:t>the</w:t>
      </w:r>
      <w:r>
        <w:rPr>
          <w:spacing w:val="-4"/>
          <w:u w:val="single"/>
        </w:rPr>
        <w:t xml:space="preserve"> </w:t>
      </w:r>
      <w:r>
        <w:rPr>
          <w:u w:val="single"/>
        </w:rPr>
        <w:t>ADS</w:t>
      </w:r>
      <w:r>
        <w:rPr>
          <w:spacing w:val="-1"/>
          <w:u w:val="single"/>
        </w:rPr>
        <w:t xml:space="preserve"> </w:t>
      </w:r>
      <w:r>
        <w:rPr>
          <w:u w:val="single"/>
        </w:rPr>
        <w:t>Advisory</w:t>
      </w:r>
      <w:r>
        <w:rPr>
          <w:spacing w:val="-1"/>
          <w:u w:val="single"/>
        </w:rPr>
        <w:t xml:space="preserve"> </w:t>
      </w:r>
      <w:r>
        <w:rPr>
          <w:spacing w:val="-2"/>
          <w:u w:val="single"/>
        </w:rPr>
        <w:t>Council</w:t>
      </w:r>
    </w:p>
    <w:p w14:paraId="121F1621" w14:textId="77777777" w:rsidR="00F44A52" w:rsidRDefault="00000000">
      <w:pPr>
        <w:pStyle w:val="BodyText"/>
        <w:spacing w:before="199"/>
        <w:ind w:left="23"/>
      </w:pPr>
      <w:r>
        <w:t>As part of the Strategy’s Governance Model and Engagement Plan, Australia’s Disability Strategy Advisory Council (the Council) was established to provide independent advice to Disability Ministers and Australian, state, territory and local governments on the main elements of the Strategy. The Council, along with other engagement approaches under the Strategy ensures people with disability have an active</w:t>
      </w:r>
      <w:r>
        <w:rPr>
          <w:spacing w:val="-3"/>
        </w:rPr>
        <w:t xml:space="preserve"> </w:t>
      </w:r>
      <w:r>
        <w:t>role</w:t>
      </w:r>
      <w:r>
        <w:rPr>
          <w:spacing w:val="-5"/>
        </w:rPr>
        <w:t xml:space="preserve"> </w:t>
      </w:r>
      <w:r>
        <w:t>and</w:t>
      </w:r>
      <w:r>
        <w:rPr>
          <w:spacing w:val="-3"/>
        </w:rPr>
        <w:t xml:space="preserve"> </w:t>
      </w:r>
      <w:r>
        <w:t>shape</w:t>
      </w:r>
      <w:r>
        <w:rPr>
          <w:spacing w:val="-5"/>
        </w:rPr>
        <w:t xml:space="preserve"> </w:t>
      </w:r>
      <w:r>
        <w:t>the</w:t>
      </w:r>
      <w:r>
        <w:rPr>
          <w:spacing w:val="-3"/>
        </w:rPr>
        <w:t xml:space="preserve"> </w:t>
      </w:r>
      <w:r>
        <w:t>implementation,</w:t>
      </w:r>
      <w:r>
        <w:rPr>
          <w:spacing w:val="-5"/>
        </w:rPr>
        <w:t xml:space="preserve"> </w:t>
      </w:r>
      <w:r>
        <w:t>monitoring,</w:t>
      </w:r>
      <w:r>
        <w:rPr>
          <w:spacing w:val="-5"/>
        </w:rPr>
        <w:t xml:space="preserve"> </w:t>
      </w:r>
      <w:r>
        <w:t>and</w:t>
      </w:r>
      <w:r>
        <w:rPr>
          <w:spacing w:val="-3"/>
        </w:rPr>
        <w:t xml:space="preserve"> </w:t>
      </w:r>
      <w:r>
        <w:t>evaluation</w:t>
      </w:r>
      <w:r>
        <w:rPr>
          <w:spacing w:val="-3"/>
        </w:rPr>
        <w:t xml:space="preserve"> </w:t>
      </w:r>
      <w:r>
        <w:t>of</w:t>
      </w:r>
      <w:r>
        <w:rPr>
          <w:spacing w:val="-5"/>
        </w:rPr>
        <w:t xml:space="preserve"> </w:t>
      </w:r>
      <w:r>
        <w:t>the</w:t>
      </w:r>
      <w:r>
        <w:rPr>
          <w:spacing w:val="-5"/>
        </w:rPr>
        <w:t xml:space="preserve"> </w:t>
      </w:r>
      <w:r>
        <w:t>Strategy.</w:t>
      </w:r>
    </w:p>
    <w:p w14:paraId="121F1622" w14:textId="77777777" w:rsidR="00F44A52" w:rsidRDefault="00F44A52">
      <w:pPr>
        <w:pStyle w:val="BodyText"/>
      </w:pPr>
    </w:p>
    <w:p w14:paraId="121F1623" w14:textId="77777777" w:rsidR="00F44A52" w:rsidRDefault="00F44A52">
      <w:pPr>
        <w:pStyle w:val="BodyText"/>
        <w:spacing w:before="125"/>
      </w:pPr>
    </w:p>
    <w:p w14:paraId="121F1624" w14:textId="77777777" w:rsidR="00F44A52" w:rsidRDefault="00000000">
      <w:pPr>
        <w:pStyle w:val="BodyText"/>
        <w:ind w:left="23"/>
      </w:pPr>
      <w:r>
        <w:rPr>
          <w:u w:val="single"/>
        </w:rPr>
        <w:t>Review</w:t>
      </w:r>
      <w:r>
        <w:rPr>
          <w:spacing w:val="-4"/>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Transport</w:t>
      </w:r>
      <w:r>
        <w:rPr>
          <w:spacing w:val="-3"/>
          <w:u w:val="single"/>
        </w:rPr>
        <w:t xml:space="preserve"> </w:t>
      </w:r>
      <w:r>
        <w:rPr>
          <w:spacing w:val="-2"/>
          <w:u w:val="single"/>
        </w:rPr>
        <w:t>Standards</w:t>
      </w:r>
    </w:p>
    <w:p w14:paraId="121F1625" w14:textId="77777777" w:rsidR="00F44A52" w:rsidRDefault="00000000">
      <w:pPr>
        <w:pStyle w:val="BodyText"/>
        <w:spacing w:before="200"/>
        <w:ind w:left="23" w:right="108"/>
      </w:pPr>
      <w:r>
        <w:t>In</w:t>
      </w:r>
      <w:r>
        <w:rPr>
          <w:spacing w:val="-1"/>
        </w:rPr>
        <w:t xml:space="preserve"> </w:t>
      </w:r>
      <w:r>
        <w:t>undertaking</w:t>
      </w:r>
      <w:r>
        <w:rPr>
          <w:spacing w:val="-3"/>
        </w:rPr>
        <w:t xml:space="preserve"> </w:t>
      </w:r>
      <w:r>
        <w:t>the</w:t>
      </w:r>
      <w:r>
        <w:rPr>
          <w:spacing w:val="-5"/>
        </w:rPr>
        <w:t xml:space="preserve"> </w:t>
      </w:r>
      <w:r>
        <w:t>Review,</w:t>
      </w:r>
      <w:r>
        <w:rPr>
          <w:spacing w:val="-3"/>
        </w:rPr>
        <w:t xml:space="preserve"> </w:t>
      </w:r>
      <w:r>
        <w:t>the</w:t>
      </w:r>
      <w:r>
        <w:rPr>
          <w:spacing w:val="-5"/>
        </w:rPr>
        <w:t xml:space="preserve"> </w:t>
      </w:r>
      <w:r>
        <w:t>following</w:t>
      </w:r>
      <w:r>
        <w:rPr>
          <w:spacing w:val="-5"/>
        </w:rPr>
        <w:t xml:space="preserve"> </w:t>
      </w:r>
      <w:r>
        <w:t>relevant</w:t>
      </w:r>
      <w:r>
        <w:rPr>
          <w:spacing w:val="-3"/>
        </w:rPr>
        <w:t xml:space="preserve"> </w:t>
      </w:r>
      <w:r>
        <w:t>Outcome</w:t>
      </w:r>
      <w:r>
        <w:rPr>
          <w:spacing w:val="-5"/>
        </w:rPr>
        <w:t xml:space="preserve"> </w:t>
      </w:r>
      <w:r>
        <w:t>Areas</w:t>
      </w:r>
      <w:r>
        <w:rPr>
          <w:spacing w:val="-6"/>
        </w:rPr>
        <w:t xml:space="preserve"> </w:t>
      </w:r>
      <w:r>
        <w:t>and</w:t>
      </w:r>
      <w:r>
        <w:rPr>
          <w:spacing w:val="-3"/>
        </w:rPr>
        <w:t xml:space="preserve"> </w:t>
      </w:r>
      <w:r>
        <w:t>Policy Priorities in the Strategy should be considered:</w:t>
      </w:r>
    </w:p>
    <w:p w14:paraId="121F1626" w14:textId="77777777" w:rsidR="00F44A52" w:rsidRDefault="00000000">
      <w:pPr>
        <w:pStyle w:val="ListParagraph"/>
        <w:numPr>
          <w:ilvl w:val="0"/>
          <w:numId w:val="2"/>
        </w:numPr>
        <w:tabs>
          <w:tab w:val="left" w:pos="743"/>
        </w:tabs>
        <w:spacing w:before="200"/>
        <w:ind w:right="468"/>
        <w:jc w:val="both"/>
        <w:rPr>
          <w:sz w:val="24"/>
        </w:rPr>
      </w:pPr>
      <w:r>
        <w:rPr>
          <w:sz w:val="24"/>
        </w:rPr>
        <w:t>Inclusive Homes</w:t>
      </w:r>
      <w:r>
        <w:rPr>
          <w:spacing w:val="-2"/>
          <w:sz w:val="24"/>
        </w:rPr>
        <w:t xml:space="preserve"> </w:t>
      </w:r>
      <w:r>
        <w:rPr>
          <w:sz w:val="24"/>
        </w:rPr>
        <w:t>and</w:t>
      </w:r>
      <w:r>
        <w:rPr>
          <w:spacing w:val="-1"/>
          <w:sz w:val="24"/>
        </w:rPr>
        <w:t xml:space="preserve"> </w:t>
      </w:r>
      <w:r>
        <w:rPr>
          <w:sz w:val="24"/>
        </w:rPr>
        <w:t>Communities</w:t>
      </w:r>
      <w:r>
        <w:rPr>
          <w:spacing w:val="-1"/>
          <w:sz w:val="24"/>
        </w:rPr>
        <w:t xml:space="preserve"> </w:t>
      </w:r>
      <w:r>
        <w:rPr>
          <w:sz w:val="24"/>
        </w:rPr>
        <w:t>Outcome</w:t>
      </w:r>
      <w:r>
        <w:rPr>
          <w:spacing w:val="-1"/>
          <w:sz w:val="24"/>
        </w:rPr>
        <w:t xml:space="preserve"> </w:t>
      </w:r>
      <w:r>
        <w:rPr>
          <w:sz w:val="24"/>
        </w:rPr>
        <w:t>Area, which supports</w:t>
      </w:r>
      <w:r>
        <w:rPr>
          <w:spacing w:val="-4"/>
          <w:sz w:val="24"/>
        </w:rPr>
        <w:t xml:space="preserve"> </w:t>
      </w:r>
      <w:r>
        <w:rPr>
          <w:sz w:val="24"/>
        </w:rPr>
        <w:t>people with</w:t>
      </w:r>
      <w:r>
        <w:rPr>
          <w:spacing w:val="-2"/>
          <w:sz w:val="24"/>
        </w:rPr>
        <w:t xml:space="preserve"> </w:t>
      </w:r>
      <w:r>
        <w:rPr>
          <w:sz w:val="24"/>
        </w:rPr>
        <w:t>disability</w:t>
      </w:r>
      <w:r>
        <w:rPr>
          <w:spacing w:val="-3"/>
          <w:sz w:val="24"/>
        </w:rPr>
        <w:t xml:space="preserve"> </w:t>
      </w:r>
      <w:r>
        <w:rPr>
          <w:sz w:val="24"/>
        </w:rPr>
        <w:t>to</w:t>
      </w:r>
      <w:r>
        <w:rPr>
          <w:spacing w:val="-3"/>
          <w:sz w:val="24"/>
        </w:rPr>
        <w:t xml:space="preserve"> </w:t>
      </w:r>
      <w:r>
        <w:rPr>
          <w:sz w:val="24"/>
        </w:rPr>
        <w:t>live</w:t>
      </w:r>
      <w:r>
        <w:rPr>
          <w:spacing w:val="-3"/>
          <w:sz w:val="24"/>
        </w:rPr>
        <w:t xml:space="preserve"> </w:t>
      </w:r>
      <w:r>
        <w:rPr>
          <w:sz w:val="24"/>
        </w:rPr>
        <w:t>in</w:t>
      </w:r>
      <w:r>
        <w:rPr>
          <w:spacing w:val="-5"/>
          <w:sz w:val="24"/>
        </w:rPr>
        <w:t xml:space="preserve"> </w:t>
      </w:r>
      <w:r>
        <w:rPr>
          <w:sz w:val="24"/>
        </w:rPr>
        <w:t>inclusive,</w:t>
      </w:r>
      <w:r>
        <w:rPr>
          <w:spacing w:val="-3"/>
          <w:sz w:val="24"/>
        </w:rPr>
        <w:t xml:space="preserve"> </w:t>
      </w:r>
      <w:r>
        <w:rPr>
          <w:sz w:val="24"/>
        </w:rPr>
        <w:t>accessible</w:t>
      </w:r>
      <w:r>
        <w:rPr>
          <w:spacing w:val="-5"/>
          <w:sz w:val="24"/>
        </w:rPr>
        <w:t xml:space="preserve"> </w:t>
      </w:r>
      <w:r>
        <w:rPr>
          <w:sz w:val="24"/>
        </w:rPr>
        <w:t>and</w:t>
      </w:r>
      <w:r>
        <w:rPr>
          <w:spacing w:val="-3"/>
          <w:sz w:val="24"/>
        </w:rPr>
        <w:t xml:space="preserve"> </w:t>
      </w:r>
      <w:r>
        <w:rPr>
          <w:sz w:val="24"/>
        </w:rPr>
        <w:t>well-designed</w:t>
      </w:r>
      <w:r>
        <w:rPr>
          <w:spacing w:val="-5"/>
          <w:sz w:val="24"/>
        </w:rPr>
        <w:t xml:space="preserve"> </w:t>
      </w:r>
      <w:r>
        <w:rPr>
          <w:sz w:val="24"/>
        </w:rPr>
        <w:t>homes</w:t>
      </w:r>
      <w:r>
        <w:rPr>
          <w:spacing w:val="-3"/>
          <w:sz w:val="24"/>
        </w:rPr>
        <w:t xml:space="preserve"> </w:t>
      </w:r>
      <w:r>
        <w:rPr>
          <w:sz w:val="24"/>
        </w:rPr>
        <w:t xml:space="preserve">and </w:t>
      </w:r>
      <w:r>
        <w:rPr>
          <w:spacing w:val="-2"/>
          <w:sz w:val="24"/>
        </w:rPr>
        <w:t>communities</w:t>
      </w:r>
    </w:p>
    <w:p w14:paraId="121F1627" w14:textId="77777777" w:rsidR="00F44A52" w:rsidRDefault="00000000">
      <w:pPr>
        <w:pStyle w:val="ListParagraph"/>
        <w:numPr>
          <w:ilvl w:val="1"/>
          <w:numId w:val="2"/>
        </w:numPr>
        <w:tabs>
          <w:tab w:val="left" w:pos="1463"/>
        </w:tabs>
        <w:spacing w:line="223" w:lineRule="auto"/>
        <w:ind w:right="669"/>
        <w:jc w:val="both"/>
        <w:rPr>
          <w:sz w:val="24"/>
        </w:rPr>
      </w:pPr>
      <w:r>
        <w:rPr>
          <w:sz w:val="24"/>
        </w:rPr>
        <w:t>Policy</w:t>
      </w:r>
      <w:r>
        <w:rPr>
          <w:spacing w:val="-4"/>
          <w:sz w:val="24"/>
        </w:rPr>
        <w:t xml:space="preserve"> </w:t>
      </w:r>
      <w:r>
        <w:rPr>
          <w:sz w:val="24"/>
        </w:rPr>
        <w:t>Priority</w:t>
      </w:r>
      <w:r>
        <w:rPr>
          <w:spacing w:val="-4"/>
          <w:sz w:val="24"/>
        </w:rPr>
        <w:t xml:space="preserve"> </w:t>
      </w:r>
      <w:r>
        <w:rPr>
          <w:sz w:val="24"/>
        </w:rPr>
        <w:t>5</w:t>
      </w:r>
      <w:r>
        <w:rPr>
          <w:spacing w:val="-1"/>
          <w:sz w:val="24"/>
        </w:rPr>
        <w:t xml:space="preserve"> </w:t>
      </w:r>
      <w:r>
        <w:rPr>
          <w:sz w:val="24"/>
        </w:rPr>
        <w:t>–</w:t>
      </w:r>
      <w:r>
        <w:rPr>
          <w:spacing w:val="-4"/>
          <w:sz w:val="24"/>
        </w:rPr>
        <w:t xml:space="preserve"> </w:t>
      </w:r>
      <w:r>
        <w:rPr>
          <w:sz w:val="24"/>
        </w:rPr>
        <w:t>Transport</w:t>
      </w:r>
      <w:r>
        <w:rPr>
          <w:spacing w:val="-4"/>
          <w:sz w:val="24"/>
        </w:rPr>
        <w:t xml:space="preserve"> </w:t>
      </w:r>
      <w:r>
        <w:rPr>
          <w:sz w:val="24"/>
        </w:rPr>
        <w:t>systems</w:t>
      </w:r>
      <w:r>
        <w:rPr>
          <w:spacing w:val="-5"/>
          <w:sz w:val="24"/>
        </w:rPr>
        <w:t xml:space="preserve"> </w:t>
      </w:r>
      <w:r>
        <w:rPr>
          <w:sz w:val="24"/>
        </w:rPr>
        <w:t>are</w:t>
      </w:r>
      <w:r>
        <w:rPr>
          <w:spacing w:val="-4"/>
          <w:sz w:val="24"/>
        </w:rPr>
        <w:t xml:space="preserve"> </w:t>
      </w:r>
      <w:r>
        <w:rPr>
          <w:sz w:val="24"/>
        </w:rPr>
        <w:t>accessible</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 xml:space="preserve">whole </w:t>
      </w:r>
      <w:r>
        <w:rPr>
          <w:spacing w:val="-2"/>
          <w:sz w:val="24"/>
        </w:rPr>
        <w:t>community.</w:t>
      </w:r>
    </w:p>
    <w:p w14:paraId="121F1628" w14:textId="77777777" w:rsidR="00F44A52" w:rsidRDefault="00000000">
      <w:pPr>
        <w:pStyle w:val="ListParagraph"/>
        <w:numPr>
          <w:ilvl w:val="0"/>
          <w:numId w:val="2"/>
        </w:numPr>
        <w:tabs>
          <w:tab w:val="left" w:pos="743"/>
        </w:tabs>
        <w:spacing w:before="3"/>
        <w:ind w:right="98"/>
        <w:rPr>
          <w:sz w:val="24"/>
        </w:rPr>
      </w:pPr>
      <w:r>
        <w:rPr>
          <w:sz w:val="24"/>
        </w:rPr>
        <w:t>Safety,</w:t>
      </w:r>
      <w:r>
        <w:rPr>
          <w:spacing w:val="-3"/>
          <w:sz w:val="24"/>
        </w:rPr>
        <w:t xml:space="preserve"> </w:t>
      </w:r>
      <w:r>
        <w:rPr>
          <w:sz w:val="24"/>
        </w:rPr>
        <w:t>Rights</w:t>
      </w:r>
      <w:r>
        <w:rPr>
          <w:spacing w:val="-5"/>
          <w:sz w:val="24"/>
        </w:rPr>
        <w:t xml:space="preserve"> </w:t>
      </w:r>
      <w:r>
        <w:rPr>
          <w:sz w:val="24"/>
        </w:rPr>
        <w:t>and</w:t>
      </w:r>
      <w:r>
        <w:rPr>
          <w:spacing w:val="-3"/>
          <w:sz w:val="24"/>
        </w:rPr>
        <w:t xml:space="preserve"> </w:t>
      </w:r>
      <w:r>
        <w:rPr>
          <w:sz w:val="24"/>
        </w:rPr>
        <w:t>Justice</w:t>
      </w:r>
      <w:r>
        <w:rPr>
          <w:spacing w:val="-3"/>
          <w:sz w:val="24"/>
        </w:rPr>
        <w:t xml:space="preserve"> </w:t>
      </w:r>
      <w:r>
        <w:rPr>
          <w:sz w:val="24"/>
        </w:rPr>
        <w:t>Outcome</w:t>
      </w:r>
      <w:r>
        <w:rPr>
          <w:spacing w:val="-3"/>
          <w:sz w:val="24"/>
        </w:rPr>
        <w:t xml:space="preserve"> </w:t>
      </w:r>
      <w:r>
        <w:rPr>
          <w:sz w:val="24"/>
        </w:rPr>
        <w:t>Area,</w:t>
      </w:r>
      <w:r>
        <w:rPr>
          <w:spacing w:val="-3"/>
          <w:sz w:val="24"/>
        </w:rPr>
        <w:t xml:space="preserve"> </w:t>
      </w:r>
      <w:r>
        <w:rPr>
          <w:sz w:val="24"/>
        </w:rPr>
        <w:t>which</w:t>
      </w:r>
      <w:r>
        <w:rPr>
          <w:spacing w:val="-3"/>
          <w:sz w:val="24"/>
        </w:rPr>
        <w:t xml:space="preserve"> </w:t>
      </w:r>
      <w:r>
        <w:rPr>
          <w:sz w:val="24"/>
        </w:rPr>
        <w:t>supports</w:t>
      </w:r>
      <w:r>
        <w:rPr>
          <w:spacing w:val="-3"/>
          <w:sz w:val="24"/>
        </w:rPr>
        <w:t xml:space="preserve"> </w:t>
      </w:r>
      <w:r>
        <w:rPr>
          <w:sz w:val="24"/>
        </w:rPr>
        <w:t>the</w:t>
      </w:r>
      <w:r>
        <w:rPr>
          <w:spacing w:val="-3"/>
          <w:sz w:val="24"/>
        </w:rPr>
        <w:t xml:space="preserve"> </w:t>
      </w:r>
      <w:r>
        <w:rPr>
          <w:sz w:val="24"/>
        </w:rPr>
        <w:t>rights</w:t>
      </w:r>
      <w:r>
        <w:rPr>
          <w:spacing w:val="-5"/>
          <w:sz w:val="24"/>
        </w:rPr>
        <w:t xml:space="preserve"> </w:t>
      </w:r>
      <w:r>
        <w:rPr>
          <w:sz w:val="24"/>
        </w:rPr>
        <w:t>of</w:t>
      </w:r>
      <w:r>
        <w:rPr>
          <w:spacing w:val="-3"/>
          <w:sz w:val="24"/>
        </w:rPr>
        <w:t xml:space="preserve"> </w:t>
      </w:r>
      <w:r>
        <w:rPr>
          <w:sz w:val="24"/>
        </w:rPr>
        <w:t>people with disability being promoted, upheld and protected, and people with disability feel safe and enjoy equality before the law</w:t>
      </w:r>
    </w:p>
    <w:p w14:paraId="121F1629" w14:textId="77777777" w:rsidR="00F44A52" w:rsidRDefault="00000000">
      <w:pPr>
        <w:pStyle w:val="ListParagraph"/>
        <w:numPr>
          <w:ilvl w:val="1"/>
          <w:numId w:val="2"/>
        </w:numPr>
        <w:tabs>
          <w:tab w:val="left" w:pos="1463"/>
        </w:tabs>
        <w:spacing w:line="223" w:lineRule="auto"/>
        <w:ind w:right="539"/>
        <w:rPr>
          <w:sz w:val="24"/>
        </w:rPr>
      </w:pPr>
      <w:r>
        <w:rPr>
          <w:sz w:val="24"/>
        </w:rPr>
        <w:t>Policy</w:t>
      </w:r>
      <w:r>
        <w:rPr>
          <w:spacing w:val="-3"/>
          <w:sz w:val="24"/>
        </w:rPr>
        <w:t xml:space="preserve"> </w:t>
      </w:r>
      <w:r>
        <w:rPr>
          <w:sz w:val="24"/>
        </w:rPr>
        <w:t>Priority</w:t>
      </w:r>
      <w:r>
        <w:rPr>
          <w:spacing w:val="-3"/>
          <w:sz w:val="24"/>
        </w:rPr>
        <w:t xml:space="preserve"> </w:t>
      </w:r>
      <w:r>
        <w:rPr>
          <w:sz w:val="24"/>
        </w:rPr>
        <w:t>1 –</w:t>
      </w:r>
      <w:r>
        <w:rPr>
          <w:spacing w:val="-4"/>
          <w:sz w:val="24"/>
        </w:rPr>
        <w:t xml:space="preserve"> </w:t>
      </w:r>
      <w:r>
        <w:rPr>
          <w:sz w:val="24"/>
        </w:rPr>
        <w:t>People</w:t>
      </w:r>
      <w:r>
        <w:rPr>
          <w:spacing w:val="-3"/>
          <w:sz w:val="24"/>
        </w:rPr>
        <w:t xml:space="preserve"> </w:t>
      </w:r>
      <w:r>
        <w:rPr>
          <w:sz w:val="24"/>
        </w:rPr>
        <w:t>with</w:t>
      </w:r>
      <w:r>
        <w:rPr>
          <w:spacing w:val="-4"/>
          <w:sz w:val="24"/>
        </w:rPr>
        <w:t xml:space="preserve"> </w:t>
      </w:r>
      <w:r>
        <w:rPr>
          <w:sz w:val="24"/>
        </w:rPr>
        <w:t>disability</w:t>
      </w:r>
      <w:r>
        <w:rPr>
          <w:spacing w:val="-3"/>
          <w:sz w:val="24"/>
        </w:rPr>
        <w:t xml:space="preserve"> </w:t>
      </w:r>
      <w:r>
        <w:rPr>
          <w:sz w:val="24"/>
        </w:rPr>
        <w:t>are</w:t>
      </w:r>
      <w:r>
        <w:rPr>
          <w:spacing w:val="-3"/>
          <w:sz w:val="24"/>
        </w:rPr>
        <w:t xml:space="preserve"> </w:t>
      </w:r>
      <w:r>
        <w:rPr>
          <w:sz w:val="24"/>
        </w:rPr>
        <w:t>safe</w:t>
      </w:r>
      <w:r>
        <w:rPr>
          <w:spacing w:val="-4"/>
          <w:sz w:val="24"/>
        </w:rPr>
        <w:t xml:space="preserve"> </w:t>
      </w:r>
      <w:r>
        <w:rPr>
          <w:sz w:val="24"/>
        </w:rPr>
        <w:t>and</w:t>
      </w:r>
      <w:r>
        <w:rPr>
          <w:spacing w:val="-5"/>
          <w:sz w:val="24"/>
        </w:rPr>
        <w:t xml:space="preserve"> </w:t>
      </w:r>
      <w:r>
        <w:rPr>
          <w:sz w:val="24"/>
        </w:rPr>
        <w:t>feel</w:t>
      </w:r>
      <w:r>
        <w:rPr>
          <w:spacing w:val="-3"/>
          <w:sz w:val="24"/>
        </w:rPr>
        <w:t xml:space="preserve"> </w:t>
      </w:r>
      <w:r>
        <w:rPr>
          <w:sz w:val="24"/>
        </w:rPr>
        <w:t>safe</w:t>
      </w:r>
      <w:r>
        <w:rPr>
          <w:spacing w:val="-4"/>
          <w:sz w:val="24"/>
        </w:rPr>
        <w:t xml:space="preserve"> </w:t>
      </w:r>
      <w:r>
        <w:rPr>
          <w:sz w:val="24"/>
        </w:rPr>
        <w:t>from violence, abuse, neglect and exploitation</w:t>
      </w:r>
    </w:p>
    <w:p w14:paraId="121F162A" w14:textId="77777777" w:rsidR="00F44A52" w:rsidRDefault="00000000">
      <w:pPr>
        <w:pStyle w:val="ListParagraph"/>
        <w:numPr>
          <w:ilvl w:val="1"/>
          <w:numId w:val="2"/>
        </w:numPr>
        <w:tabs>
          <w:tab w:val="left" w:pos="1463"/>
        </w:tabs>
        <w:spacing w:before="17" w:line="223" w:lineRule="auto"/>
        <w:ind w:right="526"/>
        <w:rPr>
          <w:sz w:val="24"/>
        </w:rPr>
      </w:pPr>
      <w:r>
        <w:rPr>
          <w:sz w:val="24"/>
        </w:rPr>
        <w:t>Policy</w:t>
      </w:r>
      <w:r>
        <w:rPr>
          <w:spacing w:val="-3"/>
          <w:sz w:val="24"/>
        </w:rPr>
        <w:t xml:space="preserve"> </w:t>
      </w:r>
      <w:r>
        <w:rPr>
          <w:sz w:val="24"/>
        </w:rPr>
        <w:t>Priority</w:t>
      </w:r>
      <w:r>
        <w:rPr>
          <w:spacing w:val="-3"/>
          <w:sz w:val="24"/>
        </w:rPr>
        <w:t xml:space="preserve"> </w:t>
      </w:r>
      <w:r>
        <w:rPr>
          <w:sz w:val="24"/>
        </w:rPr>
        <w:t>4 –</w:t>
      </w:r>
      <w:r>
        <w:rPr>
          <w:spacing w:val="-4"/>
          <w:sz w:val="24"/>
        </w:rPr>
        <w:t xml:space="preserve"> </w:t>
      </w:r>
      <w:r>
        <w:rPr>
          <w:sz w:val="24"/>
        </w:rPr>
        <w:t>The</w:t>
      </w:r>
      <w:r>
        <w:rPr>
          <w:spacing w:val="-7"/>
          <w:sz w:val="24"/>
        </w:rPr>
        <w:t xml:space="preserve"> </w:t>
      </w:r>
      <w:r>
        <w:rPr>
          <w:sz w:val="24"/>
        </w:rPr>
        <w:t>rights</w:t>
      </w:r>
      <w:r>
        <w:rPr>
          <w:spacing w:val="-3"/>
          <w:sz w:val="24"/>
        </w:rPr>
        <w:t xml:space="preserve"> </w:t>
      </w:r>
      <w:r>
        <w:rPr>
          <w:sz w:val="24"/>
        </w:rPr>
        <w:t>of</w:t>
      </w:r>
      <w:r>
        <w:rPr>
          <w:spacing w:val="-5"/>
          <w:sz w:val="24"/>
        </w:rPr>
        <w:t xml:space="preserve"> </w:t>
      </w:r>
      <w:r>
        <w:rPr>
          <w:sz w:val="24"/>
        </w:rPr>
        <w:t>people</w:t>
      </w:r>
      <w:r>
        <w:rPr>
          <w:spacing w:val="-3"/>
          <w:sz w:val="24"/>
        </w:rPr>
        <w:t xml:space="preserve"> </w:t>
      </w:r>
      <w:r>
        <w:rPr>
          <w:sz w:val="24"/>
        </w:rPr>
        <w:t>with</w:t>
      </w:r>
      <w:r>
        <w:rPr>
          <w:spacing w:val="-3"/>
          <w:sz w:val="24"/>
        </w:rPr>
        <w:t xml:space="preserve"> </w:t>
      </w:r>
      <w:r>
        <w:rPr>
          <w:sz w:val="24"/>
        </w:rPr>
        <w:t>disability</w:t>
      </w:r>
      <w:r>
        <w:rPr>
          <w:spacing w:val="-3"/>
          <w:sz w:val="24"/>
        </w:rPr>
        <w:t xml:space="preserve"> </w:t>
      </w:r>
      <w:r>
        <w:rPr>
          <w:sz w:val="24"/>
        </w:rPr>
        <w:t>are</w:t>
      </w:r>
      <w:r>
        <w:rPr>
          <w:spacing w:val="-5"/>
          <w:sz w:val="24"/>
        </w:rPr>
        <w:t xml:space="preserve"> </w:t>
      </w:r>
      <w:r>
        <w:rPr>
          <w:sz w:val="24"/>
        </w:rPr>
        <w:t>promoted, upheld and protected</w:t>
      </w:r>
    </w:p>
    <w:p w14:paraId="121F162B" w14:textId="77777777" w:rsidR="00F44A52" w:rsidRDefault="00000000">
      <w:pPr>
        <w:pStyle w:val="BodyText"/>
        <w:spacing w:before="203"/>
        <w:ind w:left="23" w:right="108"/>
      </w:pPr>
      <w:r>
        <w:t>The Review should also ensure that any actions are implemented with an intersectional and diversity lens, including tailored approaches designed to enable and</w:t>
      </w:r>
      <w:r>
        <w:rPr>
          <w:spacing w:val="-3"/>
        </w:rPr>
        <w:t xml:space="preserve"> </w:t>
      </w:r>
      <w:r>
        <w:t>include</w:t>
      </w:r>
      <w:r>
        <w:rPr>
          <w:spacing w:val="-5"/>
        </w:rPr>
        <w:t xml:space="preserve"> </w:t>
      </w:r>
      <w:r>
        <w:t>people</w:t>
      </w:r>
      <w:r>
        <w:rPr>
          <w:spacing w:val="-5"/>
        </w:rPr>
        <w:t xml:space="preserve"> </w:t>
      </w:r>
      <w:r>
        <w:t>and</w:t>
      </w:r>
      <w:r>
        <w:rPr>
          <w:spacing w:val="-3"/>
        </w:rPr>
        <w:t xml:space="preserve"> </w:t>
      </w:r>
      <w:r>
        <w:t>groups</w:t>
      </w:r>
      <w:r>
        <w:rPr>
          <w:spacing w:val="-3"/>
        </w:rPr>
        <w:t xml:space="preserve"> </w:t>
      </w:r>
      <w:r>
        <w:t>who</w:t>
      </w:r>
      <w:r>
        <w:rPr>
          <w:spacing w:val="-3"/>
        </w:rPr>
        <w:t xml:space="preserve"> </w:t>
      </w:r>
      <w:r>
        <w:t>face</w:t>
      </w:r>
      <w:r>
        <w:rPr>
          <w:spacing w:val="-3"/>
        </w:rPr>
        <w:t xml:space="preserve"> </w:t>
      </w:r>
      <w:r>
        <w:t>intersectional</w:t>
      </w:r>
      <w:r>
        <w:rPr>
          <w:spacing w:val="-6"/>
        </w:rPr>
        <w:t xml:space="preserve"> </w:t>
      </w:r>
      <w:r>
        <w:t>barriers.</w:t>
      </w:r>
      <w:r>
        <w:rPr>
          <w:spacing w:val="-2"/>
        </w:rPr>
        <w:t xml:space="preserve"> </w:t>
      </w:r>
      <w:r>
        <w:t>Actions</w:t>
      </w:r>
      <w:r>
        <w:rPr>
          <w:spacing w:val="-3"/>
        </w:rPr>
        <w:t xml:space="preserve"> </w:t>
      </w:r>
      <w:r>
        <w:t>should</w:t>
      </w:r>
      <w:r>
        <w:rPr>
          <w:spacing w:val="-5"/>
        </w:rPr>
        <w:t xml:space="preserve"> </w:t>
      </w:r>
      <w:r>
        <w:t>also consider how to meet the needs of people in rural and remote locations. This will support a focus on the most vulnerable people with disability and complement broader government efforts, including through the National Agreement on Closing the Gap.</w:t>
      </w:r>
    </w:p>
    <w:p w14:paraId="121F162C" w14:textId="77777777" w:rsidR="00F44A52" w:rsidRDefault="00000000">
      <w:pPr>
        <w:pStyle w:val="BodyText"/>
        <w:spacing w:before="202"/>
        <w:ind w:left="23" w:right="108"/>
      </w:pPr>
      <w:r>
        <w:t>In identifying areas of</w:t>
      </w:r>
      <w:r>
        <w:rPr>
          <w:spacing w:val="-2"/>
        </w:rPr>
        <w:t xml:space="preserve"> </w:t>
      </w:r>
      <w:r>
        <w:t>reform</w:t>
      </w:r>
      <w:r>
        <w:rPr>
          <w:spacing w:val="-2"/>
        </w:rPr>
        <w:t xml:space="preserve"> </w:t>
      </w:r>
      <w:r>
        <w:t>to</w:t>
      </w:r>
      <w:r>
        <w:rPr>
          <w:spacing w:val="-2"/>
        </w:rPr>
        <w:t xml:space="preserve"> </w:t>
      </w:r>
      <w:r>
        <w:t>the</w:t>
      </w:r>
      <w:r>
        <w:rPr>
          <w:spacing w:val="-2"/>
        </w:rPr>
        <w:t xml:space="preserve"> </w:t>
      </w:r>
      <w:r>
        <w:t>Transport</w:t>
      </w:r>
      <w:r>
        <w:rPr>
          <w:spacing w:val="-3"/>
        </w:rPr>
        <w:t xml:space="preserve"> </w:t>
      </w:r>
      <w:r>
        <w:t>Standards,</w:t>
      </w:r>
      <w:r>
        <w:rPr>
          <w:spacing w:val="-2"/>
        </w:rPr>
        <w:t xml:space="preserve"> </w:t>
      </w:r>
      <w:r>
        <w:t>the Council</w:t>
      </w:r>
      <w:r>
        <w:rPr>
          <w:spacing w:val="-1"/>
        </w:rPr>
        <w:t xml:space="preserve"> </w:t>
      </w:r>
      <w:r>
        <w:t>recommends the</w:t>
      </w:r>
      <w:r>
        <w:rPr>
          <w:spacing w:val="-3"/>
        </w:rPr>
        <w:t xml:space="preserve"> </w:t>
      </w:r>
      <w:r>
        <w:t>Review</w:t>
      </w:r>
      <w:r>
        <w:rPr>
          <w:spacing w:val="-3"/>
        </w:rPr>
        <w:t xml:space="preserve"> </w:t>
      </w:r>
      <w:r>
        <w:t>have</w:t>
      </w:r>
      <w:r>
        <w:rPr>
          <w:spacing w:val="-3"/>
        </w:rPr>
        <w:t xml:space="preserve"> </w:t>
      </w:r>
      <w:r>
        <w:t>particular</w:t>
      </w:r>
      <w:r>
        <w:rPr>
          <w:spacing w:val="-3"/>
        </w:rPr>
        <w:t xml:space="preserve"> </w:t>
      </w:r>
      <w:r>
        <w:t>regard</w:t>
      </w:r>
      <w:r>
        <w:rPr>
          <w:spacing w:val="-6"/>
        </w:rPr>
        <w:t xml:space="preserve"> </w:t>
      </w:r>
      <w:r>
        <w:t>to</w:t>
      </w:r>
      <w:r>
        <w:rPr>
          <w:spacing w:val="-5"/>
        </w:rPr>
        <w:t xml:space="preserve"> </w:t>
      </w:r>
      <w:r>
        <w:t>the</w:t>
      </w:r>
      <w:r>
        <w:rPr>
          <w:spacing w:val="-5"/>
        </w:rPr>
        <w:t xml:space="preserve"> </w:t>
      </w:r>
      <w:r>
        <w:t>transport</w:t>
      </w:r>
      <w:r>
        <w:rPr>
          <w:spacing w:val="-3"/>
        </w:rPr>
        <w:t xml:space="preserve"> </w:t>
      </w:r>
      <w:r>
        <w:t>related</w:t>
      </w:r>
      <w:r>
        <w:rPr>
          <w:spacing w:val="-3"/>
        </w:rPr>
        <w:t xml:space="preserve"> </w:t>
      </w:r>
      <w:r>
        <w:t>issues</w:t>
      </w:r>
      <w:r>
        <w:rPr>
          <w:spacing w:val="-3"/>
        </w:rPr>
        <w:t xml:space="preserve"> </w:t>
      </w:r>
      <w:r>
        <w:t>raised</w:t>
      </w:r>
      <w:r>
        <w:rPr>
          <w:spacing w:val="-3"/>
        </w:rPr>
        <w:t xml:space="preserve"> </w:t>
      </w:r>
      <w:r>
        <w:t>in</w:t>
      </w:r>
      <w:r>
        <w:rPr>
          <w:spacing w:val="-5"/>
        </w:rPr>
        <w:t xml:space="preserve"> </w:t>
      </w:r>
      <w:r>
        <w:t>hearings and workshops held by the Royal Commission into Violence, Abuse, Neglect and Exploitation of People with Disability (Disability Royal Commission). Evidence provided to the Disability Royal Commission includes:</w:t>
      </w:r>
    </w:p>
    <w:p w14:paraId="121F162D" w14:textId="77777777" w:rsidR="00F44A52" w:rsidRDefault="00000000">
      <w:pPr>
        <w:pStyle w:val="ListParagraph"/>
        <w:numPr>
          <w:ilvl w:val="0"/>
          <w:numId w:val="2"/>
        </w:numPr>
        <w:tabs>
          <w:tab w:val="left" w:pos="743"/>
        </w:tabs>
        <w:spacing w:before="200" w:line="292" w:lineRule="exact"/>
        <w:rPr>
          <w:sz w:val="24"/>
        </w:rPr>
      </w:pPr>
      <w:r>
        <w:rPr>
          <w:sz w:val="24"/>
        </w:rPr>
        <w:t>the</w:t>
      </w:r>
      <w:r>
        <w:rPr>
          <w:spacing w:val="-3"/>
          <w:sz w:val="24"/>
        </w:rPr>
        <w:t xml:space="preserve"> </w:t>
      </w:r>
      <w:r>
        <w:rPr>
          <w:sz w:val="24"/>
        </w:rPr>
        <w:t>right</w:t>
      </w:r>
      <w:r>
        <w:rPr>
          <w:spacing w:val="-2"/>
          <w:sz w:val="24"/>
        </w:rPr>
        <w:t xml:space="preserve"> </w:t>
      </w:r>
      <w:r>
        <w:rPr>
          <w:sz w:val="24"/>
        </w:rPr>
        <w:t>for</w:t>
      </w:r>
      <w:r>
        <w:rPr>
          <w:spacing w:val="-5"/>
          <w:sz w:val="24"/>
        </w:rPr>
        <w:t xml:space="preserve"> </w:t>
      </w:r>
      <w:r>
        <w:rPr>
          <w:sz w:val="24"/>
        </w:rPr>
        <w:t>people</w:t>
      </w:r>
      <w:r>
        <w:rPr>
          <w:spacing w:val="-3"/>
          <w:sz w:val="24"/>
        </w:rPr>
        <w:t xml:space="preserve"> </w:t>
      </w:r>
      <w:r>
        <w:rPr>
          <w:sz w:val="24"/>
        </w:rPr>
        <w:t>with</w:t>
      </w:r>
      <w:r>
        <w:rPr>
          <w:spacing w:val="-2"/>
          <w:sz w:val="24"/>
        </w:rPr>
        <w:t xml:space="preserve"> </w:t>
      </w:r>
      <w:r>
        <w:rPr>
          <w:sz w:val="24"/>
        </w:rPr>
        <w:t>disability</w:t>
      </w:r>
      <w:r>
        <w:rPr>
          <w:spacing w:val="-2"/>
          <w:sz w:val="24"/>
        </w:rPr>
        <w:t xml:space="preserve"> </w:t>
      </w:r>
      <w:r>
        <w:rPr>
          <w:sz w:val="24"/>
        </w:rPr>
        <w:t>to</w:t>
      </w:r>
      <w:r>
        <w:rPr>
          <w:spacing w:val="-3"/>
          <w:sz w:val="24"/>
        </w:rPr>
        <w:t xml:space="preserve"> </w:t>
      </w:r>
      <w:r>
        <w:rPr>
          <w:sz w:val="24"/>
        </w:rPr>
        <w:t>access</w:t>
      </w:r>
      <w:r>
        <w:rPr>
          <w:spacing w:val="-2"/>
          <w:sz w:val="24"/>
        </w:rPr>
        <w:t xml:space="preserve"> </w:t>
      </w:r>
      <w:r>
        <w:rPr>
          <w:sz w:val="24"/>
        </w:rPr>
        <w:t>public</w:t>
      </w:r>
      <w:r>
        <w:rPr>
          <w:spacing w:val="-2"/>
          <w:sz w:val="24"/>
        </w:rPr>
        <w:t xml:space="preserve"> transport</w:t>
      </w:r>
    </w:p>
    <w:p w14:paraId="121F162E" w14:textId="77777777" w:rsidR="00F44A52" w:rsidRDefault="00000000">
      <w:pPr>
        <w:pStyle w:val="ListParagraph"/>
        <w:numPr>
          <w:ilvl w:val="0"/>
          <w:numId w:val="2"/>
        </w:numPr>
        <w:tabs>
          <w:tab w:val="left" w:pos="743"/>
        </w:tabs>
        <w:spacing w:before="0" w:line="292" w:lineRule="exact"/>
        <w:rPr>
          <w:sz w:val="24"/>
        </w:rPr>
      </w:pPr>
      <w:r>
        <w:rPr>
          <w:sz w:val="24"/>
        </w:rPr>
        <w:t>inaccessible</w:t>
      </w:r>
      <w:r>
        <w:rPr>
          <w:spacing w:val="-9"/>
          <w:sz w:val="24"/>
        </w:rPr>
        <w:t xml:space="preserve"> </w:t>
      </w:r>
      <w:r>
        <w:rPr>
          <w:sz w:val="24"/>
        </w:rPr>
        <w:t>transport</w:t>
      </w:r>
      <w:r>
        <w:rPr>
          <w:spacing w:val="-7"/>
          <w:sz w:val="24"/>
        </w:rPr>
        <w:t xml:space="preserve"> </w:t>
      </w:r>
      <w:r>
        <w:rPr>
          <w:sz w:val="24"/>
        </w:rPr>
        <w:t>providing</w:t>
      </w:r>
      <w:r>
        <w:rPr>
          <w:spacing w:val="-5"/>
          <w:sz w:val="24"/>
        </w:rPr>
        <w:t xml:space="preserve"> </w:t>
      </w:r>
      <w:r>
        <w:rPr>
          <w:sz w:val="24"/>
        </w:rPr>
        <w:t>barriers</w:t>
      </w:r>
      <w:r>
        <w:rPr>
          <w:spacing w:val="-5"/>
          <w:sz w:val="24"/>
        </w:rPr>
        <w:t xml:space="preserve"> </w:t>
      </w:r>
      <w:r>
        <w:rPr>
          <w:sz w:val="24"/>
        </w:rPr>
        <w:t>to</w:t>
      </w:r>
      <w:r>
        <w:rPr>
          <w:spacing w:val="-6"/>
          <w:sz w:val="24"/>
        </w:rPr>
        <w:t xml:space="preserve"> </w:t>
      </w:r>
      <w:r>
        <w:rPr>
          <w:sz w:val="24"/>
        </w:rPr>
        <w:t>attending</w:t>
      </w:r>
      <w:r>
        <w:rPr>
          <w:spacing w:val="-4"/>
          <w:sz w:val="24"/>
        </w:rPr>
        <w:t xml:space="preserve"> </w:t>
      </w:r>
      <w:r>
        <w:rPr>
          <w:spacing w:val="-2"/>
          <w:sz w:val="24"/>
        </w:rPr>
        <w:t>employment/education</w:t>
      </w:r>
    </w:p>
    <w:p w14:paraId="121F162F" w14:textId="77777777" w:rsidR="00F44A52" w:rsidRDefault="00F44A52">
      <w:pPr>
        <w:pStyle w:val="ListParagraph"/>
        <w:spacing w:line="292" w:lineRule="exact"/>
        <w:rPr>
          <w:sz w:val="24"/>
        </w:rPr>
        <w:sectPr w:rsidR="00F44A52">
          <w:pgSz w:w="11910" w:h="16840"/>
          <w:pgMar w:top="1340" w:right="1417" w:bottom="1640" w:left="1417" w:header="0" w:footer="1445" w:gutter="0"/>
          <w:cols w:space="720"/>
        </w:sectPr>
      </w:pPr>
    </w:p>
    <w:p w14:paraId="121F1630" w14:textId="77777777" w:rsidR="00F44A52" w:rsidRDefault="00000000">
      <w:pPr>
        <w:pStyle w:val="ListParagraph"/>
        <w:numPr>
          <w:ilvl w:val="0"/>
          <w:numId w:val="2"/>
        </w:numPr>
        <w:tabs>
          <w:tab w:val="left" w:pos="743"/>
        </w:tabs>
        <w:spacing w:before="83"/>
        <w:ind w:right="313"/>
        <w:rPr>
          <w:sz w:val="24"/>
        </w:rPr>
      </w:pPr>
      <w:r>
        <w:rPr>
          <w:sz w:val="24"/>
        </w:rPr>
        <w:lastRenderedPageBreak/>
        <w:t>people</w:t>
      </w:r>
      <w:r>
        <w:rPr>
          <w:spacing w:val="-4"/>
          <w:sz w:val="24"/>
        </w:rPr>
        <w:t xml:space="preserve"> </w:t>
      </w:r>
      <w:r>
        <w:rPr>
          <w:sz w:val="24"/>
        </w:rPr>
        <w:t>with</w:t>
      </w:r>
      <w:r>
        <w:rPr>
          <w:spacing w:val="-5"/>
          <w:sz w:val="24"/>
        </w:rPr>
        <w:t xml:space="preserve"> </w:t>
      </w:r>
      <w:r>
        <w:rPr>
          <w:sz w:val="24"/>
        </w:rPr>
        <w:t>disability</w:t>
      </w:r>
      <w:r>
        <w:rPr>
          <w:spacing w:val="-4"/>
          <w:sz w:val="24"/>
        </w:rPr>
        <w:t xml:space="preserve"> </w:t>
      </w:r>
      <w:r>
        <w:rPr>
          <w:sz w:val="24"/>
        </w:rPr>
        <w:t>experiencing</w:t>
      </w:r>
      <w:r>
        <w:rPr>
          <w:spacing w:val="-4"/>
          <w:sz w:val="24"/>
        </w:rPr>
        <w:t xml:space="preserve"> </w:t>
      </w:r>
      <w:r>
        <w:rPr>
          <w:sz w:val="24"/>
        </w:rPr>
        <w:t>violence,</w:t>
      </w:r>
      <w:r>
        <w:rPr>
          <w:spacing w:val="-6"/>
          <w:sz w:val="24"/>
        </w:rPr>
        <w:t xml:space="preserve"> </w:t>
      </w:r>
      <w:r>
        <w:rPr>
          <w:sz w:val="24"/>
        </w:rPr>
        <w:t>abuse,</w:t>
      </w:r>
      <w:r>
        <w:rPr>
          <w:spacing w:val="-6"/>
          <w:sz w:val="24"/>
        </w:rPr>
        <w:t xml:space="preserve"> </w:t>
      </w:r>
      <w:r>
        <w:rPr>
          <w:sz w:val="24"/>
        </w:rPr>
        <w:t>neglect</w:t>
      </w:r>
      <w:r>
        <w:rPr>
          <w:spacing w:val="-6"/>
          <w:sz w:val="24"/>
        </w:rPr>
        <w:t xml:space="preserve"> </w:t>
      </w:r>
      <w:r>
        <w:rPr>
          <w:sz w:val="24"/>
        </w:rPr>
        <w:t>and</w:t>
      </w:r>
      <w:r>
        <w:rPr>
          <w:spacing w:val="-6"/>
          <w:sz w:val="24"/>
        </w:rPr>
        <w:t xml:space="preserve"> </w:t>
      </w:r>
      <w:r>
        <w:rPr>
          <w:sz w:val="24"/>
        </w:rPr>
        <w:t>exploitation on public transport.</w:t>
      </w:r>
    </w:p>
    <w:p w14:paraId="121F1631" w14:textId="77777777" w:rsidR="00F44A52" w:rsidRDefault="00F44A52">
      <w:pPr>
        <w:pStyle w:val="BodyText"/>
      </w:pPr>
    </w:p>
    <w:p w14:paraId="121F1632" w14:textId="77777777" w:rsidR="00F44A52" w:rsidRDefault="00F44A52">
      <w:pPr>
        <w:pStyle w:val="BodyText"/>
        <w:spacing w:before="120"/>
      </w:pPr>
    </w:p>
    <w:p w14:paraId="121F1633" w14:textId="77777777" w:rsidR="00F44A52" w:rsidRDefault="00000000">
      <w:pPr>
        <w:pStyle w:val="BodyText"/>
        <w:ind w:left="23"/>
      </w:pPr>
      <w:r>
        <w:t>The</w:t>
      </w:r>
      <w:r>
        <w:rPr>
          <w:spacing w:val="-4"/>
        </w:rPr>
        <w:t xml:space="preserve"> </w:t>
      </w:r>
      <w:r>
        <w:t>Council</w:t>
      </w:r>
      <w:r>
        <w:rPr>
          <w:spacing w:val="-4"/>
        </w:rPr>
        <w:t xml:space="preserve"> </w:t>
      </w:r>
      <w:r>
        <w:t>notes</w:t>
      </w:r>
      <w:r>
        <w:rPr>
          <w:spacing w:val="-4"/>
        </w:rPr>
        <w:t xml:space="preserve"> </w:t>
      </w:r>
      <w:r>
        <w:t>the</w:t>
      </w:r>
      <w:r>
        <w:rPr>
          <w:spacing w:val="-5"/>
        </w:rPr>
        <w:t xml:space="preserve"> </w:t>
      </w:r>
      <w:r>
        <w:t>following</w:t>
      </w:r>
      <w:r>
        <w:rPr>
          <w:spacing w:val="-3"/>
        </w:rPr>
        <w:t xml:space="preserve"> </w:t>
      </w:r>
      <w:r>
        <w:t>as</w:t>
      </w:r>
      <w:r>
        <w:rPr>
          <w:spacing w:val="-6"/>
        </w:rPr>
        <w:t xml:space="preserve"> </w:t>
      </w:r>
      <w:r>
        <w:t>issues</w:t>
      </w:r>
      <w:r>
        <w:rPr>
          <w:spacing w:val="-4"/>
        </w:rPr>
        <w:t xml:space="preserve"> </w:t>
      </w:r>
      <w:r>
        <w:t>requiring</w:t>
      </w:r>
      <w:r>
        <w:rPr>
          <w:spacing w:val="-2"/>
        </w:rPr>
        <w:t xml:space="preserve"> </w:t>
      </w:r>
      <w:r>
        <w:t>particular</w:t>
      </w:r>
      <w:r>
        <w:rPr>
          <w:spacing w:val="-3"/>
        </w:rPr>
        <w:t xml:space="preserve"> </w:t>
      </w:r>
      <w:r>
        <w:rPr>
          <w:spacing w:val="-2"/>
        </w:rPr>
        <w:t>attention:</w:t>
      </w:r>
    </w:p>
    <w:p w14:paraId="121F1634" w14:textId="77777777" w:rsidR="00F44A52" w:rsidRDefault="00000000">
      <w:pPr>
        <w:pStyle w:val="ListParagraph"/>
        <w:numPr>
          <w:ilvl w:val="0"/>
          <w:numId w:val="1"/>
        </w:numPr>
        <w:tabs>
          <w:tab w:val="left" w:pos="742"/>
        </w:tabs>
        <w:spacing w:before="202"/>
        <w:ind w:left="742" w:hanging="359"/>
        <w:rPr>
          <w:sz w:val="24"/>
        </w:rPr>
      </w:pPr>
      <w:r>
        <w:rPr>
          <w:sz w:val="24"/>
          <w:u w:val="single"/>
        </w:rPr>
        <w:t>Make</w:t>
      </w:r>
      <w:r>
        <w:rPr>
          <w:spacing w:val="-5"/>
          <w:sz w:val="24"/>
          <w:u w:val="single"/>
        </w:rPr>
        <w:t xml:space="preserve"> </w:t>
      </w:r>
      <w:r>
        <w:rPr>
          <w:sz w:val="24"/>
          <w:u w:val="single"/>
        </w:rPr>
        <w:t>air</w:t>
      </w:r>
      <w:r>
        <w:rPr>
          <w:spacing w:val="-4"/>
          <w:sz w:val="24"/>
          <w:u w:val="single"/>
        </w:rPr>
        <w:t xml:space="preserve"> </w:t>
      </w:r>
      <w:r>
        <w:rPr>
          <w:sz w:val="24"/>
          <w:u w:val="single"/>
        </w:rPr>
        <w:t>travel</w:t>
      </w:r>
      <w:r>
        <w:rPr>
          <w:spacing w:val="-5"/>
          <w:sz w:val="24"/>
          <w:u w:val="single"/>
        </w:rPr>
        <w:t xml:space="preserve"> </w:t>
      </w:r>
      <w:r>
        <w:rPr>
          <w:sz w:val="24"/>
          <w:u w:val="single"/>
        </w:rPr>
        <w:t>a</w:t>
      </w:r>
      <w:r>
        <w:rPr>
          <w:spacing w:val="-2"/>
          <w:sz w:val="24"/>
          <w:u w:val="single"/>
        </w:rPr>
        <w:t xml:space="preserve"> </w:t>
      </w:r>
      <w:r>
        <w:rPr>
          <w:sz w:val="24"/>
          <w:u w:val="single"/>
        </w:rPr>
        <w:t>priority</w:t>
      </w:r>
      <w:r>
        <w:rPr>
          <w:spacing w:val="-2"/>
          <w:sz w:val="24"/>
          <w:u w:val="single"/>
        </w:rPr>
        <w:t xml:space="preserve"> </w:t>
      </w:r>
      <w:r>
        <w:rPr>
          <w:spacing w:val="-4"/>
          <w:sz w:val="24"/>
          <w:u w:val="single"/>
        </w:rPr>
        <w:t>focus</w:t>
      </w:r>
    </w:p>
    <w:p w14:paraId="121F1635" w14:textId="77777777" w:rsidR="00F44A52" w:rsidRDefault="00F44A52">
      <w:pPr>
        <w:pStyle w:val="BodyText"/>
      </w:pPr>
    </w:p>
    <w:p w14:paraId="121F1636" w14:textId="77777777" w:rsidR="00F44A52" w:rsidRDefault="00000000">
      <w:pPr>
        <w:pStyle w:val="BodyText"/>
        <w:ind w:left="743"/>
      </w:pPr>
      <w:r>
        <w:t>The disability community continue to report barriers and discrimination in relation</w:t>
      </w:r>
      <w:r>
        <w:rPr>
          <w:spacing w:val="-3"/>
        </w:rPr>
        <w:t xml:space="preserve"> </w:t>
      </w:r>
      <w:r>
        <w:t>to</w:t>
      </w:r>
      <w:r>
        <w:rPr>
          <w:spacing w:val="-3"/>
        </w:rPr>
        <w:t xml:space="preserve"> </w:t>
      </w:r>
      <w:r>
        <w:t>air</w:t>
      </w:r>
      <w:r>
        <w:rPr>
          <w:spacing w:val="-5"/>
        </w:rPr>
        <w:t xml:space="preserve"> </w:t>
      </w:r>
      <w:r>
        <w:t>travel.</w:t>
      </w:r>
      <w:r>
        <w:rPr>
          <w:spacing w:val="-3"/>
        </w:rPr>
        <w:t xml:space="preserve"> </w:t>
      </w:r>
      <w:r>
        <w:t>The</w:t>
      </w:r>
      <w:r>
        <w:rPr>
          <w:spacing w:val="-3"/>
        </w:rPr>
        <w:t xml:space="preserve"> </w:t>
      </w:r>
      <w:r>
        <w:t>Council</w:t>
      </w:r>
      <w:r>
        <w:rPr>
          <w:spacing w:val="-4"/>
        </w:rPr>
        <w:t xml:space="preserve"> </w:t>
      </w:r>
      <w:r>
        <w:t>discussed</w:t>
      </w:r>
      <w:r>
        <w:rPr>
          <w:spacing w:val="-3"/>
        </w:rPr>
        <w:t xml:space="preserve"> </w:t>
      </w:r>
      <w:r>
        <w:t>these</w:t>
      </w:r>
      <w:r>
        <w:rPr>
          <w:spacing w:val="-3"/>
        </w:rPr>
        <w:t xml:space="preserve"> </w:t>
      </w:r>
      <w:r>
        <w:t>concerns</w:t>
      </w:r>
      <w:r>
        <w:rPr>
          <w:spacing w:val="-3"/>
        </w:rPr>
        <w:t xml:space="preserve"> </w:t>
      </w:r>
      <w:r>
        <w:t>in</w:t>
      </w:r>
      <w:r>
        <w:rPr>
          <w:spacing w:val="-3"/>
        </w:rPr>
        <w:t xml:space="preserve"> </w:t>
      </w:r>
      <w:r>
        <w:t>details</w:t>
      </w:r>
      <w:r>
        <w:rPr>
          <w:spacing w:val="-6"/>
        </w:rPr>
        <w:t xml:space="preserve"> </w:t>
      </w:r>
      <w:r>
        <w:t>at</w:t>
      </w:r>
      <w:r>
        <w:rPr>
          <w:spacing w:val="-3"/>
        </w:rPr>
        <w:t xml:space="preserve"> </w:t>
      </w:r>
      <w:r>
        <w:t>a special meeting held on 22 June 2023.</w:t>
      </w:r>
    </w:p>
    <w:p w14:paraId="121F1637" w14:textId="77777777" w:rsidR="00F44A52" w:rsidRDefault="00000000">
      <w:pPr>
        <w:pStyle w:val="BodyText"/>
        <w:spacing w:before="199"/>
        <w:ind w:left="743"/>
      </w:pPr>
      <w:r>
        <w:t>As part of this discussion, the Council noted in November 2022, the Disability Royal</w:t>
      </w:r>
      <w:r>
        <w:rPr>
          <w:spacing w:val="-2"/>
        </w:rPr>
        <w:t xml:space="preserve"> </w:t>
      </w:r>
      <w:r>
        <w:t>Commission</w:t>
      </w:r>
      <w:r>
        <w:rPr>
          <w:spacing w:val="-4"/>
        </w:rPr>
        <w:t xml:space="preserve"> </w:t>
      </w:r>
      <w:r>
        <w:t>Community</w:t>
      </w:r>
      <w:r>
        <w:rPr>
          <w:spacing w:val="-4"/>
        </w:rPr>
        <w:t xml:space="preserve"> </w:t>
      </w:r>
      <w:r>
        <w:t>Engagement</w:t>
      </w:r>
      <w:r>
        <w:rPr>
          <w:spacing w:val="-4"/>
        </w:rPr>
        <w:t xml:space="preserve"> </w:t>
      </w:r>
      <w:r>
        <w:t>team</w:t>
      </w:r>
      <w:r>
        <w:rPr>
          <w:spacing w:val="-1"/>
        </w:rPr>
        <w:t xml:space="preserve"> </w:t>
      </w:r>
      <w:r>
        <w:t xml:space="preserve">held </w:t>
      </w:r>
      <w:hyperlink r:id="rId14">
        <w:r>
          <w:rPr>
            <w:color w:val="0462C1"/>
            <w:u w:val="single" w:color="0462C1"/>
          </w:rPr>
          <w:t>focus</w:t>
        </w:r>
        <w:r>
          <w:rPr>
            <w:color w:val="0462C1"/>
            <w:spacing w:val="-2"/>
            <w:u w:val="single" w:color="0462C1"/>
          </w:rPr>
          <w:t xml:space="preserve"> </w:t>
        </w:r>
        <w:r>
          <w:rPr>
            <w:color w:val="0462C1"/>
            <w:u w:val="single" w:color="0462C1"/>
          </w:rPr>
          <w:t>workshops</w:t>
        </w:r>
      </w:hyperlink>
      <w:r>
        <w:rPr>
          <w:color w:val="0462C1"/>
        </w:rPr>
        <w:t xml:space="preserve"> </w:t>
      </w:r>
      <w:r>
        <w:t>(link) with people with disability on how they have been impacted by domestic air travel industry systems, procedures and infrastructure. Over 60 people participated</w:t>
      </w:r>
      <w:r>
        <w:rPr>
          <w:spacing w:val="-5"/>
        </w:rPr>
        <w:t xml:space="preserve"> </w:t>
      </w:r>
      <w:r>
        <w:t>and</w:t>
      </w:r>
      <w:r>
        <w:rPr>
          <w:spacing w:val="-5"/>
        </w:rPr>
        <w:t xml:space="preserve"> </w:t>
      </w:r>
      <w:r>
        <w:t>raised</w:t>
      </w:r>
      <w:r>
        <w:rPr>
          <w:spacing w:val="-4"/>
        </w:rPr>
        <w:t xml:space="preserve"> </w:t>
      </w:r>
      <w:r>
        <w:t>a</w:t>
      </w:r>
      <w:r>
        <w:rPr>
          <w:spacing w:val="-2"/>
        </w:rPr>
        <w:t xml:space="preserve"> </w:t>
      </w:r>
      <w:r>
        <w:t>range</w:t>
      </w:r>
      <w:r>
        <w:rPr>
          <w:spacing w:val="-5"/>
        </w:rPr>
        <w:t xml:space="preserve"> </w:t>
      </w:r>
      <w:r>
        <w:t>of</w:t>
      </w:r>
      <w:r>
        <w:rPr>
          <w:spacing w:val="-3"/>
        </w:rPr>
        <w:t xml:space="preserve"> </w:t>
      </w:r>
      <w:r>
        <w:t>issues</w:t>
      </w:r>
      <w:r>
        <w:rPr>
          <w:spacing w:val="-3"/>
        </w:rPr>
        <w:t xml:space="preserve"> </w:t>
      </w:r>
      <w:r>
        <w:t>and</w:t>
      </w:r>
      <w:r>
        <w:rPr>
          <w:spacing w:val="-5"/>
        </w:rPr>
        <w:t xml:space="preserve"> </w:t>
      </w:r>
      <w:r>
        <w:t>provided</w:t>
      </w:r>
      <w:r>
        <w:rPr>
          <w:spacing w:val="-5"/>
        </w:rPr>
        <w:t xml:space="preserve"> </w:t>
      </w:r>
      <w:r>
        <w:t>recommendations</w:t>
      </w:r>
      <w:r>
        <w:rPr>
          <w:spacing w:val="-3"/>
        </w:rPr>
        <w:t xml:space="preserve"> </w:t>
      </w:r>
      <w:r>
        <w:t>for</w:t>
      </w:r>
      <w:r>
        <w:rPr>
          <w:spacing w:val="-6"/>
        </w:rPr>
        <w:t xml:space="preserve"> </w:t>
      </w:r>
      <w:r>
        <w:t>a more inclusive travel experience for people with disability.</w:t>
      </w:r>
    </w:p>
    <w:p w14:paraId="121F1638" w14:textId="77777777" w:rsidR="00F44A52" w:rsidRDefault="00000000">
      <w:pPr>
        <w:pStyle w:val="BodyText"/>
        <w:spacing w:before="200"/>
        <w:ind w:left="743"/>
      </w:pPr>
      <w:r>
        <w:t>The Council is aware Infrastructure and Transport Ministers have already confirmed a first tranche of 16 reform areas on 11 February 2022 (including reforms to improve staff training to better meet the needs of people with disability, which will cover airport and airlines staff). We understand Infrastructure</w:t>
      </w:r>
      <w:r>
        <w:rPr>
          <w:spacing w:val="-4"/>
        </w:rPr>
        <w:t xml:space="preserve"> </w:t>
      </w:r>
      <w:r>
        <w:t>and</w:t>
      </w:r>
      <w:r>
        <w:rPr>
          <w:spacing w:val="-4"/>
        </w:rPr>
        <w:t xml:space="preserve"> </w:t>
      </w:r>
      <w:r>
        <w:t>Transport</w:t>
      </w:r>
      <w:r>
        <w:rPr>
          <w:spacing w:val="-4"/>
        </w:rPr>
        <w:t xml:space="preserve"> </w:t>
      </w:r>
      <w:r>
        <w:t>Ministers</w:t>
      </w:r>
      <w:r>
        <w:rPr>
          <w:spacing w:val="-4"/>
        </w:rPr>
        <w:t xml:space="preserve"> </w:t>
      </w:r>
      <w:r>
        <w:t>will</w:t>
      </w:r>
      <w:r>
        <w:rPr>
          <w:spacing w:val="-4"/>
        </w:rPr>
        <w:t xml:space="preserve"> </w:t>
      </w:r>
      <w:r>
        <w:t>confirm</w:t>
      </w:r>
      <w:r>
        <w:rPr>
          <w:spacing w:val="-4"/>
        </w:rPr>
        <w:t xml:space="preserve"> </w:t>
      </w:r>
      <w:r>
        <w:t>proposed Stage</w:t>
      </w:r>
      <w:r>
        <w:rPr>
          <w:spacing w:val="-6"/>
        </w:rPr>
        <w:t xml:space="preserve"> </w:t>
      </w:r>
      <w:r>
        <w:t>2</w:t>
      </w:r>
      <w:r>
        <w:rPr>
          <w:spacing w:val="-5"/>
        </w:rPr>
        <w:t xml:space="preserve"> </w:t>
      </w:r>
      <w:r>
        <w:t>reforms later in 2023.</w:t>
      </w:r>
    </w:p>
    <w:p w14:paraId="121F1639" w14:textId="77777777" w:rsidR="00F44A52" w:rsidRDefault="00000000">
      <w:pPr>
        <w:pStyle w:val="BodyText"/>
        <w:spacing w:before="202"/>
        <w:ind w:left="743" w:right="86"/>
      </w:pPr>
      <w:r>
        <w:t>Council recommends that the Review of the Transport Standards carefully review all of the air travel issues raised through the Disability Royal Commission</w:t>
      </w:r>
      <w:r>
        <w:rPr>
          <w:spacing w:val="-3"/>
        </w:rPr>
        <w:t xml:space="preserve"> </w:t>
      </w:r>
      <w:r>
        <w:t>and</w:t>
      </w:r>
      <w:r>
        <w:rPr>
          <w:spacing w:val="-4"/>
        </w:rPr>
        <w:t xml:space="preserve"> </w:t>
      </w:r>
      <w:r>
        <w:t>identify</w:t>
      </w:r>
      <w:r>
        <w:rPr>
          <w:spacing w:val="-4"/>
        </w:rPr>
        <w:t xml:space="preserve"> </w:t>
      </w:r>
      <w:r>
        <w:t>where</w:t>
      </w:r>
      <w:r>
        <w:rPr>
          <w:spacing w:val="-4"/>
        </w:rPr>
        <w:t xml:space="preserve"> </w:t>
      </w:r>
      <w:r>
        <w:t>further</w:t>
      </w:r>
      <w:r>
        <w:rPr>
          <w:spacing w:val="-4"/>
        </w:rPr>
        <w:t xml:space="preserve"> </w:t>
      </w:r>
      <w:r>
        <w:t>amendments</w:t>
      </w:r>
      <w:r>
        <w:rPr>
          <w:spacing w:val="-4"/>
        </w:rPr>
        <w:t xml:space="preserve"> </w:t>
      </w:r>
      <w:r>
        <w:t>can</w:t>
      </w:r>
      <w:r>
        <w:rPr>
          <w:spacing w:val="-6"/>
        </w:rPr>
        <w:t xml:space="preserve"> </w:t>
      </w:r>
      <w:r>
        <w:t>make</w:t>
      </w:r>
      <w:r>
        <w:rPr>
          <w:spacing w:val="-4"/>
        </w:rPr>
        <w:t xml:space="preserve"> </w:t>
      </w:r>
      <w:r>
        <w:t>air</w:t>
      </w:r>
      <w:r>
        <w:rPr>
          <w:spacing w:val="-6"/>
        </w:rPr>
        <w:t xml:space="preserve"> </w:t>
      </w:r>
      <w:r>
        <w:t>travel</w:t>
      </w:r>
      <w:r>
        <w:rPr>
          <w:spacing w:val="-4"/>
        </w:rPr>
        <w:t xml:space="preserve"> </w:t>
      </w:r>
      <w:r>
        <w:t>safer and more accessible for passengers with a disability. This process should take care not to overlook the interests of passengers with a disability residing in remote and rural Australia who utilise small aircrafts and airports.</w:t>
      </w:r>
    </w:p>
    <w:p w14:paraId="121F163A" w14:textId="77777777" w:rsidR="00F44A52" w:rsidRDefault="00000000">
      <w:pPr>
        <w:pStyle w:val="BodyText"/>
        <w:spacing w:before="200"/>
        <w:ind w:left="743" w:right="351"/>
      </w:pPr>
      <w:r>
        <w:t>Council also recommends that the Australian Government establish new disability-specific governance arrangements to coordinate work under the 2022 Review of the Transport Standards with other reform including the development of the Aviation White Paper, the re-launch of the Aviation Access</w:t>
      </w:r>
      <w:r>
        <w:rPr>
          <w:spacing w:val="-3"/>
        </w:rPr>
        <w:t xml:space="preserve"> </w:t>
      </w:r>
      <w:r>
        <w:t>Forum</w:t>
      </w:r>
      <w:r>
        <w:rPr>
          <w:spacing w:val="-4"/>
        </w:rPr>
        <w:t xml:space="preserve"> </w:t>
      </w:r>
      <w:r>
        <w:t>and</w:t>
      </w:r>
      <w:r>
        <w:rPr>
          <w:spacing w:val="-5"/>
        </w:rPr>
        <w:t xml:space="preserve"> </w:t>
      </w:r>
      <w:r>
        <w:t>the</w:t>
      </w:r>
      <w:r>
        <w:rPr>
          <w:spacing w:val="-5"/>
        </w:rPr>
        <w:t xml:space="preserve"> </w:t>
      </w:r>
      <w:r>
        <w:t>Department</w:t>
      </w:r>
      <w:r>
        <w:rPr>
          <w:spacing w:val="-3"/>
        </w:rPr>
        <w:t xml:space="preserve"> </w:t>
      </w:r>
      <w:r>
        <w:t>of</w:t>
      </w:r>
      <w:r>
        <w:rPr>
          <w:spacing w:val="-3"/>
        </w:rPr>
        <w:t xml:space="preserve"> </w:t>
      </w:r>
      <w:r>
        <w:t>Home</w:t>
      </w:r>
      <w:r>
        <w:rPr>
          <w:spacing w:val="-5"/>
        </w:rPr>
        <w:t xml:space="preserve"> </w:t>
      </w:r>
      <w:r>
        <w:t>Affair’s</w:t>
      </w:r>
      <w:r>
        <w:rPr>
          <w:spacing w:val="-3"/>
        </w:rPr>
        <w:t xml:space="preserve"> </w:t>
      </w:r>
      <w:r>
        <w:t>management</w:t>
      </w:r>
      <w:r>
        <w:rPr>
          <w:spacing w:val="-3"/>
        </w:rPr>
        <w:t xml:space="preserve"> </w:t>
      </w:r>
      <w:r>
        <w:t>of</w:t>
      </w:r>
      <w:r>
        <w:rPr>
          <w:spacing w:val="-3"/>
        </w:rPr>
        <w:t xml:space="preserve"> </w:t>
      </w:r>
      <w:r>
        <w:t>airport security screening. Doing so will help ensure that all reform is working harmoniously toward the vision and goals of the Strategy.</w:t>
      </w:r>
    </w:p>
    <w:p w14:paraId="121F163B" w14:textId="77777777" w:rsidR="00F44A52" w:rsidRDefault="00F44A52">
      <w:pPr>
        <w:pStyle w:val="BodyText"/>
        <w:sectPr w:rsidR="00F44A52">
          <w:pgSz w:w="11910" w:h="16840"/>
          <w:pgMar w:top="1340" w:right="1417" w:bottom="1640" w:left="1417" w:header="0" w:footer="1445" w:gutter="0"/>
          <w:cols w:space="720"/>
        </w:sectPr>
      </w:pPr>
    </w:p>
    <w:p w14:paraId="121F163C" w14:textId="77777777" w:rsidR="00F44A52" w:rsidRDefault="00000000">
      <w:pPr>
        <w:pStyle w:val="ListParagraph"/>
        <w:numPr>
          <w:ilvl w:val="0"/>
          <w:numId w:val="1"/>
        </w:numPr>
        <w:tabs>
          <w:tab w:val="left" w:pos="742"/>
        </w:tabs>
        <w:spacing w:before="82"/>
        <w:ind w:left="742" w:hanging="359"/>
        <w:rPr>
          <w:sz w:val="24"/>
        </w:rPr>
      </w:pPr>
      <w:r>
        <w:rPr>
          <w:sz w:val="24"/>
          <w:u w:val="single"/>
        </w:rPr>
        <w:lastRenderedPageBreak/>
        <w:t>Enhance</w:t>
      </w:r>
      <w:r>
        <w:rPr>
          <w:spacing w:val="-9"/>
          <w:sz w:val="24"/>
          <w:u w:val="single"/>
        </w:rPr>
        <w:t xml:space="preserve"> </w:t>
      </w:r>
      <w:r>
        <w:rPr>
          <w:sz w:val="24"/>
          <w:u w:val="single"/>
        </w:rPr>
        <w:t>the</w:t>
      </w:r>
      <w:r>
        <w:rPr>
          <w:spacing w:val="-6"/>
          <w:sz w:val="24"/>
          <w:u w:val="single"/>
        </w:rPr>
        <w:t xml:space="preserve"> </w:t>
      </w:r>
      <w:r>
        <w:rPr>
          <w:sz w:val="24"/>
          <w:u w:val="single"/>
        </w:rPr>
        <w:t>regulatory</w:t>
      </w:r>
      <w:r>
        <w:rPr>
          <w:spacing w:val="-4"/>
          <w:sz w:val="24"/>
          <w:u w:val="single"/>
        </w:rPr>
        <w:t xml:space="preserve"> </w:t>
      </w:r>
      <w:r>
        <w:rPr>
          <w:sz w:val="24"/>
          <w:u w:val="single"/>
        </w:rPr>
        <w:t>regime</w:t>
      </w:r>
      <w:r>
        <w:rPr>
          <w:spacing w:val="-5"/>
          <w:sz w:val="24"/>
          <w:u w:val="single"/>
        </w:rPr>
        <w:t xml:space="preserve"> </w:t>
      </w:r>
      <w:r>
        <w:rPr>
          <w:sz w:val="24"/>
          <w:u w:val="single"/>
        </w:rPr>
        <w:t>supporting</w:t>
      </w:r>
      <w:r>
        <w:rPr>
          <w:spacing w:val="-4"/>
          <w:sz w:val="24"/>
          <w:u w:val="single"/>
        </w:rPr>
        <w:t xml:space="preserve"> </w:t>
      </w:r>
      <w:r>
        <w:rPr>
          <w:sz w:val="24"/>
          <w:u w:val="single"/>
        </w:rPr>
        <w:t>the</w:t>
      </w:r>
      <w:r>
        <w:rPr>
          <w:spacing w:val="-4"/>
          <w:sz w:val="24"/>
          <w:u w:val="single"/>
        </w:rPr>
        <w:t xml:space="preserve"> </w:t>
      </w:r>
      <w:r>
        <w:rPr>
          <w:sz w:val="24"/>
          <w:u w:val="single"/>
        </w:rPr>
        <w:t>Transport</w:t>
      </w:r>
      <w:r>
        <w:rPr>
          <w:spacing w:val="-4"/>
          <w:sz w:val="24"/>
          <w:u w:val="single"/>
        </w:rPr>
        <w:t xml:space="preserve"> </w:t>
      </w:r>
      <w:r>
        <w:rPr>
          <w:spacing w:val="-2"/>
          <w:sz w:val="24"/>
          <w:u w:val="single"/>
        </w:rPr>
        <w:t>Standards</w:t>
      </w:r>
    </w:p>
    <w:p w14:paraId="121F163D" w14:textId="77777777" w:rsidR="00F44A52" w:rsidRDefault="00F44A52">
      <w:pPr>
        <w:pStyle w:val="BodyText"/>
      </w:pPr>
    </w:p>
    <w:p w14:paraId="121F163E" w14:textId="77777777" w:rsidR="00F44A52" w:rsidRDefault="00000000">
      <w:pPr>
        <w:pStyle w:val="BodyText"/>
        <w:ind w:left="743" w:right="1"/>
      </w:pPr>
      <w:r>
        <w:t>At its 22 June 2023 meeting, Council also discussed more fundamental concerns</w:t>
      </w:r>
      <w:r>
        <w:rPr>
          <w:spacing w:val="-4"/>
        </w:rPr>
        <w:t xml:space="preserve"> </w:t>
      </w:r>
      <w:r>
        <w:t>among</w:t>
      </w:r>
      <w:r>
        <w:rPr>
          <w:spacing w:val="-3"/>
        </w:rPr>
        <w:t xml:space="preserve"> </w:t>
      </w:r>
      <w:r>
        <w:t>our</w:t>
      </w:r>
      <w:r>
        <w:rPr>
          <w:spacing w:val="-3"/>
        </w:rPr>
        <w:t xml:space="preserve"> </w:t>
      </w:r>
      <w:r>
        <w:t>members</w:t>
      </w:r>
      <w:r>
        <w:rPr>
          <w:spacing w:val="-3"/>
        </w:rPr>
        <w:t xml:space="preserve"> </w:t>
      </w:r>
      <w:r>
        <w:t>and</w:t>
      </w:r>
      <w:r>
        <w:rPr>
          <w:spacing w:val="-3"/>
        </w:rPr>
        <w:t xml:space="preserve"> </w:t>
      </w:r>
      <w:r>
        <w:t>the</w:t>
      </w:r>
      <w:r>
        <w:rPr>
          <w:spacing w:val="-5"/>
        </w:rPr>
        <w:t xml:space="preserve"> </w:t>
      </w:r>
      <w:r>
        <w:t>broader</w:t>
      </w:r>
      <w:r>
        <w:rPr>
          <w:spacing w:val="-1"/>
        </w:rPr>
        <w:t xml:space="preserve"> </w:t>
      </w:r>
      <w:r>
        <w:t>disabled</w:t>
      </w:r>
      <w:r>
        <w:rPr>
          <w:spacing w:val="-3"/>
        </w:rPr>
        <w:t xml:space="preserve"> </w:t>
      </w:r>
      <w:r>
        <w:t>community</w:t>
      </w:r>
      <w:r>
        <w:rPr>
          <w:spacing w:val="-6"/>
        </w:rPr>
        <w:t xml:space="preserve"> </w:t>
      </w:r>
      <w:r>
        <w:t>about</w:t>
      </w:r>
      <w:r>
        <w:rPr>
          <w:spacing w:val="-3"/>
        </w:rPr>
        <w:t xml:space="preserve"> </w:t>
      </w:r>
      <w:r>
        <w:t>the effectiveness of the regulatory regime supporting the operation of the Transport Standards.</w:t>
      </w:r>
    </w:p>
    <w:p w14:paraId="121F163F" w14:textId="77777777" w:rsidR="00F44A52" w:rsidRDefault="00000000">
      <w:pPr>
        <w:pStyle w:val="BodyText"/>
        <w:spacing w:before="200"/>
        <w:ind w:left="743" w:right="55"/>
      </w:pPr>
      <w:r>
        <w:t>A key issue discussed was the lack of reporting requirements or public information</w:t>
      </w:r>
      <w:r>
        <w:rPr>
          <w:spacing w:val="-5"/>
        </w:rPr>
        <w:t xml:space="preserve"> </w:t>
      </w:r>
      <w:r>
        <w:t>on</w:t>
      </w:r>
      <w:r>
        <w:rPr>
          <w:spacing w:val="-5"/>
        </w:rPr>
        <w:t xml:space="preserve"> </w:t>
      </w:r>
      <w:r>
        <w:t>the</w:t>
      </w:r>
      <w:r>
        <w:rPr>
          <w:spacing w:val="-5"/>
        </w:rPr>
        <w:t xml:space="preserve"> </w:t>
      </w:r>
      <w:r>
        <w:t>level</w:t>
      </w:r>
      <w:r>
        <w:rPr>
          <w:spacing w:val="-3"/>
        </w:rPr>
        <w:t xml:space="preserve"> </w:t>
      </w:r>
      <w:r>
        <w:t>of</w:t>
      </w:r>
      <w:r>
        <w:rPr>
          <w:spacing w:val="-3"/>
        </w:rPr>
        <w:t xml:space="preserve"> </w:t>
      </w:r>
      <w:r>
        <w:t>compliance</w:t>
      </w:r>
      <w:r>
        <w:rPr>
          <w:spacing w:val="-3"/>
        </w:rPr>
        <w:t xml:space="preserve"> </w:t>
      </w:r>
      <w:r>
        <w:t>with</w:t>
      </w:r>
      <w:r>
        <w:rPr>
          <w:spacing w:val="-5"/>
        </w:rPr>
        <w:t xml:space="preserve"> </w:t>
      </w:r>
      <w:r>
        <w:t>existing</w:t>
      </w:r>
      <w:r>
        <w:rPr>
          <w:spacing w:val="-2"/>
        </w:rPr>
        <w:t xml:space="preserve"> </w:t>
      </w:r>
      <w:r>
        <w:t>duties</w:t>
      </w:r>
      <w:r>
        <w:rPr>
          <w:spacing w:val="-3"/>
        </w:rPr>
        <w:t xml:space="preserve"> </w:t>
      </w:r>
      <w:r>
        <w:t>under</w:t>
      </w:r>
      <w:r>
        <w:rPr>
          <w:spacing w:val="-3"/>
        </w:rPr>
        <w:t xml:space="preserve"> </w:t>
      </w:r>
      <w:r>
        <w:t>the</w:t>
      </w:r>
      <w:r>
        <w:rPr>
          <w:spacing w:val="-5"/>
        </w:rPr>
        <w:t xml:space="preserve"> </w:t>
      </w:r>
      <w:r>
        <w:t>Transport Standards. Reform with regard to the Transport Standards would be highly valued by the disabled community. Under the Strategy, governments are committed to collecting and sharing relevant data to support effective monitoring and reporting of outcomes for people with disability in order to</w:t>
      </w:r>
      <w:r>
        <w:rPr>
          <w:spacing w:val="40"/>
        </w:rPr>
        <w:t xml:space="preserve"> </w:t>
      </w:r>
      <w:r>
        <w:t>drive change.</w:t>
      </w:r>
    </w:p>
    <w:p w14:paraId="121F1640" w14:textId="77777777" w:rsidR="00F44A52" w:rsidRDefault="00000000">
      <w:pPr>
        <w:pStyle w:val="BodyText"/>
        <w:spacing w:before="202"/>
        <w:ind w:left="743" w:right="108"/>
      </w:pPr>
      <w:r>
        <w:t>Council is supported by a small research team and further analysis of effective</w:t>
      </w:r>
      <w:r>
        <w:rPr>
          <w:spacing w:val="-3"/>
        </w:rPr>
        <w:t xml:space="preserve"> </w:t>
      </w:r>
      <w:r>
        <w:t>regulatory</w:t>
      </w:r>
      <w:r>
        <w:rPr>
          <w:spacing w:val="-6"/>
        </w:rPr>
        <w:t xml:space="preserve"> </w:t>
      </w:r>
      <w:r>
        <w:t>design will</w:t>
      </w:r>
      <w:r>
        <w:rPr>
          <w:spacing w:val="-4"/>
        </w:rPr>
        <w:t xml:space="preserve"> </w:t>
      </w:r>
      <w:r>
        <w:t>be</w:t>
      </w:r>
      <w:r>
        <w:rPr>
          <w:spacing w:val="-3"/>
        </w:rPr>
        <w:t xml:space="preserve"> </w:t>
      </w:r>
      <w:r>
        <w:t>undertaken</w:t>
      </w:r>
      <w:r>
        <w:rPr>
          <w:spacing w:val="-3"/>
        </w:rPr>
        <w:t xml:space="preserve"> </w:t>
      </w:r>
      <w:r>
        <w:t>in</w:t>
      </w:r>
      <w:r>
        <w:rPr>
          <w:spacing w:val="-3"/>
        </w:rPr>
        <w:t xml:space="preserve"> </w:t>
      </w:r>
      <w:r>
        <w:t>the</w:t>
      </w:r>
      <w:r>
        <w:rPr>
          <w:spacing w:val="-3"/>
        </w:rPr>
        <w:t xml:space="preserve"> </w:t>
      </w:r>
      <w:r>
        <w:t>coming</w:t>
      </w:r>
      <w:r>
        <w:rPr>
          <w:spacing w:val="-4"/>
        </w:rPr>
        <w:t xml:space="preserve"> </w:t>
      </w:r>
      <w:r>
        <w:t>months.</w:t>
      </w:r>
      <w:r>
        <w:rPr>
          <w:spacing w:val="-5"/>
        </w:rPr>
        <w:t xml:space="preserve"> </w:t>
      </w:r>
      <w:r>
        <w:t>This</w:t>
      </w:r>
      <w:r>
        <w:rPr>
          <w:spacing w:val="-3"/>
        </w:rPr>
        <w:t xml:space="preserve"> </w:t>
      </w:r>
      <w:r>
        <w:t>will inform further a submission to the Minister for Transport and the Disability Reform Ministerial Council.</w:t>
      </w:r>
    </w:p>
    <w:p w14:paraId="121F1641" w14:textId="77777777" w:rsidR="00F44A52" w:rsidRDefault="00F44A52">
      <w:pPr>
        <w:pStyle w:val="BodyText"/>
      </w:pPr>
    </w:p>
    <w:p w14:paraId="121F1642" w14:textId="77777777" w:rsidR="00F44A52" w:rsidRDefault="00F44A52">
      <w:pPr>
        <w:pStyle w:val="BodyText"/>
        <w:spacing w:before="122"/>
      </w:pPr>
    </w:p>
    <w:p w14:paraId="121F1643" w14:textId="77777777" w:rsidR="00F44A52" w:rsidRDefault="00000000">
      <w:pPr>
        <w:pStyle w:val="BodyText"/>
        <w:ind w:left="23"/>
      </w:pPr>
      <w:r>
        <w:rPr>
          <w:u w:val="single"/>
        </w:rPr>
        <w:t>Inclusive</w:t>
      </w:r>
      <w:r>
        <w:rPr>
          <w:spacing w:val="-7"/>
          <w:u w:val="single"/>
        </w:rPr>
        <w:t xml:space="preserve"> </w:t>
      </w:r>
      <w:r>
        <w:rPr>
          <w:u w:val="single"/>
        </w:rPr>
        <w:t>and</w:t>
      </w:r>
      <w:r>
        <w:rPr>
          <w:spacing w:val="-7"/>
          <w:u w:val="single"/>
        </w:rPr>
        <w:t xml:space="preserve"> </w:t>
      </w:r>
      <w:r>
        <w:rPr>
          <w:u w:val="single"/>
        </w:rPr>
        <w:t>accessible</w:t>
      </w:r>
      <w:r>
        <w:rPr>
          <w:spacing w:val="-5"/>
          <w:u w:val="single"/>
        </w:rPr>
        <w:t xml:space="preserve"> </w:t>
      </w:r>
      <w:r>
        <w:rPr>
          <w:spacing w:val="-2"/>
          <w:u w:val="single"/>
        </w:rPr>
        <w:t>consultation</w:t>
      </w:r>
    </w:p>
    <w:p w14:paraId="121F1644" w14:textId="77777777" w:rsidR="00F44A52" w:rsidRDefault="00000000">
      <w:pPr>
        <w:pStyle w:val="BodyText"/>
        <w:spacing w:before="200"/>
        <w:ind w:left="23"/>
      </w:pPr>
      <w:r>
        <w:t>Council notes that the Department of Infrastructure, Transport, Regional Development,</w:t>
      </w:r>
      <w:r>
        <w:rPr>
          <w:spacing w:val="-3"/>
        </w:rPr>
        <w:t xml:space="preserve"> </w:t>
      </w:r>
      <w:r>
        <w:t>Communications</w:t>
      </w:r>
      <w:r>
        <w:rPr>
          <w:spacing w:val="-6"/>
        </w:rPr>
        <w:t xml:space="preserve"> </w:t>
      </w:r>
      <w:r>
        <w:t>and</w:t>
      </w:r>
      <w:r>
        <w:rPr>
          <w:spacing w:val="-3"/>
        </w:rPr>
        <w:t xml:space="preserve"> </w:t>
      </w:r>
      <w:r>
        <w:t>the</w:t>
      </w:r>
      <w:r>
        <w:rPr>
          <w:spacing w:val="-3"/>
        </w:rPr>
        <w:t xml:space="preserve"> </w:t>
      </w:r>
      <w:r>
        <w:t>Arts</w:t>
      </w:r>
      <w:r>
        <w:rPr>
          <w:spacing w:val="-6"/>
        </w:rPr>
        <w:t xml:space="preserve"> </w:t>
      </w:r>
      <w:r>
        <w:t>has</w:t>
      </w:r>
      <w:r>
        <w:rPr>
          <w:spacing w:val="-3"/>
        </w:rPr>
        <w:t xml:space="preserve"> </w:t>
      </w:r>
      <w:r>
        <w:t>worked</w:t>
      </w:r>
      <w:r>
        <w:rPr>
          <w:spacing w:val="-3"/>
        </w:rPr>
        <w:t xml:space="preserve"> </w:t>
      </w:r>
      <w:r>
        <w:t>hard</w:t>
      </w:r>
      <w:r>
        <w:rPr>
          <w:spacing w:val="-3"/>
        </w:rPr>
        <w:t xml:space="preserve"> </w:t>
      </w:r>
      <w:r>
        <w:t>to</w:t>
      </w:r>
      <w:r>
        <w:rPr>
          <w:spacing w:val="-5"/>
        </w:rPr>
        <w:t xml:space="preserve"> </w:t>
      </w:r>
      <w:r>
        <w:t>ensure</w:t>
      </w:r>
      <w:r>
        <w:rPr>
          <w:spacing w:val="-3"/>
        </w:rPr>
        <w:t xml:space="preserve"> </w:t>
      </w:r>
      <w:r>
        <w:t>that</w:t>
      </w:r>
      <w:r>
        <w:rPr>
          <w:spacing w:val="-3"/>
        </w:rPr>
        <w:t xml:space="preserve"> </w:t>
      </w:r>
      <w:r>
        <w:t>this consultation</w:t>
      </w:r>
      <w:r>
        <w:rPr>
          <w:spacing w:val="-1"/>
        </w:rPr>
        <w:t xml:space="preserve"> </w:t>
      </w:r>
      <w:r>
        <w:t>process</w:t>
      </w:r>
      <w:r>
        <w:rPr>
          <w:spacing w:val="-2"/>
        </w:rPr>
        <w:t xml:space="preserve"> </w:t>
      </w:r>
      <w:r>
        <w:t>is inclusive and</w:t>
      </w:r>
      <w:r>
        <w:rPr>
          <w:spacing w:val="-1"/>
        </w:rPr>
        <w:t xml:space="preserve"> </w:t>
      </w:r>
      <w:r>
        <w:t>accessible. We commend its publication</w:t>
      </w:r>
      <w:r>
        <w:rPr>
          <w:spacing w:val="-1"/>
        </w:rPr>
        <w:t xml:space="preserve"> </w:t>
      </w:r>
      <w:r>
        <w:t>of materials in easy read and Auslan.</w:t>
      </w:r>
    </w:p>
    <w:p w14:paraId="121F1645" w14:textId="77777777" w:rsidR="00F44A52" w:rsidRDefault="00F44A52">
      <w:pPr>
        <w:pStyle w:val="BodyText"/>
      </w:pPr>
    </w:p>
    <w:p w14:paraId="121F1646" w14:textId="77777777" w:rsidR="00F44A52" w:rsidRDefault="00F44A52">
      <w:pPr>
        <w:pStyle w:val="BodyText"/>
        <w:spacing w:before="125"/>
      </w:pPr>
    </w:p>
    <w:p w14:paraId="121F1647" w14:textId="77777777" w:rsidR="00F44A52" w:rsidRDefault="00000000">
      <w:pPr>
        <w:ind w:left="23"/>
        <w:rPr>
          <w:i/>
          <w:sz w:val="24"/>
        </w:rPr>
      </w:pPr>
      <w:r>
        <w:rPr>
          <w:i/>
          <w:sz w:val="24"/>
          <w:u w:val="single"/>
        </w:rPr>
        <w:t>Required</w:t>
      </w:r>
      <w:r>
        <w:rPr>
          <w:i/>
          <w:spacing w:val="-3"/>
          <w:sz w:val="24"/>
          <w:u w:val="single"/>
        </w:rPr>
        <w:t xml:space="preserve"> </w:t>
      </w:r>
      <w:r>
        <w:rPr>
          <w:i/>
          <w:spacing w:val="-2"/>
          <w:sz w:val="24"/>
          <w:u w:val="single"/>
        </w:rPr>
        <w:t>information</w:t>
      </w:r>
    </w:p>
    <w:p w14:paraId="121F1648" w14:textId="77777777" w:rsidR="00F44A52" w:rsidRDefault="00000000">
      <w:pPr>
        <w:pStyle w:val="BodyText"/>
        <w:tabs>
          <w:tab w:val="left" w:pos="2183"/>
        </w:tabs>
        <w:spacing w:before="120" w:line="343" w:lineRule="auto"/>
        <w:ind w:left="23" w:right="1201"/>
        <w:rPr>
          <w:sz w:val="22"/>
        </w:rPr>
      </w:pPr>
      <w:r>
        <w:t>Contact name:</w:t>
      </w:r>
      <w:r>
        <w:tab/>
        <w:t>Mr</w:t>
      </w:r>
      <w:r>
        <w:rPr>
          <w:spacing w:val="-5"/>
        </w:rPr>
        <w:t xml:space="preserve"> </w:t>
      </w:r>
      <w:r>
        <w:t>Sean</w:t>
      </w:r>
      <w:r>
        <w:rPr>
          <w:spacing w:val="-5"/>
        </w:rPr>
        <w:t xml:space="preserve"> </w:t>
      </w:r>
      <w:r>
        <w:t>Tyrell,</w:t>
      </w:r>
      <w:r>
        <w:rPr>
          <w:spacing w:val="-5"/>
        </w:rPr>
        <w:t xml:space="preserve"> </w:t>
      </w:r>
      <w:r>
        <w:t>Director</w:t>
      </w:r>
      <w:r>
        <w:rPr>
          <w:spacing w:val="-5"/>
        </w:rPr>
        <w:t xml:space="preserve"> </w:t>
      </w:r>
      <w:r>
        <w:t>Advisory</w:t>
      </w:r>
      <w:r>
        <w:rPr>
          <w:spacing w:val="-5"/>
        </w:rPr>
        <w:t xml:space="preserve"> </w:t>
      </w:r>
      <w:r>
        <w:t>Council</w:t>
      </w:r>
      <w:r>
        <w:rPr>
          <w:spacing w:val="-4"/>
        </w:rPr>
        <w:t xml:space="preserve"> </w:t>
      </w:r>
      <w:r>
        <w:t>–</w:t>
      </w:r>
      <w:r>
        <w:rPr>
          <w:spacing w:val="-4"/>
        </w:rPr>
        <w:t xml:space="preserve"> </w:t>
      </w:r>
      <w:r>
        <w:t>Research Organisation name: Australia’s Disability Strategy Advisory Council Contact details:</w:t>
      </w:r>
      <w:r>
        <w:tab/>
      </w:r>
      <w:hyperlink r:id="rId15">
        <w:r>
          <w:rPr>
            <w:color w:val="0462C1"/>
            <w:spacing w:val="-2"/>
            <w:sz w:val="22"/>
            <w:u w:val="single" w:color="0462C1"/>
          </w:rPr>
          <w:t>ADSAdvisoryCouncil@dss.gov.au</w:t>
        </w:r>
      </w:hyperlink>
    </w:p>
    <w:p w14:paraId="121F1649" w14:textId="77777777" w:rsidR="00F44A52" w:rsidRDefault="00000000">
      <w:pPr>
        <w:pStyle w:val="BodyText"/>
        <w:spacing w:before="4"/>
        <w:ind w:left="2183"/>
      </w:pPr>
      <w:r>
        <w:t>0499</w:t>
      </w:r>
      <w:r>
        <w:rPr>
          <w:spacing w:val="-2"/>
        </w:rPr>
        <w:t xml:space="preserve"> </w:t>
      </w:r>
      <w:r>
        <w:t>869</w:t>
      </w:r>
      <w:r>
        <w:rPr>
          <w:spacing w:val="-1"/>
        </w:rPr>
        <w:t xml:space="preserve"> </w:t>
      </w:r>
      <w:r>
        <w:rPr>
          <w:spacing w:val="-5"/>
        </w:rPr>
        <w:t>978</w:t>
      </w:r>
    </w:p>
    <w:p w14:paraId="121F164A" w14:textId="77777777" w:rsidR="00F44A52" w:rsidRDefault="00000000">
      <w:pPr>
        <w:pStyle w:val="BodyText"/>
        <w:spacing w:before="120" w:line="343" w:lineRule="auto"/>
        <w:ind w:left="23" w:right="1604" w:firstLine="2159"/>
      </w:pPr>
      <w:r>
        <w:t>GPO Box 9820 Canberra</w:t>
      </w:r>
      <w:r>
        <w:rPr>
          <w:spacing w:val="40"/>
        </w:rPr>
        <w:t xml:space="preserve"> </w:t>
      </w:r>
      <w:r>
        <w:t>ACT</w:t>
      </w:r>
      <w:r>
        <w:rPr>
          <w:spacing w:val="40"/>
        </w:rPr>
        <w:t xml:space="preserve"> </w:t>
      </w:r>
      <w:r>
        <w:t>2601</w:t>
      </w:r>
      <w:r>
        <w:rPr>
          <w:spacing w:val="40"/>
        </w:rPr>
        <w:t xml:space="preserve"> </w:t>
      </w:r>
      <w:r>
        <w:t>Confirmation</w:t>
      </w:r>
      <w:r>
        <w:rPr>
          <w:spacing w:val="-3"/>
        </w:rPr>
        <w:t xml:space="preserve"> </w:t>
      </w:r>
      <w:r>
        <w:t>whether</w:t>
      </w:r>
      <w:r>
        <w:rPr>
          <w:spacing w:val="-6"/>
        </w:rPr>
        <w:t xml:space="preserve"> </w:t>
      </w:r>
      <w:r>
        <w:t>or</w:t>
      </w:r>
      <w:r>
        <w:rPr>
          <w:spacing w:val="-3"/>
        </w:rPr>
        <w:t xml:space="preserve"> </w:t>
      </w:r>
      <w:r>
        <w:t>not</w:t>
      </w:r>
      <w:r>
        <w:rPr>
          <w:spacing w:val="-3"/>
        </w:rPr>
        <w:t xml:space="preserve"> </w:t>
      </w:r>
      <w:r>
        <w:t>your</w:t>
      </w:r>
      <w:r>
        <w:rPr>
          <w:spacing w:val="-3"/>
        </w:rPr>
        <w:t xml:space="preserve"> </w:t>
      </w:r>
      <w:r>
        <w:t>submission</w:t>
      </w:r>
      <w:r>
        <w:rPr>
          <w:spacing w:val="-5"/>
        </w:rPr>
        <w:t xml:space="preserve"> </w:t>
      </w:r>
      <w:r>
        <w:t>can</w:t>
      </w:r>
      <w:r>
        <w:rPr>
          <w:spacing w:val="-5"/>
        </w:rPr>
        <w:t xml:space="preserve"> </w:t>
      </w:r>
      <w:r>
        <w:t>be</w:t>
      </w:r>
      <w:r>
        <w:rPr>
          <w:spacing w:val="-5"/>
        </w:rPr>
        <w:t xml:space="preserve"> </w:t>
      </w:r>
      <w:r>
        <w:t>made</w:t>
      </w:r>
      <w:r>
        <w:rPr>
          <w:spacing w:val="-5"/>
        </w:rPr>
        <w:t xml:space="preserve"> </w:t>
      </w:r>
      <w:r>
        <w:t>public:</w:t>
      </w:r>
      <w:r>
        <w:rPr>
          <w:spacing w:val="-5"/>
        </w:rPr>
        <w:t xml:space="preserve"> </w:t>
      </w:r>
      <w:r>
        <w:t>Yes</w:t>
      </w:r>
    </w:p>
    <w:sectPr w:rsidR="00F44A52">
      <w:pgSz w:w="11910" w:h="16840"/>
      <w:pgMar w:top="1340" w:right="1417" w:bottom="1640" w:left="1417" w:header="0" w:footer="1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EC95" w14:textId="77777777" w:rsidR="00F81FAB" w:rsidRDefault="00F81FAB">
      <w:r>
        <w:separator/>
      </w:r>
    </w:p>
  </w:endnote>
  <w:endnote w:type="continuationSeparator" w:id="0">
    <w:p w14:paraId="65D6FD03" w14:textId="77777777" w:rsidR="00F81FAB" w:rsidRDefault="00F8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5FE4" w14:textId="447AA6E7" w:rsidR="000D3BAF" w:rsidRDefault="00F120ED">
    <w:pPr>
      <w:pStyle w:val="Footer"/>
    </w:pPr>
    <w:r>
      <w:rPr>
        <w:noProof/>
      </w:rPr>
      <mc:AlternateContent>
        <mc:Choice Requires="wps">
          <w:drawing>
            <wp:anchor distT="0" distB="0" distL="0" distR="0" simplePos="0" relativeHeight="487541760" behindDoc="0" locked="0" layoutInCell="1" allowOverlap="1" wp14:anchorId="3061BBDE" wp14:editId="60C7A5A6">
              <wp:simplePos x="635" y="635"/>
              <wp:positionH relativeFrom="page">
                <wp:align>center</wp:align>
              </wp:positionH>
              <wp:positionV relativeFrom="page">
                <wp:align>bottom</wp:align>
              </wp:positionV>
              <wp:extent cx="622300" cy="376555"/>
              <wp:effectExtent l="0" t="0" r="6350" b="0"/>
              <wp:wrapNone/>
              <wp:docPr id="81322996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0872A0" w14:textId="0E224DA1" w:rsidR="00F120ED" w:rsidRPr="00F120ED" w:rsidRDefault="00F120ED" w:rsidP="00F120ED">
                          <w:pPr>
                            <w:rPr>
                              <w:rFonts w:ascii="Aptos" w:eastAsia="Aptos" w:hAnsi="Aptos" w:cs="Aptos"/>
                              <w:noProof/>
                              <w:color w:val="FF0000"/>
                              <w:sz w:val="24"/>
                              <w:szCs w:val="24"/>
                            </w:rPr>
                          </w:pPr>
                          <w:r w:rsidRPr="00F120E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1BBDE" id="_x0000_t202" coordsize="21600,21600" o:spt="202" path="m,l,21600r21600,l21600,xe">
              <v:stroke joinstyle="miter"/>
              <v:path gradientshapeok="t" o:connecttype="rect"/>
            </v:shapetype>
            <v:shape id="Text Box 11" o:spid="_x0000_s1027" type="#_x0000_t202" alt="OFFICIAL" style="position:absolute;margin-left:0;margin-top:0;width:49pt;height:29.65pt;z-index:487541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B0872A0" w14:textId="0E224DA1" w:rsidR="00F120ED" w:rsidRPr="00F120ED" w:rsidRDefault="00F120ED" w:rsidP="00F120ED">
                    <w:pPr>
                      <w:rPr>
                        <w:rFonts w:ascii="Aptos" w:eastAsia="Aptos" w:hAnsi="Aptos" w:cs="Aptos"/>
                        <w:noProof/>
                        <w:color w:val="FF0000"/>
                        <w:sz w:val="24"/>
                        <w:szCs w:val="24"/>
                      </w:rPr>
                    </w:pPr>
                    <w:r w:rsidRPr="00F120E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164D" w14:textId="7E6C1C4D" w:rsidR="00F44A52" w:rsidRDefault="00000000">
    <w:pPr>
      <w:pStyle w:val="BodyText"/>
      <w:spacing w:line="14" w:lineRule="auto"/>
      <w:rPr>
        <w:sz w:val="20"/>
      </w:rPr>
    </w:pPr>
    <w:r>
      <w:rPr>
        <w:noProof/>
        <w:sz w:val="20"/>
      </w:rPr>
      <mc:AlternateContent>
        <mc:Choice Requires="wpg">
          <w:drawing>
            <wp:anchor distT="0" distB="0" distL="0" distR="0" simplePos="0" relativeHeight="487531008" behindDoc="1" locked="0" layoutInCell="1" allowOverlap="1" wp14:anchorId="121F164E" wp14:editId="1486BD25">
              <wp:simplePos x="0" y="0"/>
              <wp:positionH relativeFrom="page">
                <wp:posOffset>0</wp:posOffset>
              </wp:positionH>
              <wp:positionV relativeFrom="page">
                <wp:posOffset>9791702</wp:posOffset>
              </wp:positionV>
              <wp:extent cx="7560945" cy="8629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862965"/>
                        <a:chOff x="0" y="0"/>
                        <a:chExt cx="7560945" cy="862965"/>
                      </a:xfrm>
                    </wpg:grpSpPr>
                    <pic:pic xmlns:pic="http://schemas.openxmlformats.org/drawingml/2006/picture">
                      <pic:nvPicPr>
                        <pic:cNvPr id="2" name="Image 2"/>
                        <pic:cNvPicPr/>
                      </pic:nvPicPr>
                      <pic:blipFill>
                        <a:blip r:embed="rId1" cstate="print"/>
                        <a:stretch>
                          <a:fillRect/>
                        </a:stretch>
                      </pic:blipFill>
                      <pic:spPr>
                        <a:xfrm>
                          <a:off x="754558" y="0"/>
                          <a:ext cx="6805954" cy="858951"/>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0" y="0"/>
                          <a:ext cx="4474718" cy="858950"/>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0" y="4009"/>
                          <a:ext cx="3732276" cy="858951"/>
                        </a:xfrm>
                        <a:prstGeom prst="rect">
                          <a:avLst/>
                        </a:prstGeom>
                      </pic:spPr>
                    </pic:pic>
                  </wpg:wgp>
                </a:graphicData>
              </a:graphic>
            </wp:anchor>
          </w:drawing>
        </mc:Choice>
        <mc:Fallback>
          <w:pict>
            <v:group w14:anchorId="6A739FBA" id="Group 1" o:spid="_x0000_s1026" style="position:absolute;margin-left:0;margin-top:771pt;width:595.35pt;height:67.95pt;z-index:-15785472;mso-wrap-distance-left:0;mso-wrap-distance-right:0;mso-position-horizontal-relative:page;mso-position-vertical-relative:page" coordsize="75609,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&#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545;width:68060;height:8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">
                <v:imagedata r:id="rId4" o:title=""/>
              </v:shape>
              <v:shape id="Image 3" o:spid="_x0000_s1028" type="#_x0000_t75" style="position:absolute;width:44747;height:8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">
                <v:imagedata r:id="rId5" o:title=""/>
              </v:shape>
              <v:shape id="Image 4" o:spid="_x0000_s1029" type="#_x0000_t75" style="position:absolute;top:40;width:37322;height:8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">
                <v:imagedata r:id="rId6" o:title=""/>
              </v:shape>
              <w10:wrap anchorx="page" anchory="page"/>
            </v:group>
          </w:pict>
        </mc:Fallback>
      </mc:AlternateContent>
    </w:r>
    <w:r>
      <w:rPr>
        <w:noProof/>
        <w:sz w:val="20"/>
      </w:rPr>
      <mc:AlternateContent>
        <mc:Choice Requires="wps">
          <w:drawing>
            <wp:anchor distT="0" distB="0" distL="0" distR="0" simplePos="0" relativeHeight="487531520" behindDoc="1" locked="0" layoutInCell="1" allowOverlap="1" wp14:anchorId="121F1650" wp14:editId="121F1651">
              <wp:simplePos x="0" y="0"/>
              <wp:positionH relativeFrom="page">
                <wp:posOffset>4720209</wp:posOffset>
              </wp:positionH>
              <wp:positionV relativeFrom="page">
                <wp:posOffset>9635228</wp:posOffset>
              </wp:positionV>
              <wp:extent cx="193802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8020" cy="167005"/>
                      </a:xfrm>
                      <a:prstGeom prst="rect">
                        <a:avLst/>
                      </a:prstGeom>
                    </wps:spPr>
                    <wps:txbx>
                      <w:txbxContent>
                        <w:p w14:paraId="121F1652" w14:textId="77777777" w:rsidR="00F44A52" w:rsidRDefault="00000000">
                          <w:pPr>
                            <w:spacing w:before="12"/>
                            <w:ind w:left="20"/>
                            <w:rPr>
                              <w:sz w:val="20"/>
                            </w:rPr>
                          </w:pPr>
                          <w:hyperlink r:id="rId7">
                            <w:r>
                              <w:rPr>
                                <w:spacing w:val="-2"/>
                                <w:sz w:val="20"/>
                              </w:rPr>
                              <w:t>ADSAdvisoryCouncil@dss.gov.au</w:t>
                            </w:r>
                          </w:hyperlink>
                        </w:p>
                      </w:txbxContent>
                    </wps:txbx>
                    <wps:bodyPr wrap="square" lIns="0" tIns="0" rIns="0" bIns="0" rtlCol="0">
                      <a:noAutofit/>
                    </wps:bodyPr>
                  </wps:wsp>
                </a:graphicData>
              </a:graphic>
            </wp:anchor>
          </w:drawing>
        </mc:Choice>
        <mc:Fallback>
          <w:pict>
            <v:shapetype w14:anchorId="121F1650" id="_x0000_t202" coordsize="21600,21600" o:spt="202" path="m,l,21600r21600,l21600,xe">
              <v:stroke joinstyle="miter"/>
              <v:path gradientshapeok="t" o:connecttype="rect"/>
            </v:shapetype>
            <v:shape id="Textbox 5" o:spid="_x0000_s1028" type="#_x0000_t202" style="position:absolute;margin-left:371.65pt;margin-top:758.7pt;width:152.6pt;height:13.1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ilwEAACIDAAAOAAAAZHJzL2Uyb0RvYy54bWysUsGO0zAQvSPxD5bvNGkRyx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" filled="f" stroked="f">
              <v:textbox inset="0,0,0,0">
                <w:txbxContent>
                  <w:p w14:paraId="121F1652" w14:textId="77777777" w:rsidR="00F44A52" w:rsidRDefault="00000000">
                    <w:pPr>
                      <w:spacing w:before="12"/>
                      <w:ind w:left="20"/>
                      <w:rPr>
                        <w:sz w:val="20"/>
                      </w:rPr>
                    </w:pPr>
                    <w:hyperlink r:id="rId8">
                      <w:r>
                        <w:rPr>
                          <w:spacing w:val="-2"/>
                          <w:sz w:val="20"/>
                        </w:rPr>
                        <w:t>ADSAdvisoryCouncil@dss.gov.au</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3798" w14:textId="1DEBC7DC" w:rsidR="000D3BAF" w:rsidRDefault="00F120ED">
    <w:pPr>
      <w:pStyle w:val="Footer"/>
    </w:pPr>
    <w:r>
      <w:rPr>
        <w:noProof/>
      </w:rPr>
      <mc:AlternateContent>
        <mc:Choice Requires="wps">
          <w:drawing>
            <wp:anchor distT="0" distB="0" distL="0" distR="0" simplePos="0" relativeHeight="487540736" behindDoc="0" locked="0" layoutInCell="1" allowOverlap="1" wp14:anchorId="795F0FB8" wp14:editId="332876EF">
              <wp:simplePos x="635" y="635"/>
              <wp:positionH relativeFrom="page">
                <wp:align>center</wp:align>
              </wp:positionH>
              <wp:positionV relativeFrom="page">
                <wp:align>bottom</wp:align>
              </wp:positionV>
              <wp:extent cx="622300" cy="376555"/>
              <wp:effectExtent l="0" t="0" r="6350" b="0"/>
              <wp:wrapNone/>
              <wp:docPr id="100147625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5F2001" w14:textId="1E5BA021" w:rsidR="00F120ED" w:rsidRPr="00F120ED" w:rsidRDefault="00F120ED" w:rsidP="00F120ED">
                          <w:pPr>
                            <w:rPr>
                              <w:rFonts w:ascii="Aptos" w:eastAsia="Aptos" w:hAnsi="Aptos" w:cs="Aptos"/>
                              <w:noProof/>
                              <w:color w:val="FF0000"/>
                              <w:sz w:val="24"/>
                              <w:szCs w:val="24"/>
                            </w:rPr>
                          </w:pPr>
                          <w:r w:rsidRPr="00F120E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F0FB8" id="_x0000_t202" coordsize="21600,21600" o:spt="202" path="m,l,21600r21600,l21600,xe">
              <v:stroke joinstyle="miter"/>
              <v:path gradientshapeok="t" o:connecttype="rect"/>
            </v:shapetype>
            <v:shape id="Text Box 10" o:spid="_x0000_s1030" type="#_x0000_t202" alt="OFFICIAL" style="position:absolute;margin-left:0;margin-top:0;width:49pt;height:29.65pt;z-index:4875407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A5F2001" w14:textId="1E5BA021" w:rsidR="00F120ED" w:rsidRPr="00F120ED" w:rsidRDefault="00F120ED" w:rsidP="00F120ED">
                    <w:pPr>
                      <w:rPr>
                        <w:rFonts w:ascii="Aptos" w:eastAsia="Aptos" w:hAnsi="Aptos" w:cs="Aptos"/>
                        <w:noProof/>
                        <w:color w:val="FF0000"/>
                        <w:sz w:val="24"/>
                        <w:szCs w:val="24"/>
                      </w:rPr>
                    </w:pPr>
                    <w:r w:rsidRPr="00F120E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1D32" w14:textId="77777777" w:rsidR="00F81FAB" w:rsidRDefault="00F81FAB">
      <w:r>
        <w:separator/>
      </w:r>
    </w:p>
  </w:footnote>
  <w:footnote w:type="continuationSeparator" w:id="0">
    <w:p w14:paraId="5F5AC588" w14:textId="77777777" w:rsidR="00F81FAB" w:rsidRDefault="00F81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5E87" w14:textId="7ED1B2B5" w:rsidR="000D3BAF" w:rsidRDefault="00F120ED">
    <w:pPr>
      <w:pStyle w:val="Header"/>
    </w:pPr>
    <w:r>
      <w:rPr>
        <w:noProof/>
      </w:rPr>
      <mc:AlternateContent>
        <mc:Choice Requires="wps">
          <w:drawing>
            <wp:anchor distT="0" distB="0" distL="0" distR="0" simplePos="0" relativeHeight="487538688" behindDoc="0" locked="0" layoutInCell="1" allowOverlap="1" wp14:anchorId="4DC1C71C" wp14:editId="2DAAF50A">
              <wp:simplePos x="635" y="635"/>
              <wp:positionH relativeFrom="page">
                <wp:align>center</wp:align>
              </wp:positionH>
              <wp:positionV relativeFrom="page">
                <wp:align>top</wp:align>
              </wp:positionV>
              <wp:extent cx="622300" cy="376555"/>
              <wp:effectExtent l="0" t="0" r="6350" b="4445"/>
              <wp:wrapNone/>
              <wp:docPr id="26168375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D702744" w14:textId="229F1793" w:rsidR="00F120ED" w:rsidRPr="00F120ED" w:rsidRDefault="00F120ED" w:rsidP="00F120ED">
                          <w:pPr>
                            <w:rPr>
                              <w:rFonts w:ascii="Aptos" w:eastAsia="Aptos" w:hAnsi="Aptos" w:cs="Aptos"/>
                              <w:noProof/>
                              <w:color w:val="FF0000"/>
                              <w:sz w:val="24"/>
                              <w:szCs w:val="24"/>
                            </w:rPr>
                          </w:pPr>
                          <w:r w:rsidRPr="00F120E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C1C71C" id="_x0000_t202" coordsize="21600,21600" o:spt="202" path="m,l,21600r21600,l21600,xe">
              <v:stroke joinstyle="miter"/>
              <v:path gradientshapeok="t" o:connecttype="rect"/>
            </v:shapetype>
            <v:shape id="Text Box 8" o:spid="_x0000_s1026" type="#_x0000_t202" alt="OFFICIAL" style="position:absolute;margin-left:0;margin-top:0;width:49pt;height:29.65pt;z-index:4875386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D702744" w14:textId="229F1793" w:rsidR="00F120ED" w:rsidRPr="00F120ED" w:rsidRDefault="00F120ED" w:rsidP="00F120ED">
                    <w:pPr>
                      <w:rPr>
                        <w:rFonts w:ascii="Aptos" w:eastAsia="Aptos" w:hAnsi="Aptos" w:cs="Aptos"/>
                        <w:noProof/>
                        <w:color w:val="FF0000"/>
                        <w:sz w:val="24"/>
                        <w:szCs w:val="24"/>
                      </w:rPr>
                    </w:pPr>
                    <w:r w:rsidRPr="00F120E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6C21" w14:textId="640C11DE" w:rsidR="00F120ED" w:rsidRDefault="00F12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4FEB" w14:textId="04F42BFB" w:rsidR="000D3BAF" w:rsidRDefault="00F120ED">
    <w:pPr>
      <w:pStyle w:val="Header"/>
    </w:pPr>
    <w:r>
      <w:rPr>
        <w:noProof/>
      </w:rPr>
      <mc:AlternateContent>
        <mc:Choice Requires="wps">
          <w:drawing>
            <wp:anchor distT="0" distB="0" distL="0" distR="0" simplePos="0" relativeHeight="487537664" behindDoc="0" locked="0" layoutInCell="1" allowOverlap="1" wp14:anchorId="2647F415" wp14:editId="15C3D130">
              <wp:simplePos x="635" y="635"/>
              <wp:positionH relativeFrom="page">
                <wp:align>center</wp:align>
              </wp:positionH>
              <wp:positionV relativeFrom="page">
                <wp:align>top</wp:align>
              </wp:positionV>
              <wp:extent cx="622300" cy="376555"/>
              <wp:effectExtent l="0" t="0" r="6350" b="4445"/>
              <wp:wrapNone/>
              <wp:docPr id="18521468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90E51E" w14:textId="7FB26DDC" w:rsidR="00F120ED" w:rsidRPr="00F120ED" w:rsidRDefault="00F120ED" w:rsidP="00F120ED">
                          <w:pPr>
                            <w:rPr>
                              <w:rFonts w:ascii="Aptos" w:eastAsia="Aptos" w:hAnsi="Aptos" w:cs="Aptos"/>
                              <w:noProof/>
                              <w:color w:val="FF0000"/>
                              <w:sz w:val="24"/>
                              <w:szCs w:val="24"/>
                            </w:rPr>
                          </w:pPr>
                          <w:r w:rsidRPr="00F120E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47F415" id="_x0000_t202" coordsize="21600,21600" o:spt="202" path="m,l,21600r21600,l21600,xe">
              <v:stroke joinstyle="miter"/>
              <v:path gradientshapeok="t" o:connecttype="rect"/>
            </v:shapetype>
            <v:shape id="Text Box 7" o:spid="_x0000_s1029" type="#_x0000_t202" alt="OFFICIAL" style="position:absolute;margin-left:0;margin-top:0;width:49pt;height:29.65pt;z-index:4875376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0690E51E" w14:textId="7FB26DDC" w:rsidR="00F120ED" w:rsidRPr="00F120ED" w:rsidRDefault="00F120ED" w:rsidP="00F120ED">
                    <w:pPr>
                      <w:rPr>
                        <w:rFonts w:ascii="Aptos" w:eastAsia="Aptos" w:hAnsi="Aptos" w:cs="Aptos"/>
                        <w:noProof/>
                        <w:color w:val="FF0000"/>
                        <w:sz w:val="24"/>
                        <w:szCs w:val="24"/>
                      </w:rPr>
                    </w:pPr>
                    <w:r w:rsidRPr="00F120E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D4357"/>
    <w:multiLevelType w:val="hybridMultilevel"/>
    <w:tmpl w:val="D5968EC8"/>
    <w:lvl w:ilvl="0" w:tplc="FE3ABACA">
      <w:start w:val="1"/>
      <w:numFmt w:val="decimal"/>
      <w:lvlText w:val="%1."/>
      <w:lvlJc w:val="left"/>
      <w:pPr>
        <w:ind w:left="743" w:hanging="360"/>
        <w:jc w:val="left"/>
      </w:pPr>
      <w:rPr>
        <w:rFonts w:ascii="Arial" w:eastAsia="Arial" w:hAnsi="Arial" w:cs="Arial" w:hint="default"/>
        <w:b w:val="0"/>
        <w:bCs w:val="0"/>
        <w:i w:val="0"/>
        <w:iCs w:val="0"/>
        <w:spacing w:val="0"/>
        <w:w w:val="100"/>
        <w:sz w:val="24"/>
        <w:szCs w:val="24"/>
        <w:lang w:val="en-US" w:eastAsia="en-US" w:bidi="ar-SA"/>
      </w:rPr>
    </w:lvl>
    <w:lvl w:ilvl="1" w:tplc="5AA0FFD4">
      <w:numFmt w:val="bullet"/>
      <w:lvlText w:val="•"/>
      <w:lvlJc w:val="left"/>
      <w:pPr>
        <w:ind w:left="1573" w:hanging="360"/>
      </w:pPr>
      <w:rPr>
        <w:rFonts w:hint="default"/>
        <w:lang w:val="en-US" w:eastAsia="en-US" w:bidi="ar-SA"/>
      </w:rPr>
    </w:lvl>
    <w:lvl w:ilvl="2" w:tplc="352E857E">
      <w:numFmt w:val="bullet"/>
      <w:lvlText w:val="•"/>
      <w:lvlJc w:val="left"/>
      <w:pPr>
        <w:ind w:left="2406" w:hanging="360"/>
      </w:pPr>
      <w:rPr>
        <w:rFonts w:hint="default"/>
        <w:lang w:val="en-US" w:eastAsia="en-US" w:bidi="ar-SA"/>
      </w:rPr>
    </w:lvl>
    <w:lvl w:ilvl="3" w:tplc="BBBA697A">
      <w:numFmt w:val="bullet"/>
      <w:lvlText w:val="•"/>
      <w:lvlJc w:val="left"/>
      <w:pPr>
        <w:ind w:left="3239" w:hanging="360"/>
      </w:pPr>
      <w:rPr>
        <w:rFonts w:hint="default"/>
        <w:lang w:val="en-US" w:eastAsia="en-US" w:bidi="ar-SA"/>
      </w:rPr>
    </w:lvl>
    <w:lvl w:ilvl="4" w:tplc="CCD496C0">
      <w:numFmt w:val="bullet"/>
      <w:lvlText w:val="•"/>
      <w:lvlJc w:val="left"/>
      <w:pPr>
        <w:ind w:left="4072" w:hanging="360"/>
      </w:pPr>
      <w:rPr>
        <w:rFonts w:hint="default"/>
        <w:lang w:val="en-US" w:eastAsia="en-US" w:bidi="ar-SA"/>
      </w:rPr>
    </w:lvl>
    <w:lvl w:ilvl="5" w:tplc="CD9447CC">
      <w:numFmt w:val="bullet"/>
      <w:lvlText w:val="•"/>
      <w:lvlJc w:val="left"/>
      <w:pPr>
        <w:ind w:left="4906" w:hanging="360"/>
      </w:pPr>
      <w:rPr>
        <w:rFonts w:hint="default"/>
        <w:lang w:val="en-US" w:eastAsia="en-US" w:bidi="ar-SA"/>
      </w:rPr>
    </w:lvl>
    <w:lvl w:ilvl="6" w:tplc="C08402C6">
      <w:numFmt w:val="bullet"/>
      <w:lvlText w:val="•"/>
      <w:lvlJc w:val="left"/>
      <w:pPr>
        <w:ind w:left="5739" w:hanging="360"/>
      </w:pPr>
      <w:rPr>
        <w:rFonts w:hint="default"/>
        <w:lang w:val="en-US" w:eastAsia="en-US" w:bidi="ar-SA"/>
      </w:rPr>
    </w:lvl>
    <w:lvl w:ilvl="7" w:tplc="CD84E20E">
      <w:numFmt w:val="bullet"/>
      <w:lvlText w:val="•"/>
      <w:lvlJc w:val="left"/>
      <w:pPr>
        <w:ind w:left="6572" w:hanging="360"/>
      </w:pPr>
      <w:rPr>
        <w:rFonts w:hint="default"/>
        <w:lang w:val="en-US" w:eastAsia="en-US" w:bidi="ar-SA"/>
      </w:rPr>
    </w:lvl>
    <w:lvl w:ilvl="8" w:tplc="BF9AF85C">
      <w:numFmt w:val="bullet"/>
      <w:lvlText w:val="•"/>
      <w:lvlJc w:val="left"/>
      <w:pPr>
        <w:ind w:left="7405" w:hanging="360"/>
      </w:pPr>
      <w:rPr>
        <w:rFonts w:hint="default"/>
        <w:lang w:val="en-US" w:eastAsia="en-US" w:bidi="ar-SA"/>
      </w:rPr>
    </w:lvl>
  </w:abstractNum>
  <w:abstractNum w:abstractNumId="1" w15:restartNumberingAfterBreak="0">
    <w:nsid w:val="4ED226F1"/>
    <w:multiLevelType w:val="hybridMultilevel"/>
    <w:tmpl w:val="6940466E"/>
    <w:lvl w:ilvl="0" w:tplc="79CAA4DC">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222E91BE">
      <w:numFmt w:val="bullet"/>
      <w:lvlText w:val="o"/>
      <w:lvlJc w:val="left"/>
      <w:pPr>
        <w:ind w:left="1463" w:hanging="360"/>
      </w:pPr>
      <w:rPr>
        <w:rFonts w:ascii="Courier New" w:eastAsia="Courier New" w:hAnsi="Courier New" w:cs="Courier New" w:hint="default"/>
        <w:b w:val="0"/>
        <w:bCs w:val="0"/>
        <w:i w:val="0"/>
        <w:iCs w:val="0"/>
        <w:spacing w:val="0"/>
        <w:w w:val="100"/>
        <w:sz w:val="24"/>
        <w:szCs w:val="24"/>
        <w:lang w:val="en-US" w:eastAsia="en-US" w:bidi="ar-SA"/>
      </w:rPr>
    </w:lvl>
    <w:lvl w:ilvl="2" w:tplc="ABA6927A">
      <w:numFmt w:val="bullet"/>
      <w:lvlText w:val="•"/>
      <w:lvlJc w:val="left"/>
      <w:pPr>
        <w:ind w:left="2305" w:hanging="360"/>
      </w:pPr>
      <w:rPr>
        <w:rFonts w:hint="default"/>
        <w:lang w:val="en-US" w:eastAsia="en-US" w:bidi="ar-SA"/>
      </w:rPr>
    </w:lvl>
    <w:lvl w:ilvl="3" w:tplc="D4323502">
      <w:numFmt w:val="bullet"/>
      <w:lvlText w:val="•"/>
      <w:lvlJc w:val="left"/>
      <w:pPr>
        <w:ind w:left="3151" w:hanging="360"/>
      </w:pPr>
      <w:rPr>
        <w:rFonts w:hint="default"/>
        <w:lang w:val="en-US" w:eastAsia="en-US" w:bidi="ar-SA"/>
      </w:rPr>
    </w:lvl>
    <w:lvl w:ilvl="4" w:tplc="EA6CB626">
      <w:numFmt w:val="bullet"/>
      <w:lvlText w:val="•"/>
      <w:lvlJc w:val="left"/>
      <w:pPr>
        <w:ind w:left="3997" w:hanging="360"/>
      </w:pPr>
      <w:rPr>
        <w:rFonts w:hint="default"/>
        <w:lang w:val="en-US" w:eastAsia="en-US" w:bidi="ar-SA"/>
      </w:rPr>
    </w:lvl>
    <w:lvl w:ilvl="5" w:tplc="697C18FC">
      <w:numFmt w:val="bullet"/>
      <w:lvlText w:val="•"/>
      <w:lvlJc w:val="left"/>
      <w:pPr>
        <w:ind w:left="4843" w:hanging="360"/>
      </w:pPr>
      <w:rPr>
        <w:rFonts w:hint="default"/>
        <w:lang w:val="en-US" w:eastAsia="en-US" w:bidi="ar-SA"/>
      </w:rPr>
    </w:lvl>
    <w:lvl w:ilvl="6" w:tplc="E41CC848">
      <w:numFmt w:val="bullet"/>
      <w:lvlText w:val="•"/>
      <w:lvlJc w:val="left"/>
      <w:pPr>
        <w:ind w:left="5689" w:hanging="360"/>
      </w:pPr>
      <w:rPr>
        <w:rFonts w:hint="default"/>
        <w:lang w:val="en-US" w:eastAsia="en-US" w:bidi="ar-SA"/>
      </w:rPr>
    </w:lvl>
    <w:lvl w:ilvl="7" w:tplc="1C10E082">
      <w:numFmt w:val="bullet"/>
      <w:lvlText w:val="•"/>
      <w:lvlJc w:val="left"/>
      <w:pPr>
        <w:ind w:left="6534" w:hanging="360"/>
      </w:pPr>
      <w:rPr>
        <w:rFonts w:hint="default"/>
        <w:lang w:val="en-US" w:eastAsia="en-US" w:bidi="ar-SA"/>
      </w:rPr>
    </w:lvl>
    <w:lvl w:ilvl="8" w:tplc="8E722D76">
      <w:numFmt w:val="bullet"/>
      <w:lvlText w:val="•"/>
      <w:lvlJc w:val="left"/>
      <w:pPr>
        <w:ind w:left="7380" w:hanging="360"/>
      </w:pPr>
      <w:rPr>
        <w:rFonts w:hint="default"/>
        <w:lang w:val="en-US" w:eastAsia="en-US" w:bidi="ar-SA"/>
      </w:rPr>
    </w:lvl>
  </w:abstractNum>
  <w:num w:numId="1" w16cid:durableId="1555432090">
    <w:abstractNumId w:val="0"/>
  </w:num>
  <w:num w:numId="2" w16cid:durableId="77151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52"/>
    <w:rsid w:val="000D3BAF"/>
    <w:rsid w:val="0018267D"/>
    <w:rsid w:val="002942AF"/>
    <w:rsid w:val="00394287"/>
    <w:rsid w:val="007B59C8"/>
    <w:rsid w:val="00F120ED"/>
    <w:rsid w:val="00F44A52"/>
    <w:rsid w:val="00F81FAB"/>
    <w:rsid w:val="00FF7E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F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3BAF"/>
    <w:pPr>
      <w:tabs>
        <w:tab w:val="center" w:pos="4513"/>
        <w:tab w:val="right" w:pos="9026"/>
      </w:tabs>
    </w:pPr>
  </w:style>
  <w:style w:type="character" w:customStyle="1" w:styleId="HeaderChar">
    <w:name w:val="Header Char"/>
    <w:basedOn w:val="DefaultParagraphFont"/>
    <w:link w:val="Header"/>
    <w:uiPriority w:val="99"/>
    <w:rsid w:val="000D3BAF"/>
    <w:rPr>
      <w:rFonts w:ascii="Arial" w:eastAsia="Arial" w:hAnsi="Arial" w:cs="Arial"/>
    </w:rPr>
  </w:style>
  <w:style w:type="paragraph" w:styleId="Footer">
    <w:name w:val="footer"/>
    <w:basedOn w:val="Normal"/>
    <w:link w:val="FooterChar"/>
    <w:uiPriority w:val="99"/>
    <w:unhideWhenUsed/>
    <w:rsid w:val="000D3BAF"/>
    <w:pPr>
      <w:tabs>
        <w:tab w:val="center" w:pos="4513"/>
        <w:tab w:val="right" w:pos="9026"/>
      </w:tabs>
    </w:pPr>
  </w:style>
  <w:style w:type="character" w:customStyle="1" w:styleId="FooterChar">
    <w:name w:val="Footer Char"/>
    <w:basedOn w:val="DefaultParagraphFont"/>
    <w:link w:val="Footer"/>
    <w:uiPriority w:val="99"/>
    <w:rsid w:val="000D3BA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DSAdvisoryCouncil@dss.gov.a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isability.royalcommission.gov.au/news-and-media/workshops/air-travel-workshops"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mailto:ADSAdvisoryCouncil@dss.gov.au" TargetMode="External"/><Relationship Id="rId3" Type="http://schemas.openxmlformats.org/officeDocument/2006/relationships/image" Target="media/image4.png"/><Relationship Id="rId7" Type="http://schemas.openxmlformats.org/officeDocument/2006/relationships/hyperlink" Target="mailto:ADSAdvisoryCouncil@dss.gov.au"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7018</Characters>
  <Application>Microsoft Office Word</Application>
  <DocSecurity>0</DocSecurity>
  <Lines>146</Lines>
  <Paragraphs>47</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 Advisory Council Submission on the Transport Standards Review - June 2023</dc:title>
  <dc:creator/>
  <cp:lastModifiedBy/>
  <cp:revision>1</cp:revision>
  <dcterms:created xsi:type="dcterms:W3CDTF">2026-01-15T06:34:00Z</dcterms:created>
  <dcterms:modified xsi:type="dcterms:W3CDTF">2026-01-15T06:36:00Z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6e6584a6,f98fa2b,78f4567a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3bb1509d,3078e78b,1dcdecdb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2026-01-15T06:36:30Z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6ed649d9-c033-40b7-a220-fddc3f928080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